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ayout w:type="fixed"/>
        <w:tblLook w:val="01E0"/>
      </w:tblPr>
      <w:tblGrid>
        <w:gridCol w:w="9348"/>
      </w:tblGrid>
      <w:tr w:rsidR="003717F9" w:rsidRPr="007F3B5B" w:rsidTr="00B83A82">
        <w:trPr>
          <w:trHeight w:val="1449"/>
          <w:jc w:val="center"/>
        </w:trPr>
        <w:tc>
          <w:tcPr>
            <w:tcW w:w="9348" w:type="dxa"/>
            <w:shd w:val="clear" w:color="auto" w:fill="auto"/>
          </w:tcPr>
          <w:p w:rsidR="003717F9" w:rsidRPr="007F3B5B" w:rsidRDefault="003717F9" w:rsidP="001634BE">
            <w:pPr>
              <w:jc w:val="center"/>
              <w:rPr>
                <w:rFonts w:asciiTheme="majorHAnsi" w:hAnsiTheme="majorHAnsi"/>
                <w:lang w:val="id-ID"/>
              </w:rPr>
            </w:pPr>
            <w:r w:rsidRPr="007F3B5B">
              <w:rPr>
                <w:rFonts w:asciiTheme="majorHAnsi" w:hAnsiTheme="majorHAnsi"/>
                <w:noProof/>
                <w:sz w:val="22"/>
                <w:szCs w:val="22"/>
                <w:lang w:val="id-ID" w:eastAsia="id-ID"/>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732155" cy="723900"/>
                  <wp:effectExtent l="19050" t="0" r="0"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5" cstate="print"/>
                          <a:srcRect/>
                          <a:stretch>
                            <a:fillRect/>
                          </a:stretch>
                        </pic:blipFill>
                        <pic:spPr bwMode="auto">
                          <a:xfrm>
                            <a:off x="0" y="0"/>
                            <a:ext cx="732155" cy="723900"/>
                          </a:xfrm>
                          <a:prstGeom prst="rect">
                            <a:avLst/>
                          </a:prstGeom>
                          <a:noFill/>
                        </pic:spPr>
                      </pic:pic>
                    </a:graphicData>
                  </a:graphic>
                </wp:anchor>
              </w:drawing>
            </w:r>
            <w:r w:rsidRPr="007F3B5B">
              <w:rPr>
                <w:rFonts w:asciiTheme="majorHAnsi" w:hAnsiTheme="majorHAnsi"/>
                <w:sz w:val="22"/>
                <w:szCs w:val="22"/>
              </w:rPr>
              <w:t>KEMENTERIAN AGAMA</w:t>
            </w:r>
          </w:p>
          <w:p w:rsidR="003717F9" w:rsidRPr="007F3B5B" w:rsidRDefault="003717F9" w:rsidP="001634BE">
            <w:pPr>
              <w:jc w:val="center"/>
              <w:rPr>
                <w:rFonts w:asciiTheme="majorHAnsi" w:hAnsiTheme="majorHAnsi"/>
                <w:b/>
              </w:rPr>
            </w:pPr>
            <w:r w:rsidRPr="007F3B5B">
              <w:rPr>
                <w:rFonts w:asciiTheme="majorHAnsi" w:hAnsiTheme="majorHAnsi"/>
                <w:b/>
                <w:sz w:val="22"/>
                <w:szCs w:val="22"/>
              </w:rPr>
              <w:t>UNIVERSITAS ISLAM NEGERI MAULANA MALIK IBRAHIM MALANG</w:t>
            </w:r>
          </w:p>
          <w:p w:rsidR="003717F9" w:rsidRPr="007F3B5B" w:rsidRDefault="003717F9" w:rsidP="001634BE">
            <w:pPr>
              <w:jc w:val="center"/>
              <w:rPr>
                <w:rFonts w:asciiTheme="majorHAnsi" w:hAnsiTheme="majorHAnsi"/>
              </w:rPr>
            </w:pPr>
            <w:r w:rsidRPr="007F3B5B">
              <w:rPr>
                <w:rFonts w:asciiTheme="majorHAnsi" w:hAnsiTheme="majorHAnsi"/>
                <w:sz w:val="22"/>
                <w:szCs w:val="22"/>
              </w:rPr>
              <w:t xml:space="preserve">Jl. </w:t>
            </w:r>
            <w:proofErr w:type="spellStart"/>
            <w:r w:rsidRPr="007F3B5B">
              <w:rPr>
                <w:rFonts w:asciiTheme="majorHAnsi" w:hAnsiTheme="majorHAnsi"/>
                <w:sz w:val="22"/>
                <w:szCs w:val="22"/>
              </w:rPr>
              <w:t>Gajayana</w:t>
            </w:r>
            <w:proofErr w:type="spellEnd"/>
            <w:r w:rsidRPr="007F3B5B">
              <w:rPr>
                <w:rFonts w:asciiTheme="majorHAnsi" w:hAnsiTheme="majorHAnsi"/>
                <w:sz w:val="22"/>
                <w:szCs w:val="22"/>
              </w:rPr>
              <w:t xml:space="preserve"> No. 50 Malang 65144</w:t>
            </w:r>
            <w:proofErr w:type="gramStart"/>
            <w:r w:rsidRPr="007F3B5B">
              <w:rPr>
                <w:rFonts w:asciiTheme="majorHAnsi" w:hAnsiTheme="majorHAnsi"/>
                <w:sz w:val="22"/>
                <w:szCs w:val="22"/>
              </w:rPr>
              <w:t xml:space="preserve">,  </w:t>
            </w:r>
            <w:proofErr w:type="spellStart"/>
            <w:r w:rsidRPr="007F3B5B">
              <w:rPr>
                <w:rFonts w:asciiTheme="majorHAnsi" w:hAnsiTheme="majorHAnsi"/>
                <w:sz w:val="22"/>
                <w:szCs w:val="22"/>
              </w:rPr>
              <w:t>Telp</w:t>
            </w:r>
            <w:proofErr w:type="spellEnd"/>
            <w:proofErr w:type="gramEnd"/>
            <w:r w:rsidRPr="007F3B5B">
              <w:rPr>
                <w:rFonts w:asciiTheme="majorHAnsi" w:hAnsiTheme="majorHAnsi"/>
                <w:sz w:val="22"/>
                <w:szCs w:val="22"/>
              </w:rPr>
              <w:t xml:space="preserve">. (0341) 551354, Fax. (0341) 572533 </w:t>
            </w:r>
          </w:p>
          <w:p w:rsidR="003717F9" w:rsidRPr="007F3B5B" w:rsidRDefault="00CB70EE" w:rsidP="001634BE">
            <w:pPr>
              <w:jc w:val="center"/>
              <w:rPr>
                <w:rFonts w:asciiTheme="majorHAnsi" w:hAnsiTheme="majorHAnsi"/>
                <w:color w:val="000000" w:themeColor="text1"/>
              </w:rPr>
            </w:pPr>
            <w:r w:rsidRPr="00CB70EE">
              <w:rPr>
                <w:rFonts w:asciiTheme="majorHAnsi" w:hAnsiTheme="majorHAnsi"/>
                <w:noProof/>
                <w:sz w:val="22"/>
                <w:szCs w:val="22"/>
                <w:lang w:val="en-US"/>
              </w:rPr>
              <w:pict>
                <v:line id="Line 2" o:spid="_x0000_s1026" style="position:absolute;left:0;text-align:left;z-index:251660288;visibility:visible" from="-68.15pt,26.95pt" to="400.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Mp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" strokeweight="3pt">
                  <v:stroke linestyle="thinThin"/>
                </v:line>
              </w:pict>
            </w:r>
            <w:r w:rsidR="003717F9" w:rsidRPr="007F3B5B">
              <w:rPr>
                <w:rFonts w:asciiTheme="majorHAnsi" w:hAnsiTheme="majorHAnsi"/>
                <w:sz w:val="22"/>
                <w:szCs w:val="22"/>
              </w:rPr>
              <w:t xml:space="preserve">Website : </w:t>
            </w:r>
            <w:hyperlink r:id="rId6" w:history="1">
              <w:r w:rsidR="003717F9" w:rsidRPr="007F3B5B">
                <w:rPr>
                  <w:rStyle w:val="Hyperlink"/>
                  <w:rFonts w:asciiTheme="majorHAnsi" w:hAnsiTheme="majorHAnsi"/>
                  <w:sz w:val="22"/>
                  <w:szCs w:val="22"/>
                </w:rPr>
                <w:t>www.uin-malang.ac.id</w:t>
              </w:r>
            </w:hyperlink>
            <w:r w:rsidR="003717F9" w:rsidRPr="007F3B5B">
              <w:rPr>
                <w:rFonts w:asciiTheme="majorHAnsi" w:hAnsiTheme="majorHAnsi"/>
                <w:sz w:val="22"/>
                <w:szCs w:val="22"/>
              </w:rPr>
              <w:t xml:space="preserve"> E-mail : </w:t>
            </w:r>
            <w:r w:rsidR="003717F9" w:rsidRPr="007F3B5B">
              <w:rPr>
                <w:rFonts w:asciiTheme="majorHAnsi" w:hAnsiTheme="majorHAnsi"/>
                <w:sz w:val="22"/>
                <w:szCs w:val="22"/>
                <w:u w:val="single"/>
              </w:rPr>
              <w:t>info@uin-malang.ac.id</w:t>
            </w:r>
          </w:p>
        </w:tc>
      </w:tr>
    </w:tbl>
    <w:p w:rsidR="003717F9" w:rsidRPr="007F3B5B" w:rsidRDefault="003717F9" w:rsidP="00667619">
      <w:pPr>
        <w:tabs>
          <w:tab w:val="left" w:pos="900"/>
          <w:tab w:val="left" w:pos="1260"/>
        </w:tabs>
        <w:spacing w:before="240"/>
        <w:rPr>
          <w:rFonts w:asciiTheme="majorHAnsi" w:hAnsiTheme="majorHAnsi"/>
          <w:color w:val="000000" w:themeColor="text1"/>
          <w:sz w:val="22"/>
          <w:szCs w:val="22"/>
          <w:lang w:val="en-US"/>
        </w:rPr>
      </w:pPr>
      <w:r w:rsidRPr="007F3B5B">
        <w:rPr>
          <w:rFonts w:asciiTheme="majorHAnsi" w:hAnsiTheme="majorHAnsi"/>
          <w:color w:val="000000" w:themeColor="text1"/>
          <w:sz w:val="22"/>
          <w:szCs w:val="22"/>
          <w:lang w:val="id-ID"/>
        </w:rPr>
        <w:t xml:space="preserve">Nomor </w:t>
      </w:r>
      <w:r w:rsidRPr="007F3B5B">
        <w:rPr>
          <w:rFonts w:asciiTheme="majorHAnsi" w:hAnsiTheme="majorHAnsi"/>
          <w:color w:val="000000" w:themeColor="text1"/>
          <w:sz w:val="22"/>
          <w:szCs w:val="22"/>
          <w:lang w:val="id-ID"/>
        </w:rPr>
        <w:tab/>
      </w:r>
      <w:r w:rsidRPr="007F3B5B">
        <w:rPr>
          <w:rFonts w:asciiTheme="majorHAnsi" w:hAnsiTheme="majorHAnsi"/>
          <w:color w:val="000000" w:themeColor="text1"/>
          <w:sz w:val="22"/>
          <w:szCs w:val="22"/>
          <w:lang w:val="id-ID"/>
        </w:rPr>
        <w:tab/>
        <w:t>:</w:t>
      </w:r>
      <w:r w:rsidR="00B53BC9" w:rsidRPr="007F3B5B">
        <w:rPr>
          <w:rFonts w:asciiTheme="majorHAnsi" w:hAnsiTheme="majorHAnsi"/>
          <w:color w:val="000000" w:themeColor="text1"/>
          <w:sz w:val="22"/>
          <w:szCs w:val="22"/>
          <w:lang w:val="id-ID"/>
        </w:rPr>
        <w:t xml:space="preserve"> </w:t>
      </w:r>
      <w:r w:rsidR="00577667" w:rsidRPr="007F3B5B">
        <w:rPr>
          <w:rFonts w:asciiTheme="majorHAnsi" w:hAnsiTheme="majorHAnsi"/>
          <w:sz w:val="22"/>
          <w:szCs w:val="22"/>
          <w:lang w:val="id-ID"/>
        </w:rPr>
        <w:t>Un.03/</w:t>
      </w:r>
      <w:r w:rsidR="0064608B" w:rsidRPr="007F3B5B">
        <w:rPr>
          <w:rFonts w:asciiTheme="majorHAnsi" w:hAnsiTheme="majorHAnsi"/>
          <w:sz w:val="22"/>
          <w:szCs w:val="22"/>
          <w:lang w:val="id-ID"/>
        </w:rPr>
        <w:t>KS.01.3</w:t>
      </w:r>
      <w:r w:rsidR="00577667" w:rsidRPr="007F3B5B">
        <w:rPr>
          <w:rFonts w:asciiTheme="majorHAnsi" w:hAnsiTheme="majorHAnsi"/>
          <w:sz w:val="22"/>
          <w:szCs w:val="22"/>
          <w:lang w:val="id-ID"/>
        </w:rPr>
        <w:t>/</w:t>
      </w:r>
      <w:r w:rsidR="002C2186">
        <w:rPr>
          <w:rFonts w:asciiTheme="majorHAnsi" w:hAnsiTheme="majorHAnsi"/>
          <w:sz w:val="22"/>
          <w:szCs w:val="22"/>
          <w:lang w:val="id-ID"/>
        </w:rPr>
        <w:t>4327</w:t>
      </w:r>
      <w:r w:rsidR="00577667" w:rsidRPr="007F3B5B">
        <w:rPr>
          <w:rFonts w:asciiTheme="majorHAnsi" w:hAnsiTheme="majorHAnsi"/>
          <w:sz w:val="22"/>
          <w:szCs w:val="22"/>
          <w:lang w:val="id-ID"/>
        </w:rPr>
        <w:t>/201</w:t>
      </w:r>
      <w:r w:rsidR="00577667" w:rsidRPr="007F3B5B">
        <w:rPr>
          <w:rFonts w:asciiTheme="majorHAnsi" w:hAnsiTheme="majorHAnsi"/>
          <w:sz w:val="22"/>
          <w:szCs w:val="22"/>
          <w:lang w:val="en-US"/>
        </w:rPr>
        <w:t>3</w:t>
      </w:r>
      <w:r w:rsidRPr="007F3B5B">
        <w:rPr>
          <w:rFonts w:asciiTheme="majorHAnsi" w:hAnsiTheme="majorHAnsi"/>
          <w:sz w:val="22"/>
          <w:szCs w:val="22"/>
          <w:lang w:val="en-US"/>
        </w:rPr>
        <w:tab/>
      </w:r>
      <w:r w:rsidRPr="007F3B5B">
        <w:rPr>
          <w:rFonts w:asciiTheme="majorHAnsi" w:hAnsiTheme="majorHAnsi"/>
          <w:color w:val="000000" w:themeColor="text1"/>
          <w:sz w:val="22"/>
          <w:szCs w:val="22"/>
          <w:lang w:val="id-ID"/>
        </w:rPr>
        <w:tab/>
      </w:r>
      <w:r w:rsidRPr="007F3B5B">
        <w:rPr>
          <w:rFonts w:asciiTheme="majorHAnsi" w:hAnsiTheme="majorHAnsi"/>
          <w:color w:val="000000" w:themeColor="text1"/>
          <w:sz w:val="22"/>
          <w:szCs w:val="22"/>
          <w:lang w:val="id-ID"/>
        </w:rPr>
        <w:tab/>
      </w:r>
      <w:r w:rsidRPr="007F3B5B">
        <w:rPr>
          <w:rFonts w:asciiTheme="majorHAnsi" w:hAnsiTheme="majorHAnsi"/>
          <w:color w:val="000000" w:themeColor="text1"/>
          <w:sz w:val="22"/>
          <w:szCs w:val="22"/>
          <w:lang w:val="id-ID"/>
        </w:rPr>
        <w:tab/>
      </w:r>
      <w:r w:rsidRPr="007F3B5B">
        <w:rPr>
          <w:rFonts w:asciiTheme="majorHAnsi" w:hAnsiTheme="majorHAnsi"/>
          <w:color w:val="000000" w:themeColor="text1"/>
          <w:sz w:val="22"/>
          <w:szCs w:val="22"/>
          <w:lang w:val="id-ID"/>
        </w:rPr>
        <w:tab/>
      </w:r>
      <w:r w:rsidR="002C2186">
        <w:rPr>
          <w:rFonts w:asciiTheme="majorHAnsi" w:hAnsiTheme="majorHAnsi"/>
          <w:color w:val="000000" w:themeColor="text1"/>
          <w:sz w:val="22"/>
          <w:szCs w:val="22"/>
          <w:lang w:val="id-ID"/>
        </w:rPr>
        <w:t>20 September</w:t>
      </w:r>
      <w:r w:rsidR="00B53BC9" w:rsidRPr="007F3B5B">
        <w:rPr>
          <w:rFonts w:asciiTheme="majorHAnsi" w:hAnsiTheme="majorHAnsi"/>
          <w:color w:val="000000" w:themeColor="text1"/>
          <w:sz w:val="22"/>
          <w:szCs w:val="22"/>
          <w:lang w:val="id-ID"/>
        </w:rPr>
        <w:t xml:space="preserve"> </w:t>
      </w:r>
      <w:r w:rsidRPr="007F3B5B">
        <w:rPr>
          <w:rFonts w:asciiTheme="majorHAnsi" w:hAnsiTheme="majorHAnsi"/>
          <w:color w:val="000000" w:themeColor="text1"/>
          <w:sz w:val="22"/>
          <w:szCs w:val="22"/>
          <w:lang w:val="id-ID"/>
        </w:rPr>
        <w:t>201</w:t>
      </w:r>
      <w:r w:rsidRPr="007F3B5B">
        <w:rPr>
          <w:rFonts w:asciiTheme="majorHAnsi" w:hAnsiTheme="majorHAnsi"/>
          <w:color w:val="000000" w:themeColor="text1"/>
          <w:sz w:val="22"/>
          <w:szCs w:val="22"/>
          <w:lang w:val="en-US"/>
        </w:rPr>
        <w:t>3</w:t>
      </w:r>
    </w:p>
    <w:p w:rsidR="003717F9" w:rsidRPr="007F3B5B" w:rsidRDefault="003717F9" w:rsidP="003717F9">
      <w:pPr>
        <w:tabs>
          <w:tab w:val="left" w:pos="900"/>
          <w:tab w:val="left" w:pos="1260"/>
        </w:tabs>
        <w:rPr>
          <w:rFonts w:asciiTheme="majorHAnsi" w:hAnsiTheme="majorHAnsi"/>
          <w:color w:val="000000" w:themeColor="text1"/>
          <w:sz w:val="22"/>
          <w:szCs w:val="22"/>
          <w:lang w:val="id-ID"/>
        </w:rPr>
      </w:pPr>
      <w:r w:rsidRPr="007F3B5B">
        <w:rPr>
          <w:rFonts w:asciiTheme="majorHAnsi" w:hAnsiTheme="majorHAnsi"/>
          <w:color w:val="000000" w:themeColor="text1"/>
          <w:sz w:val="22"/>
          <w:szCs w:val="22"/>
          <w:lang w:val="id-ID"/>
        </w:rPr>
        <w:t xml:space="preserve">Lampiran </w:t>
      </w:r>
      <w:r w:rsidRPr="007F3B5B">
        <w:rPr>
          <w:rFonts w:asciiTheme="majorHAnsi" w:hAnsiTheme="majorHAnsi"/>
          <w:color w:val="000000" w:themeColor="text1"/>
          <w:sz w:val="22"/>
          <w:szCs w:val="22"/>
          <w:lang w:val="id-ID"/>
        </w:rPr>
        <w:tab/>
        <w:t>:  1 (satu) bendel</w:t>
      </w:r>
    </w:p>
    <w:p w:rsidR="003717F9" w:rsidRPr="007F3B5B" w:rsidRDefault="003717F9" w:rsidP="003717F9">
      <w:pPr>
        <w:tabs>
          <w:tab w:val="left" w:pos="900"/>
          <w:tab w:val="left" w:pos="1260"/>
        </w:tabs>
        <w:rPr>
          <w:rFonts w:asciiTheme="majorHAnsi" w:hAnsiTheme="majorHAnsi"/>
          <w:sz w:val="22"/>
          <w:szCs w:val="22"/>
          <w:lang w:val="id-ID"/>
        </w:rPr>
      </w:pPr>
      <w:r w:rsidRPr="007F3B5B">
        <w:rPr>
          <w:rFonts w:asciiTheme="majorHAnsi" w:hAnsiTheme="majorHAnsi"/>
          <w:sz w:val="22"/>
          <w:szCs w:val="22"/>
          <w:lang w:val="id-ID"/>
        </w:rPr>
        <w:t xml:space="preserve">Perihal </w:t>
      </w:r>
      <w:r w:rsidRPr="007F3B5B">
        <w:rPr>
          <w:rFonts w:asciiTheme="majorHAnsi" w:hAnsiTheme="majorHAnsi"/>
          <w:sz w:val="22"/>
          <w:szCs w:val="22"/>
          <w:lang w:val="id-ID"/>
        </w:rPr>
        <w:tab/>
      </w:r>
      <w:r w:rsidRPr="007F3B5B">
        <w:rPr>
          <w:rFonts w:asciiTheme="majorHAnsi" w:hAnsiTheme="majorHAnsi"/>
          <w:sz w:val="22"/>
          <w:szCs w:val="22"/>
          <w:lang w:val="id-ID"/>
        </w:rPr>
        <w:tab/>
        <w:t xml:space="preserve">:  </w:t>
      </w:r>
      <w:r w:rsidRPr="007F3B5B">
        <w:rPr>
          <w:rFonts w:asciiTheme="majorHAnsi" w:hAnsiTheme="majorHAnsi"/>
          <w:b/>
          <w:sz w:val="22"/>
          <w:szCs w:val="22"/>
          <w:lang w:val="id-ID"/>
        </w:rPr>
        <w:t>Permintaan Informasi Harga Barang</w:t>
      </w: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r>
    </w:p>
    <w:p w:rsidR="003717F9" w:rsidRPr="007F3B5B" w:rsidRDefault="003717F9" w:rsidP="003717F9">
      <w:pPr>
        <w:tabs>
          <w:tab w:val="left" w:pos="900"/>
          <w:tab w:val="left" w:pos="1260"/>
        </w:tabs>
        <w:rPr>
          <w:rFonts w:asciiTheme="majorHAnsi" w:hAnsiTheme="majorHAnsi"/>
          <w:sz w:val="22"/>
          <w:szCs w:val="22"/>
          <w:lang w:val="id-ID"/>
        </w:rPr>
      </w:pPr>
    </w:p>
    <w:p w:rsidR="003717F9" w:rsidRPr="007F3B5B" w:rsidRDefault="003717F9" w:rsidP="003717F9">
      <w:pPr>
        <w:tabs>
          <w:tab w:val="left" w:pos="900"/>
          <w:tab w:val="left" w:pos="1260"/>
        </w:tabs>
        <w:spacing w:before="240"/>
        <w:rPr>
          <w:rFonts w:asciiTheme="majorHAnsi" w:hAnsiTheme="majorHAnsi"/>
          <w:sz w:val="22"/>
          <w:szCs w:val="22"/>
          <w:lang w:val="id-ID"/>
        </w:rPr>
      </w:pPr>
      <w:r w:rsidRPr="007F3B5B">
        <w:rPr>
          <w:rFonts w:asciiTheme="majorHAnsi" w:hAnsiTheme="majorHAnsi"/>
          <w:sz w:val="22"/>
          <w:szCs w:val="22"/>
          <w:lang w:val="id-ID"/>
        </w:rPr>
        <w:tab/>
      </w:r>
      <w:r w:rsidRPr="007F3B5B">
        <w:rPr>
          <w:rFonts w:asciiTheme="majorHAnsi" w:hAnsiTheme="majorHAnsi"/>
          <w:sz w:val="22"/>
          <w:szCs w:val="22"/>
          <w:lang w:val="id-ID"/>
        </w:rPr>
        <w:tab/>
        <w:t xml:space="preserve">Kepada Yth. </w:t>
      </w:r>
    </w:p>
    <w:p w:rsidR="003717F9" w:rsidRPr="007F3B5B" w:rsidRDefault="003717F9" w:rsidP="003717F9">
      <w:pPr>
        <w:ind w:left="1276"/>
        <w:rPr>
          <w:rFonts w:asciiTheme="majorHAnsi" w:hAnsiTheme="majorHAnsi"/>
          <w:sz w:val="22"/>
          <w:szCs w:val="22"/>
          <w:lang w:val="id-ID"/>
        </w:rPr>
      </w:pPr>
      <w:r w:rsidRPr="007F3B5B">
        <w:rPr>
          <w:rFonts w:asciiTheme="majorHAnsi" w:hAnsiTheme="majorHAnsi"/>
          <w:sz w:val="22"/>
          <w:szCs w:val="22"/>
          <w:lang w:val="id-ID"/>
        </w:rPr>
        <w:t>............................................................................................</w:t>
      </w:r>
    </w:p>
    <w:p w:rsidR="003717F9" w:rsidRPr="007F3B5B" w:rsidRDefault="003717F9" w:rsidP="003717F9">
      <w:pPr>
        <w:ind w:left="1276"/>
        <w:rPr>
          <w:rFonts w:asciiTheme="majorHAnsi" w:hAnsiTheme="majorHAnsi"/>
          <w:sz w:val="22"/>
          <w:szCs w:val="22"/>
          <w:lang w:val="id-ID"/>
        </w:rPr>
      </w:pPr>
      <w:proofErr w:type="gramStart"/>
      <w:r w:rsidRPr="007F3B5B">
        <w:rPr>
          <w:rFonts w:asciiTheme="majorHAnsi" w:hAnsiTheme="majorHAnsi"/>
          <w:sz w:val="22"/>
          <w:szCs w:val="22"/>
        </w:rPr>
        <w:t>d</w:t>
      </w:r>
      <w:r w:rsidRPr="007F3B5B">
        <w:rPr>
          <w:rFonts w:asciiTheme="majorHAnsi" w:hAnsiTheme="majorHAnsi"/>
          <w:sz w:val="22"/>
          <w:szCs w:val="22"/>
          <w:lang w:val="id-ID"/>
        </w:rPr>
        <w:t>i</w:t>
      </w:r>
      <w:proofErr w:type="gramEnd"/>
    </w:p>
    <w:p w:rsidR="003717F9" w:rsidRPr="007F3B5B" w:rsidRDefault="003717F9" w:rsidP="003717F9">
      <w:pPr>
        <w:ind w:left="1996" w:firstLine="164"/>
        <w:rPr>
          <w:rFonts w:asciiTheme="majorHAnsi" w:hAnsiTheme="majorHAnsi"/>
          <w:sz w:val="22"/>
          <w:szCs w:val="22"/>
          <w:lang w:val="id-ID"/>
        </w:rPr>
      </w:pPr>
      <w:r w:rsidRPr="007F3B5B">
        <w:rPr>
          <w:rFonts w:asciiTheme="majorHAnsi" w:hAnsiTheme="majorHAnsi"/>
          <w:color w:val="FFFFFF" w:themeColor="background1"/>
          <w:sz w:val="22"/>
          <w:szCs w:val="22"/>
          <w:lang w:val="id-ID"/>
        </w:rPr>
        <w:t>‘</w:t>
      </w:r>
      <w:r w:rsidRPr="007F3B5B">
        <w:rPr>
          <w:rFonts w:asciiTheme="majorHAnsi" w:hAnsiTheme="majorHAnsi"/>
          <w:sz w:val="22"/>
          <w:szCs w:val="22"/>
          <w:lang w:val="id-ID"/>
        </w:rPr>
        <w:t xml:space="preserve">- T e m p a t – </w:t>
      </w:r>
    </w:p>
    <w:p w:rsidR="00F91D2A" w:rsidRPr="007F3B5B" w:rsidRDefault="00F91D2A" w:rsidP="00F91D2A">
      <w:pPr>
        <w:ind w:left="1996" w:firstLine="164"/>
        <w:rPr>
          <w:rFonts w:asciiTheme="majorHAnsi" w:hAnsiTheme="majorHAnsi"/>
          <w:sz w:val="22"/>
          <w:szCs w:val="22"/>
          <w:lang w:val="id-ID"/>
        </w:rPr>
      </w:pPr>
    </w:p>
    <w:p w:rsidR="00F91D2A" w:rsidRPr="007F3B5B" w:rsidRDefault="00F91D2A" w:rsidP="00F91D2A">
      <w:pPr>
        <w:rPr>
          <w:rFonts w:asciiTheme="majorHAnsi" w:hAnsiTheme="majorHAnsi"/>
          <w:sz w:val="22"/>
          <w:szCs w:val="22"/>
          <w:lang w:val="id-ID"/>
        </w:rPr>
      </w:pPr>
    </w:p>
    <w:p w:rsidR="00F91D2A" w:rsidRPr="007F3B5B" w:rsidRDefault="00F91D2A" w:rsidP="00F91D2A">
      <w:pPr>
        <w:rPr>
          <w:rFonts w:asciiTheme="majorHAnsi" w:hAnsiTheme="majorHAnsi"/>
          <w:lang w:val="id-ID"/>
        </w:rPr>
      </w:pPr>
      <w:r w:rsidRPr="007F3B5B">
        <w:rPr>
          <w:rFonts w:asciiTheme="majorHAnsi" w:hAnsiTheme="majorHAnsi"/>
          <w:lang w:val="id-ID"/>
        </w:rPr>
        <w:t>Dengan hormat,</w:t>
      </w:r>
    </w:p>
    <w:p w:rsidR="00F91D2A" w:rsidRPr="007F3B5B" w:rsidRDefault="00F91D2A" w:rsidP="00B85DA7">
      <w:pPr>
        <w:spacing w:before="120"/>
        <w:jc w:val="both"/>
        <w:rPr>
          <w:rFonts w:asciiTheme="majorHAnsi" w:hAnsiTheme="majorHAnsi"/>
          <w:lang w:val="id-ID"/>
        </w:rPr>
      </w:pPr>
      <w:r w:rsidRPr="007F3B5B">
        <w:rPr>
          <w:rFonts w:asciiTheme="majorHAnsi" w:hAnsiTheme="majorHAnsi"/>
          <w:lang w:val="id-ID"/>
        </w:rPr>
        <w:t xml:space="preserve">Sehubungan rencana realisasi pelaksanaan pekerjaan </w:t>
      </w:r>
      <w:r w:rsidR="0064608B" w:rsidRPr="007F3B5B">
        <w:rPr>
          <w:rFonts w:asciiTheme="majorHAnsi" w:hAnsiTheme="majorHAnsi"/>
          <w:b/>
          <w:i/>
          <w:lang w:val="id-ID"/>
        </w:rPr>
        <w:t>Belanja Modal Peralatan dan Mesin</w:t>
      </w:r>
      <w:r w:rsidRPr="007F3B5B">
        <w:rPr>
          <w:rFonts w:asciiTheme="majorHAnsi" w:hAnsiTheme="majorHAnsi"/>
          <w:b/>
          <w:i/>
          <w:lang w:val="id-ID"/>
        </w:rPr>
        <w:t xml:space="preserve"> Berupa </w:t>
      </w:r>
      <w:r w:rsidR="0064608B" w:rsidRPr="007F3B5B">
        <w:rPr>
          <w:rFonts w:asciiTheme="majorHAnsi" w:hAnsiTheme="majorHAnsi" w:cstheme="minorHAnsi"/>
          <w:b/>
          <w:i/>
          <w:iCs/>
          <w:sz w:val="22"/>
          <w:szCs w:val="22"/>
          <w:lang w:val="id-ID"/>
        </w:rPr>
        <w:t>Pengadaan Komputer, Printer, UPS dll</w:t>
      </w:r>
      <w:r w:rsidRPr="007F3B5B">
        <w:rPr>
          <w:rFonts w:asciiTheme="majorHAnsi" w:hAnsiTheme="majorHAnsi"/>
          <w:b/>
          <w:i/>
          <w:lang w:val="id-ID"/>
        </w:rPr>
        <w:t xml:space="preserve"> di UIN Maulana Malik Ibrahim Malang, </w:t>
      </w:r>
      <w:r w:rsidRPr="007F3B5B">
        <w:rPr>
          <w:rFonts w:asciiTheme="majorHAnsi" w:hAnsiTheme="majorHAnsi"/>
          <w:lang w:val="id-ID"/>
        </w:rPr>
        <w:t>bersama ini kami bermaksud agar perusahaan saudara memberikan informasi tentang harga barang sesuai dengan Rencana Anggaran Biaya (RAB) yang kami lampirkan dalam surat ini.</w:t>
      </w:r>
    </w:p>
    <w:p w:rsidR="00B85DA7" w:rsidRPr="007F3B5B" w:rsidRDefault="00B85DA7" w:rsidP="00B85DA7">
      <w:pPr>
        <w:spacing w:before="120"/>
        <w:jc w:val="both"/>
        <w:rPr>
          <w:rFonts w:asciiTheme="majorHAnsi" w:hAnsiTheme="majorHAnsi"/>
          <w:lang w:val="id-ID"/>
        </w:rPr>
      </w:pPr>
      <w:r w:rsidRPr="007F3B5B">
        <w:rPr>
          <w:rFonts w:asciiTheme="majorHAnsi" w:hAnsiTheme="majorHAnsi"/>
          <w:lang w:val="id-ID"/>
        </w:rPr>
        <w:t>Apabila informasi harga yang saudara berikan sesuai dan kami nilai wajar, maka kami akan memberi kesempatan perusahaan saudara untuk membuat penawaran terhadap pekerjaaan tersebut.</w:t>
      </w:r>
    </w:p>
    <w:p w:rsidR="00F91D2A" w:rsidRPr="007F3B5B" w:rsidRDefault="00F91D2A" w:rsidP="00F91D2A">
      <w:pPr>
        <w:spacing w:before="120"/>
        <w:rPr>
          <w:rFonts w:asciiTheme="majorHAnsi" w:hAnsiTheme="majorHAnsi"/>
          <w:lang w:val="id-ID"/>
        </w:rPr>
      </w:pPr>
      <w:r w:rsidRPr="007F3B5B">
        <w:rPr>
          <w:rFonts w:asciiTheme="majorHAnsi" w:hAnsiTheme="majorHAnsi"/>
          <w:lang w:val="id-ID"/>
        </w:rPr>
        <w:t>Kami harap data barang dapat kami terima paling lambat pada :</w:t>
      </w:r>
    </w:p>
    <w:p w:rsidR="00F91D2A" w:rsidRPr="007F3B5B" w:rsidRDefault="00F91D2A" w:rsidP="002C2186">
      <w:pPr>
        <w:spacing w:before="120"/>
        <w:rPr>
          <w:rFonts w:asciiTheme="majorHAnsi" w:hAnsiTheme="majorHAnsi"/>
          <w:lang w:val="id-ID"/>
        </w:rPr>
      </w:pPr>
      <w:r w:rsidRPr="007F3B5B">
        <w:rPr>
          <w:rFonts w:asciiTheme="majorHAnsi" w:hAnsiTheme="majorHAnsi"/>
          <w:lang w:val="id-ID"/>
        </w:rPr>
        <w:t>Hari</w:t>
      </w:r>
      <w:r w:rsidRPr="007F3B5B">
        <w:rPr>
          <w:rFonts w:asciiTheme="majorHAnsi" w:hAnsiTheme="majorHAnsi"/>
          <w:lang w:val="id-ID"/>
        </w:rPr>
        <w:tab/>
      </w:r>
      <w:r w:rsidRPr="007F3B5B">
        <w:rPr>
          <w:rFonts w:asciiTheme="majorHAnsi" w:hAnsiTheme="majorHAnsi"/>
          <w:lang w:val="id-ID"/>
        </w:rPr>
        <w:tab/>
      </w:r>
      <w:r w:rsidRPr="007F3B5B">
        <w:rPr>
          <w:rFonts w:asciiTheme="majorHAnsi" w:hAnsiTheme="majorHAnsi"/>
          <w:lang w:val="id-ID"/>
        </w:rPr>
        <w:tab/>
        <w:t xml:space="preserve">: </w:t>
      </w:r>
      <w:r w:rsidR="002C2186">
        <w:rPr>
          <w:rFonts w:asciiTheme="majorHAnsi" w:hAnsiTheme="majorHAnsi"/>
          <w:lang w:val="id-ID"/>
        </w:rPr>
        <w:t>Selasa</w:t>
      </w:r>
    </w:p>
    <w:p w:rsidR="00F91D2A" w:rsidRPr="007F3B5B" w:rsidRDefault="00F91D2A" w:rsidP="002C2186">
      <w:pPr>
        <w:rPr>
          <w:rFonts w:asciiTheme="majorHAnsi" w:hAnsiTheme="majorHAnsi"/>
          <w:lang w:val="id-ID"/>
        </w:rPr>
      </w:pPr>
      <w:r w:rsidRPr="007F3B5B">
        <w:rPr>
          <w:rFonts w:asciiTheme="majorHAnsi" w:hAnsiTheme="majorHAnsi"/>
          <w:lang w:val="id-ID"/>
        </w:rPr>
        <w:t>Tanggal</w:t>
      </w:r>
      <w:r w:rsidRPr="007F3B5B">
        <w:rPr>
          <w:rFonts w:asciiTheme="majorHAnsi" w:hAnsiTheme="majorHAnsi"/>
          <w:lang w:val="id-ID"/>
        </w:rPr>
        <w:tab/>
      </w:r>
      <w:r w:rsidRPr="007F3B5B">
        <w:rPr>
          <w:rFonts w:asciiTheme="majorHAnsi" w:hAnsiTheme="majorHAnsi"/>
          <w:lang w:val="id-ID"/>
        </w:rPr>
        <w:tab/>
        <w:t xml:space="preserve">: </w:t>
      </w:r>
      <w:r w:rsidR="0064608B" w:rsidRPr="007F3B5B">
        <w:rPr>
          <w:rFonts w:asciiTheme="majorHAnsi" w:hAnsiTheme="majorHAnsi"/>
          <w:lang w:val="id-ID"/>
        </w:rPr>
        <w:t>2</w:t>
      </w:r>
      <w:r w:rsidR="002C2186">
        <w:rPr>
          <w:rFonts w:asciiTheme="majorHAnsi" w:hAnsiTheme="majorHAnsi"/>
          <w:lang w:val="id-ID"/>
        </w:rPr>
        <w:t>4</w:t>
      </w:r>
      <w:r w:rsidR="00667619" w:rsidRPr="007F3B5B">
        <w:rPr>
          <w:rFonts w:asciiTheme="majorHAnsi" w:hAnsiTheme="majorHAnsi"/>
          <w:lang w:val="id-ID"/>
        </w:rPr>
        <w:t xml:space="preserve"> </w:t>
      </w:r>
      <w:r w:rsidR="00667619" w:rsidRPr="007F3B5B">
        <w:rPr>
          <w:rFonts w:asciiTheme="majorHAnsi" w:hAnsiTheme="majorHAnsi"/>
          <w:lang w:val="en-US"/>
        </w:rPr>
        <w:t>September</w:t>
      </w:r>
      <w:r w:rsidR="00A50579" w:rsidRPr="007F3B5B">
        <w:rPr>
          <w:rFonts w:asciiTheme="majorHAnsi" w:hAnsiTheme="majorHAnsi"/>
          <w:lang w:val="id-ID"/>
        </w:rPr>
        <w:t xml:space="preserve"> 201</w:t>
      </w:r>
      <w:r w:rsidR="00A50579" w:rsidRPr="007F3B5B">
        <w:rPr>
          <w:rFonts w:asciiTheme="majorHAnsi" w:hAnsiTheme="majorHAnsi"/>
          <w:lang w:val="en-US"/>
        </w:rPr>
        <w:t>3</w:t>
      </w:r>
    </w:p>
    <w:p w:rsidR="00667619" w:rsidRPr="007F3B5B" w:rsidRDefault="00667619" w:rsidP="00667619">
      <w:pPr>
        <w:rPr>
          <w:rFonts w:asciiTheme="majorHAnsi" w:hAnsiTheme="majorHAnsi"/>
          <w:lang w:val="id-ID"/>
        </w:rPr>
      </w:pPr>
      <w:r w:rsidRPr="007F3B5B">
        <w:rPr>
          <w:rFonts w:asciiTheme="majorHAnsi" w:hAnsiTheme="majorHAnsi"/>
          <w:lang w:val="id-ID"/>
        </w:rPr>
        <w:t>Pukul</w:t>
      </w:r>
      <w:r w:rsidRPr="007F3B5B">
        <w:rPr>
          <w:rFonts w:asciiTheme="majorHAnsi" w:hAnsiTheme="majorHAnsi"/>
          <w:lang w:val="id-ID"/>
        </w:rPr>
        <w:tab/>
      </w:r>
      <w:r w:rsidRPr="007F3B5B">
        <w:rPr>
          <w:rFonts w:asciiTheme="majorHAnsi" w:hAnsiTheme="majorHAnsi"/>
          <w:lang w:val="id-ID"/>
        </w:rPr>
        <w:tab/>
      </w:r>
      <w:r w:rsidRPr="007F3B5B">
        <w:rPr>
          <w:rFonts w:asciiTheme="majorHAnsi" w:hAnsiTheme="majorHAnsi"/>
          <w:lang w:val="id-ID"/>
        </w:rPr>
        <w:tab/>
        <w:t>: 14.00 WIB</w:t>
      </w:r>
    </w:p>
    <w:p w:rsidR="00F91D2A" w:rsidRPr="007F3B5B" w:rsidRDefault="00F91D2A" w:rsidP="00F91D2A">
      <w:pPr>
        <w:rPr>
          <w:rFonts w:asciiTheme="majorHAnsi" w:hAnsiTheme="majorHAnsi"/>
          <w:lang w:val="id-ID"/>
        </w:rPr>
      </w:pPr>
      <w:r w:rsidRPr="007F3B5B">
        <w:rPr>
          <w:rFonts w:asciiTheme="majorHAnsi" w:hAnsiTheme="majorHAnsi"/>
          <w:lang w:val="id-ID"/>
        </w:rPr>
        <w:t xml:space="preserve">Tempat </w:t>
      </w:r>
      <w:r w:rsidRPr="007F3B5B">
        <w:rPr>
          <w:rFonts w:asciiTheme="majorHAnsi" w:hAnsiTheme="majorHAnsi"/>
          <w:lang w:val="id-ID"/>
        </w:rPr>
        <w:tab/>
      </w:r>
      <w:r w:rsidRPr="007F3B5B">
        <w:rPr>
          <w:rFonts w:asciiTheme="majorHAnsi" w:hAnsiTheme="majorHAnsi"/>
          <w:lang w:val="id-ID"/>
        </w:rPr>
        <w:tab/>
        <w:t>: Unit Layanan Pengadaan Lantai II Gedung Rektorat UIN Maliki Malang</w:t>
      </w:r>
    </w:p>
    <w:p w:rsidR="00F91D2A" w:rsidRPr="007F3B5B" w:rsidRDefault="00F91D2A" w:rsidP="00F91D2A">
      <w:pPr>
        <w:ind w:left="2268"/>
        <w:rPr>
          <w:rFonts w:asciiTheme="majorHAnsi" w:hAnsiTheme="majorHAnsi"/>
          <w:lang w:val="en-US"/>
        </w:rPr>
      </w:pPr>
      <w:r w:rsidRPr="007F3B5B">
        <w:rPr>
          <w:rFonts w:asciiTheme="majorHAnsi" w:hAnsiTheme="majorHAnsi"/>
          <w:lang w:val="id-ID"/>
        </w:rPr>
        <w:t>Jl. Gajayana 50 Malang</w:t>
      </w:r>
    </w:p>
    <w:p w:rsidR="002D09B7" w:rsidRPr="007F3B5B" w:rsidRDefault="002D09B7" w:rsidP="0064608B">
      <w:pPr>
        <w:ind w:left="2268"/>
        <w:rPr>
          <w:rFonts w:asciiTheme="majorHAnsi" w:hAnsiTheme="majorHAnsi"/>
          <w:sz w:val="22"/>
          <w:szCs w:val="22"/>
          <w:lang w:val="en-US"/>
        </w:rPr>
      </w:pPr>
      <w:r w:rsidRPr="007F3B5B">
        <w:rPr>
          <w:rFonts w:asciiTheme="majorHAnsi" w:hAnsiTheme="majorHAnsi"/>
          <w:sz w:val="22"/>
          <w:szCs w:val="22"/>
          <w:lang w:val="id-ID"/>
        </w:rPr>
        <w:t xml:space="preserve">atau penawaran tersebut bisa dikirim via </w:t>
      </w:r>
      <w:r w:rsidR="0064608B" w:rsidRPr="007F3B5B">
        <w:rPr>
          <w:rFonts w:asciiTheme="majorHAnsi" w:hAnsiTheme="majorHAnsi"/>
          <w:sz w:val="22"/>
          <w:szCs w:val="22"/>
          <w:lang w:val="id-ID"/>
        </w:rPr>
        <w:t xml:space="preserve">fax ke (0341) 570886 atau </w:t>
      </w:r>
      <w:r w:rsidRPr="007F3B5B">
        <w:rPr>
          <w:rFonts w:asciiTheme="majorHAnsi" w:hAnsiTheme="majorHAnsi"/>
          <w:sz w:val="22"/>
          <w:szCs w:val="22"/>
          <w:lang w:val="id-ID"/>
        </w:rPr>
        <w:t xml:space="preserve">e-mail ke : </w:t>
      </w:r>
      <w:r w:rsidR="00CB70EE">
        <w:fldChar w:fldCharType="begin"/>
      </w:r>
      <w:r w:rsidR="00C84D1D">
        <w:instrText>HYPERLINK "mailto:ulp@uin-malang.ac.id"</w:instrText>
      </w:r>
      <w:r w:rsidR="00CB70EE">
        <w:fldChar w:fldCharType="separate"/>
      </w:r>
      <w:r w:rsidRPr="007F3B5B">
        <w:rPr>
          <w:rStyle w:val="Hyperlink"/>
          <w:rFonts w:asciiTheme="majorHAnsi" w:hAnsiTheme="majorHAnsi"/>
          <w:sz w:val="22"/>
          <w:szCs w:val="22"/>
          <w:u w:val="none"/>
          <w:lang w:val="id-ID"/>
        </w:rPr>
        <w:t>ulp@uin-malang.ac.id</w:t>
      </w:r>
      <w:r w:rsidR="00CB70EE">
        <w:fldChar w:fldCharType="end"/>
      </w:r>
      <w:r w:rsidR="00667619" w:rsidRPr="007F3B5B">
        <w:rPr>
          <w:rFonts w:asciiTheme="majorHAnsi" w:hAnsiTheme="majorHAnsi"/>
          <w:sz w:val="22"/>
          <w:szCs w:val="22"/>
          <w:lang w:val="id-ID"/>
        </w:rPr>
        <w:t xml:space="preserve"> atau ke </w:t>
      </w:r>
      <w:r w:rsidR="00CB70EE">
        <w:fldChar w:fldCharType="begin"/>
      </w:r>
      <w:r w:rsidR="00C84D1D">
        <w:instrText>HYPERLINK "mailto:ulp_uinmalang@kemenag.ac.id"</w:instrText>
      </w:r>
      <w:r w:rsidR="00CB70EE">
        <w:fldChar w:fldCharType="separate"/>
      </w:r>
      <w:r w:rsidR="00667619" w:rsidRPr="007F3B5B">
        <w:rPr>
          <w:rStyle w:val="Hyperlink"/>
          <w:rFonts w:asciiTheme="majorHAnsi" w:hAnsiTheme="majorHAnsi"/>
          <w:sz w:val="22"/>
          <w:szCs w:val="22"/>
          <w:u w:val="none"/>
          <w:lang w:val="id-ID"/>
        </w:rPr>
        <w:t>ulp_uinmalang@kemenag.ac.id</w:t>
      </w:r>
      <w:r w:rsidR="00CB70EE">
        <w:fldChar w:fldCharType="end"/>
      </w:r>
      <w:r w:rsidR="00667619" w:rsidRPr="007F3B5B">
        <w:rPr>
          <w:rFonts w:asciiTheme="majorHAnsi" w:hAnsiTheme="majorHAnsi"/>
          <w:sz w:val="22"/>
          <w:szCs w:val="22"/>
          <w:lang w:val="id-ID"/>
        </w:rPr>
        <w:t xml:space="preserve"> </w:t>
      </w:r>
    </w:p>
    <w:p w:rsidR="00F91D2A" w:rsidRPr="007F3B5B" w:rsidRDefault="00F91D2A" w:rsidP="00F91D2A">
      <w:pPr>
        <w:spacing w:before="120"/>
        <w:rPr>
          <w:rFonts w:asciiTheme="majorHAnsi" w:hAnsiTheme="majorHAnsi"/>
          <w:lang w:val="id-ID"/>
        </w:rPr>
      </w:pPr>
      <w:r w:rsidRPr="007F3B5B">
        <w:rPr>
          <w:rFonts w:asciiTheme="majorHAnsi" w:hAnsiTheme="majorHAnsi"/>
          <w:lang w:val="id-ID"/>
        </w:rPr>
        <w:t>Demikian atas perhatian dan kerjasamanya yang baik, kami sampaikan terima kasih.</w:t>
      </w:r>
    </w:p>
    <w:p w:rsidR="00F91D2A" w:rsidRPr="007F3B5B" w:rsidRDefault="00F91D2A" w:rsidP="00F91D2A">
      <w:pPr>
        <w:spacing w:before="120"/>
        <w:rPr>
          <w:rFonts w:asciiTheme="majorHAnsi" w:hAnsiTheme="majorHAnsi"/>
          <w:lang w:val="id-ID"/>
        </w:rPr>
      </w:pPr>
    </w:p>
    <w:p w:rsidR="00F91D2A" w:rsidRPr="007F3B5B" w:rsidRDefault="00F91D2A" w:rsidP="00F91D2A">
      <w:pPr>
        <w:spacing w:before="120"/>
        <w:ind w:left="5040" w:firstLine="720"/>
        <w:rPr>
          <w:rFonts w:asciiTheme="majorHAnsi" w:hAnsiTheme="majorHAnsi"/>
          <w:lang w:val="id-ID"/>
        </w:rPr>
      </w:pPr>
    </w:p>
    <w:p w:rsidR="00FE176B" w:rsidRPr="00646D9A" w:rsidRDefault="00FE176B" w:rsidP="00FE176B">
      <w:pPr>
        <w:autoSpaceDE w:val="0"/>
        <w:autoSpaceDN w:val="0"/>
        <w:adjustRightInd w:val="0"/>
        <w:ind w:left="5954"/>
        <w:rPr>
          <w:rFonts w:asciiTheme="majorHAnsi" w:hAnsiTheme="majorHAnsi" w:cs="Tahoma"/>
        </w:rPr>
      </w:pPr>
      <w:proofErr w:type="spellStart"/>
      <w:r w:rsidRPr="00646D9A">
        <w:rPr>
          <w:rFonts w:asciiTheme="majorHAnsi" w:hAnsiTheme="majorHAnsi" w:cs="Tahoma"/>
        </w:rPr>
        <w:t>Pejabat</w:t>
      </w:r>
      <w:proofErr w:type="spellEnd"/>
      <w:r w:rsidRPr="00646D9A">
        <w:rPr>
          <w:rFonts w:asciiTheme="majorHAnsi" w:hAnsiTheme="majorHAnsi" w:cs="Tahoma"/>
        </w:rPr>
        <w:t xml:space="preserve"> </w:t>
      </w:r>
      <w:proofErr w:type="spellStart"/>
      <w:r w:rsidRPr="00646D9A">
        <w:rPr>
          <w:rFonts w:asciiTheme="majorHAnsi" w:hAnsiTheme="majorHAnsi" w:cs="Tahoma"/>
        </w:rPr>
        <w:t>Pembuat</w:t>
      </w:r>
      <w:proofErr w:type="spellEnd"/>
      <w:r w:rsidRPr="00646D9A">
        <w:rPr>
          <w:rFonts w:asciiTheme="majorHAnsi" w:hAnsiTheme="majorHAnsi" w:cs="Tahoma"/>
        </w:rPr>
        <w:t xml:space="preserve"> </w:t>
      </w:r>
      <w:proofErr w:type="spellStart"/>
      <w:r w:rsidRPr="00646D9A">
        <w:rPr>
          <w:rFonts w:asciiTheme="majorHAnsi" w:hAnsiTheme="majorHAnsi" w:cs="Tahoma"/>
        </w:rPr>
        <w:t>Komitmen</w:t>
      </w:r>
      <w:proofErr w:type="spellEnd"/>
      <w:r w:rsidRPr="00646D9A">
        <w:rPr>
          <w:rFonts w:asciiTheme="majorHAnsi" w:hAnsiTheme="majorHAnsi" w:cs="Tahoma"/>
        </w:rPr>
        <w:t>,</w:t>
      </w:r>
    </w:p>
    <w:p w:rsidR="00FE176B" w:rsidRPr="00646D9A" w:rsidRDefault="00FE176B" w:rsidP="00FE176B">
      <w:pPr>
        <w:autoSpaceDE w:val="0"/>
        <w:autoSpaceDN w:val="0"/>
        <w:adjustRightInd w:val="0"/>
        <w:ind w:left="5954"/>
        <w:jc w:val="center"/>
        <w:rPr>
          <w:rFonts w:asciiTheme="majorHAnsi" w:hAnsiTheme="majorHAnsi" w:cs="Tahoma"/>
        </w:rPr>
      </w:pPr>
    </w:p>
    <w:p w:rsidR="00FE176B" w:rsidRPr="00646D9A" w:rsidRDefault="00FE176B" w:rsidP="00FE176B">
      <w:pPr>
        <w:autoSpaceDE w:val="0"/>
        <w:autoSpaceDN w:val="0"/>
        <w:adjustRightInd w:val="0"/>
        <w:ind w:left="5954"/>
        <w:rPr>
          <w:rFonts w:asciiTheme="majorHAnsi" w:hAnsiTheme="majorHAnsi" w:cs="Tahoma"/>
        </w:rPr>
      </w:pPr>
    </w:p>
    <w:p w:rsidR="00FE176B" w:rsidRPr="00646D9A" w:rsidRDefault="00FE176B" w:rsidP="00FE176B">
      <w:pPr>
        <w:autoSpaceDE w:val="0"/>
        <w:autoSpaceDN w:val="0"/>
        <w:adjustRightInd w:val="0"/>
        <w:ind w:left="5954"/>
        <w:rPr>
          <w:rFonts w:asciiTheme="majorHAnsi" w:hAnsiTheme="majorHAnsi" w:cs="Tahoma"/>
        </w:rPr>
      </w:pPr>
    </w:p>
    <w:p w:rsidR="00FE176B" w:rsidRPr="00646D9A" w:rsidRDefault="00FE176B" w:rsidP="00FE176B">
      <w:pPr>
        <w:autoSpaceDE w:val="0"/>
        <w:autoSpaceDN w:val="0"/>
        <w:adjustRightInd w:val="0"/>
        <w:ind w:left="5954"/>
        <w:rPr>
          <w:rFonts w:asciiTheme="majorHAnsi" w:hAnsiTheme="majorHAnsi" w:cs="Tahoma"/>
        </w:rPr>
      </w:pPr>
    </w:p>
    <w:p w:rsidR="00FE176B" w:rsidRDefault="00FE176B" w:rsidP="00FE176B">
      <w:pPr>
        <w:autoSpaceDE w:val="0"/>
        <w:autoSpaceDN w:val="0"/>
        <w:adjustRightInd w:val="0"/>
        <w:ind w:left="5954"/>
        <w:rPr>
          <w:rFonts w:asciiTheme="majorHAnsi" w:hAnsiTheme="majorHAnsi" w:cs="Tahoma"/>
          <w:lang w:val="id-ID"/>
        </w:rPr>
      </w:pPr>
      <w:r w:rsidRPr="00646D9A">
        <w:rPr>
          <w:rFonts w:asciiTheme="majorHAnsi" w:hAnsiTheme="majorHAnsi" w:cs="Tahoma"/>
        </w:rPr>
        <w:t xml:space="preserve">Dr. </w:t>
      </w:r>
      <w:proofErr w:type="spellStart"/>
      <w:r w:rsidRPr="00646D9A">
        <w:rPr>
          <w:rFonts w:asciiTheme="majorHAnsi" w:hAnsiTheme="majorHAnsi" w:cs="Tahoma"/>
        </w:rPr>
        <w:t>Saifullah</w:t>
      </w:r>
      <w:proofErr w:type="spellEnd"/>
      <w:r w:rsidRPr="00646D9A">
        <w:rPr>
          <w:rFonts w:asciiTheme="majorHAnsi" w:hAnsiTheme="majorHAnsi" w:cs="Tahoma"/>
        </w:rPr>
        <w:t xml:space="preserve">, SH., </w:t>
      </w:r>
      <w:proofErr w:type="spellStart"/>
      <w:r w:rsidRPr="00646D9A">
        <w:rPr>
          <w:rFonts w:asciiTheme="majorHAnsi" w:hAnsiTheme="majorHAnsi" w:cs="Tahoma"/>
        </w:rPr>
        <w:t>M.Hum</w:t>
      </w:r>
      <w:proofErr w:type="spellEnd"/>
    </w:p>
    <w:p w:rsidR="00FE176B" w:rsidRPr="0077581B" w:rsidRDefault="00FE176B" w:rsidP="00FE176B">
      <w:pPr>
        <w:autoSpaceDE w:val="0"/>
        <w:autoSpaceDN w:val="0"/>
        <w:adjustRightInd w:val="0"/>
        <w:ind w:left="5954"/>
        <w:rPr>
          <w:rFonts w:asciiTheme="majorHAnsi" w:hAnsiTheme="majorHAnsi" w:cs="Tahoma"/>
        </w:rPr>
      </w:pPr>
      <w:r w:rsidRPr="00646D9A">
        <w:rPr>
          <w:rFonts w:asciiTheme="majorHAnsi" w:hAnsiTheme="majorHAnsi" w:cs="Tahoma"/>
        </w:rPr>
        <w:t>NIP19651205 200003 1 001</w:t>
      </w: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rsidP="00F91D2A">
      <w:pPr>
        <w:ind w:left="3600" w:firstLine="720"/>
        <w:rPr>
          <w:rFonts w:asciiTheme="majorHAnsi" w:hAnsiTheme="majorHAnsi"/>
          <w:i/>
          <w:sz w:val="20"/>
          <w:szCs w:val="20"/>
          <w:lang w:val="en-US"/>
        </w:rPr>
      </w:pPr>
    </w:p>
    <w:p w:rsidR="00F91D2A" w:rsidRPr="007F3B5B" w:rsidRDefault="00F91D2A">
      <w:pPr>
        <w:spacing w:after="200" w:line="276" w:lineRule="auto"/>
        <w:rPr>
          <w:rFonts w:asciiTheme="majorHAnsi" w:hAnsiTheme="majorHAnsi"/>
          <w:i/>
          <w:sz w:val="20"/>
          <w:szCs w:val="20"/>
          <w:lang w:val="en-US"/>
        </w:rPr>
      </w:pPr>
    </w:p>
    <w:p w:rsidR="00AA197E" w:rsidRPr="007F3B5B" w:rsidRDefault="00F91D2A" w:rsidP="00667619">
      <w:pPr>
        <w:ind w:left="3600" w:firstLine="720"/>
        <w:rPr>
          <w:rFonts w:asciiTheme="majorHAnsi" w:hAnsiTheme="majorHAnsi"/>
          <w:sz w:val="22"/>
          <w:szCs w:val="22"/>
          <w:lang w:val="id-ID"/>
        </w:rPr>
      </w:pPr>
      <w:r w:rsidRPr="007F3B5B">
        <w:rPr>
          <w:rFonts w:asciiTheme="majorHAnsi" w:hAnsiTheme="majorHAnsi"/>
          <w:sz w:val="22"/>
          <w:szCs w:val="22"/>
          <w:lang w:val="id-ID"/>
        </w:rPr>
        <w:br w:type="page"/>
      </w:r>
      <w:r w:rsidRPr="007F3B5B">
        <w:rPr>
          <w:rFonts w:asciiTheme="majorHAnsi" w:hAnsiTheme="majorHAnsi"/>
          <w:sz w:val="22"/>
          <w:szCs w:val="22"/>
          <w:lang w:val="id-ID"/>
        </w:rPr>
        <w:lastRenderedPageBreak/>
        <w:t>Lampiran</w:t>
      </w:r>
      <w:r w:rsidRPr="007F3B5B">
        <w:rPr>
          <w:rFonts w:asciiTheme="majorHAnsi" w:hAnsiTheme="majorHAnsi"/>
          <w:sz w:val="22"/>
          <w:szCs w:val="22"/>
          <w:lang w:val="id-ID"/>
        </w:rPr>
        <w:tab/>
        <w:t xml:space="preserve">: </w:t>
      </w:r>
    </w:p>
    <w:p w:rsidR="00F91D2A" w:rsidRPr="007F3B5B" w:rsidRDefault="00F91D2A" w:rsidP="00AA197E">
      <w:pPr>
        <w:ind w:left="3600" w:firstLine="720"/>
        <w:rPr>
          <w:rFonts w:asciiTheme="majorHAnsi" w:hAnsiTheme="majorHAnsi"/>
          <w:sz w:val="22"/>
          <w:szCs w:val="22"/>
          <w:lang w:val="id-ID"/>
        </w:rPr>
      </w:pPr>
      <w:r w:rsidRPr="007F3B5B">
        <w:rPr>
          <w:rFonts w:asciiTheme="majorHAnsi" w:hAnsiTheme="majorHAnsi"/>
          <w:sz w:val="22"/>
          <w:szCs w:val="22"/>
          <w:lang w:val="id-ID"/>
        </w:rPr>
        <w:t xml:space="preserve">Surat Permintaan </w:t>
      </w:r>
      <w:r w:rsidR="00AA197E" w:rsidRPr="007F3B5B">
        <w:rPr>
          <w:rFonts w:asciiTheme="majorHAnsi" w:hAnsiTheme="majorHAnsi"/>
          <w:sz w:val="22"/>
          <w:szCs w:val="22"/>
          <w:lang w:val="id-ID"/>
        </w:rPr>
        <w:t>Informasi Harga Barang</w:t>
      </w:r>
    </w:p>
    <w:p w:rsidR="00F91D2A" w:rsidRPr="007F3B5B" w:rsidRDefault="00F91D2A" w:rsidP="00B85DA7">
      <w:pPr>
        <w:tabs>
          <w:tab w:val="left" w:pos="900"/>
          <w:tab w:val="left" w:pos="1260"/>
        </w:tabs>
        <w:ind w:left="3600"/>
        <w:rPr>
          <w:rFonts w:asciiTheme="majorHAnsi" w:hAnsiTheme="majorHAnsi"/>
          <w:sz w:val="22"/>
          <w:szCs w:val="22"/>
          <w:lang w:val="en-US"/>
        </w:rPr>
      </w:pPr>
      <w:r w:rsidRPr="007F3B5B">
        <w:rPr>
          <w:rFonts w:asciiTheme="majorHAnsi" w:hAnsiTheme="majorHAnsi"/>
          <w:sz w:val="22"/>
          <w:szCs w:val="22"/>
          <w:lang w:val="id-ID"/>
        </w:rPr>
        <w:tab/>
        <w:t xml:space="preserve">Nomor </w:t>
      </w:r>
      <w:r w:rsidRPr="007F3B5B">
        <w:rPr>
          <w:rFonts w:asciiTheme="majorHAnsi" w:hAnsiTheme="majorHAnsi"/>
          <w:sz w:val="22"/>
          <w:szCs w:val="22"/>
          <w:lang w:val="id-ID"/>
        </w:rPr>
        <w:tab/>
      </w:r>
      <w:r w:rsidRPr="007F3B5B">
        <w:rPr>
          <w:rFonts w:asciiTheme="majorHAnsi" w:hAnsiTheme="majorHAnsi"/>
          <w:sz w:val="22"/>
          <w:szCs w:val="22"/>
          <w:lang w:val="id-ID"/>
        </w:rPr>
        <w:tab/>
        <w:t>: Un.03/</w:t>
      </w:r>
      <w:r w:rsidR="0064608B" w:rsidRPr="007F3B5B">
        <w:rPr>
          <w:rFonts w:asciiTheme="majorHAnsi" w:hAnsiTheme="majorHAnsi"/>
          <w:sz w:val="22"/>
          <w:szCs w:val="22"/>
          <w:lang w:val="id-ID"/>
        </w:rPr>
        <w:t>KS.01.3</w:t>
      </w:r>
      <w:r w:rsidRPr="007F3B5B">
        <w:rPr>
          <w:rFonts w:asciiTheme="majorHAnsi" w:hAnsiTheme="majorHAnsi"/>
          <w:sz w:val="22"/>
          <w:szCs w:val="22"/>
          <w:lang w:val="id-ID"/>
        </w:rPr>
        <w:t>/</w:t>
      </w:r>
      <w:r w:rsidR="002C2186">
        <w:rPr>
          <w:rFonts w:asciiTheme="majorHAnsi" w:hAnsiTheme="majorHAnsi"/>
          <w:sz w:val="22"/>
          <w:szCs w:val="22"/>
          <w:lang w:val="id-ID"/>
        </w:rPr>
        <w:t>4327</w:t>
      </w:r>
      <w:r w:rsidRPr="007F3B5B">
        <w:rPr>
          <w:rFonts w:asciiTheme="majorHAnsi" w:hAnsiTheme="majorHAnsi"/>
          <w:sz w:val="22"/>
          <w:szCs w:val="22"/>
          <w:lang w:val="id-ID"/>
        </w:rPr>
        <w:t>/201</w:t>
      </w:r>
      <w:r w:rsidR="003717F9" w:rsidRPr="007F3B5B">
        <w:rPr>
          <w:rFonts w:asciiTheme="majorHAnsi" w:hAnsiTheme="majorHAnsi"/>
          <w:sz w:val="22"/>
          <w:szCs w:val="22"/>
          <w:lang w:val="en-US"/>
        </w:rPr>
        <w:t>3</w:t>
      </w:r>
    </w:p>
    <w:p w:rsidR="00F91D2A" w:rsidRPr="007F3B5B" w:rsidRDefault="00F91D2A" w:rsidP="00BB0A6D">
      <w:pPr>
        <w:tabs>
          <w:tab w:val="left" w:pos="900"/>
          <w:tab w:val="left" w:pos="1260"/>
        </w:tabs>
        <w:ind w:left="3600"/>
        <w:rPr>
          <w:rFonts w:asciiTheme="majorHAnsi" w:hAnsiTheme="majorHAnsi"/>
          <w:sz w:val="22"/>
          <w:szCs w:val="22"/>
          <w:lang w:val="id-ID"/>
        </w:rPr>
      </w:pPr>
      <w:r w:rsidRPr="007F3B5B">
        <w:rPr>
          <w:rFonts w:asciiTheme="majorHAnsi" w:hAnsiTheme="majorHAnsi"/>
          <w:sz w:val="22"/>
          <w:szCs w:val="22"/>
          <w:lang w:val="id-ID"/>
        </w:rPr>
        <w:tab/>
        <w:t xml:space="preserve">Tanggal </w:t>
      </w:r>
      <w:r w:rsidRPr="007F3B5B">
        <w:rPr>
          <w:rFonts w:asciiTheme="majorHAnsi" w:hAnsiTheme="majorHAnsi"/>
          <w:sz w:val="22"/>
          <w:szCs w:val="22"/>
          <w:lang w:val="id-ID"/>
        </w:rPr>
        <w:tab/>
        <w:t xml:space="preserve">: </w:t>
      </w:r>
      <w:r w:rsidR="002C2186">
        <w:rPr>
          <w:rFonts w:asciiTheme="majorHAnsi" w:hAnsiTheme="majorHAnsi"/>
          <w:color w:val="000000" w:themeColor="text1"/>
          <w:sz w:val="22"/>
          <w:szCs w:val="22"/>
          <w:lang w:val="id-ID"/>
        </w:rPr>
        <w:t>20 September</w:t>
      </w:r>
      <w:r w:rsidR="00B85DA7" w:rsidRPr="007F3B5B">
        <w:rPr>
          <w:rFonts w:asciiTheme="majorHAnsi" w:hAnsiTheme="majorHAnsi"/>
          <w:color w:val="000000" w:themeColor="text1"/>
          <w:sz w:val="22"/>
          <w:szCs w:val="22"/>
          <w:lang w:val="id-ID"/>
        </w:rPr>
        <w:t xml:space="preserve"> </w:t>
      </w:r>
      <w:r w:rsidR="00AF076F" w:rsidRPr="007F3B5B">
        <w:rPr>
          <w:rFonts w:asciiTheme="majorHAnsi" w:hAnsiTheme="majorHAnsi"/>
          <w:color w:val="000000" w:themeColor="text1"/>
          <w:sz w:val="22"/>
          <w:szCs w:val="22"/>
          <w:lang w:val="id-ID"/>
        </w:rPr>
        <w:t>201</w:t>
      </w:r>
      <w:r w:rsidR="00AF076F" w:rsidRPr="007F3B5B">
        <w:rPr>
          <w:rFonts w:asciiTheme="majorHAnsi" w:hAnsiTheme="majorHAnsi"/>
          <w:color w:val="000000" w:themeColor="text1"/>
          <w:sz w:val="22"/>
          <w:szCs w:val="22"/>
          <w:lang w:val="en-US"/>
        </w:rPr>
        <w:t>3</w:t>
      </w:r>
      <w:bookmarkStart w:id="0" w:name="_GoBack"/>
      <w:bookmarkEnd w:id="0"/>
    </w:p>
    <w:p w:rsidR="00F91D2A" w:rsidRPr="007F3B5B" w:rsidRDefault="00F91D2A" w:rsidP="00F91D2A">
      <w:pPr>
        <w:tabs>
          <w:tab w:val="left" w:pos="900"/>
          <w:tab w:val="left" w:pos="1260"/>
        </w:tabs>
        <w:rPr>
          <w:rFonts w:asciiTheme="majorHAnsi" w:hAnsiTheme="majorHAnsi"/>
          <w:sz w:val="22"/>
          <w:szCs w:val="22"/>
          <w:lang w:val="id-ID"/>
        </w:rPr>
      </w:pP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r>
    </w:p>
    <w:p w:rsidR="00F91D2A" w:rsidRPr="007F3B5B" w:rsidRDefault="00F91D2A" w:rsidP="00F91D2A">
      <w:pPr>
        <w:tabs>
          <w:tab w:val="left" w:pos="900"/>
          <w:tab w:val="left" w:pos="1260"/>
        </w:tabs>
        <w:rPr>
          <w:rFonts w:asciiTheme="majorHAnsi" w:hAnsiTheme="majorHAnsi"/>
          <w:b/>
          <w:sz w:val="16"/>
          <w:lang w:val="id-ID"/>
        </w:rPr>
      </w:pPr>
    </w:p>
    <w:p w:rsidR="00F91D2A" w:rsidRPr="007F3B5B" w:rsidRDefault="00F91D2A" w:rsidP="00F91D2A">
      <w:pPr>
        <w:tabs>
          <w:tab w:val="left" w:pos="900"/>
          <w:tab w:val="left" w:pos="1260"/>
        </w:tabs>
        <w:jc w:val="center"/>
        <w:rPr>
          <w:rFonts w:asciiTheme="majorHAnsi" w:hAnsiTheme="majorHAnsi"/>
          <w:b/>
          <w:lang w:val="id-ID"/>
        </w:rPr>
      </w:pPr>
    </w:p>
    <w:p w:rsidR="00F91D2A" w:rsidRPr="007F3B5B" w:rsidRDefault="00F91D2A" w:rsidP="00F91D2A">
      <w:pPr>
        <w:tabs>
          <w:tab w:val="left" w:pos="900"/>
          <w:tab w:val="left" w:pos="1260"/>
        </w:tabs>
        <w:jc w:val="center"/>
        <w:rPr>
          <w:rFonts w:asciiTheme="majorHAnsi" w:hAnsiTheme="majorHAnsi"/>
          <w:b/>
          <w:lang w:val="id-ID"/>
        </w:rPr>
      </w:pPr>
      <w:r w:rsidRPr="007F3B5B">
        <w:rPr>
          <w:rFonts w:asciiTheme="majorHAnsi" w:hAnsiTheme="majorHAnsi"/>
          <w:b/>
          <w:lang w:val="id-ID"/>
        </w:rPr>
        <w:t>Rincian  Anggaran Biaya (RAB)</w:t>
      </w:r>
    </w:p>
    <w:p w:rsidR="00F91D2A" w:rsidRPr="007F3B5B" w:rsidRDefault="00F91D2A" w:rsidP="00F91D2A">
      <w:pPr>
        <w:tabs>
          <w:tab w:val="left" w:pos="900"/>
          <w:tab w:val="left" w:pos="1260"/>
        </w:tabs>
        <w:jc w:val="center"/>
        <w:rPr>
          <w:rFonts w:asciiTheme="majorHAnsi" w:hAnsiTheme="majorHAnsi"/>
          <w:b/>
          <w:sz w:val="14"/>
          <w:lang w:val="id-ID"/>
        </w:rPr>
      </w:pPr>
    </w:p>
    <w:p w:rsidR="00F91D2A" w:rsidRPr="007F3B5B" w:rsidRDefault="00F91D2A" w:rsidP="00B85DA7">
      <w:pPr>
        <w:tabs>
          <w:tab w:val="left" w:pos="2127"/>
        </w:tabs>
        <w:ind w:left="2324" w:hanging="2324"/>
        <w:jc w:val="both"/>
        <w:rPr>
          <w:rFonts w:asciiTheme="majorHAnsi" w:hAnsiTheme="majorHAnsi" w:cstheme="minorHAnsi"/>
          <w:b/>
          <w:sz w:val="22"/>
          <w:szCs w:val="22"/>
          <w:lang w:val="en-US"/>
        </w:rPr>
      </w:pPr>
      <w:r w:rsidRPr="007F3B5B">
        <w:rPr>
          <w:rFonts w:asciiTheme="majorHAnsi" w:hAnsiTheme="majorHAnsi"/>
          <w:sz w:val="22"/>
          <w:szCs w:val="22"/>
          <w:lang w:val="id-ID"/>
        </w:rPr>
        <w:t xml:space="preserve">Pekerjaan </w:t>
      </w:r>
      <w:r w:rsidRPr="007F3B5B">
        <w:rPr>
          <w:rFonts w:asciiTheme="majorHAnsi" w:hAnsiTheme="majorHAnsi"/>
          <w:sz w:val="22"/>
          <w:szCs w:val="22"/>
          <w:lang w:val="id-ID"/>
        </w:rPr>
        <w:tab/>
        <w:t xml:space="preserve">: </w:t>
      </w:r>
      <w:r w:rsidR="0064608B" w:rsidRPr="007F3B5B">
        <w:rPr>
          <w:rFonts w:asciiTheme="majorHAnsi" w:hAnsiTheme="majorHAnsi" w:cstheme="minorHAnsi"/>
          <w:b/>
          <w:sz w:val="22"/>
          <w:szCs w:val="22"/>
          <w:lang w:val="id-ID"/>
        </w:rPr>
        <w:t>Pengadaan Komputer, Printer, UPS dll</w:t>
      </w:r>
      <w:r w:rsidR="00B85DA7" w:rsidRPr="007F3B5B">
        <w:rPr>
          <w:rFonts w:asciiTheme="majorHAnsi" w:hAnsiTheme="majorHAnsi" w:cstheme="minorHAnsi"/>
          <w:b/>
          <w:sz w:val="22"/>
          <w:szCs w:val="22"/>
          <w:lang w:val="id-ID"/>
        </w:rPr>
        <w:t xml:space="preserve"> </w:t>
      </w:r>
    </w:p>
    <w:p w:rsidR="00F91D2A" w:rsidRPr="007F3B5B" w:rsidRDefault="00F91D2A" w:rsidP="00B85DA7">
      <w:pPr>
        <w:tabs>
          <w:tab w:val="left" w:pos="900"/>
          <w:tab w:val="left" w:pos="1260"/>
        </w:tabs>
        <w:rPr>
          <w:rFonts w:asciiTheme="majorHAnsi" w:hAnsiTheme="majorHAnsi"/>
          <w:sz w:val="22"/>
          <w:szCs w:val="22"/>
          <w:lang w:val="id-ID"/>
        </w:rPr>
      </w:pPr>
      <w:r w:rsidRPr="007F3B5B">
        <w:rPr>
          <w:rFonts w:asciiTheme="majorHAnsi" w:hAnsiTheme="majorHAnsi"/>
          <w:sz w:val="22"/>
          <w:szCs w:val="22"/>
          <w:lang w:val="id-ID"/>
        </w:rPr>
        <w:t>Lokasi</w:t>
      </w: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r>
      <w:r w:rsidRPr="007F3B5B">
        <w:rPr>
          <w:rFonts w:asciiTheme="majorHAnsi" w:hAnsiTheme="majorHAnsi"/>
          <w:sz w:val="22"/>
          <w:szCs w:val="22"/>
          <w:lang w:val="id-ID"/>
        </w:rPr>
        <w:tab/>
        <w:t xml:space="preserve">: </w:t>
      </w:r>
      <w:r w:rsidRPr="007F3B5B">
        <w:rPr>
          <w:rFonts w:asciiTheme="majorHAnsi" w:hAnsiTheme="majorHAnsi"/>
          <w:b/>
          <w:sz w:val="22"/>
          <w:szCs w:val="22"/>
          <w:lang w:val="id-ID"/>
        </w:rPr>
        <w:t>UIN Maulana Malik Ibrahim Malang</w:t>
      </w:r>
    </w:p>
    <w:p w:rsidR="00F91D2A" w:rsidRPr="007F3B5B" w:rsidRDefault="00F91D2A" w:rsidP="00B85DA7">
      <w:pPr>
        <w:tabs>
          <w:tab w:val="left" w:pos="900"/>
          <w:tab w:val="left" w:pos="1260"/>
        </w:tabs>
        <w:rPr>
          <w:rFonts w:asciiTheme="majorHAnsi" w:hAnsiTheme="majorHAnsi"/>
          <w:b/>
          <w:sz w:val="22"/>
          <w:szCs w:val="22"/>
          <w:lang w:val="en-US"/>
        </w:rPr>
      </w:pPr>
      <w:r w:rsidRPr="007F3B5B">
        <w:rPr>
          <w:rFonts w:asciiTheme="majorHAnsi" w:hAnsiTheme="majorHAnsi"/>
          <w:sz w:val="22"/>
          <w:szCs w:val="22"/>
          <w:lang w:val="id-ID"/>
        </w:rPr>
        <w:t xml:space="preserve">Tahun Anggaran </w:t>
      </w:r>
      <w:r w:rsidRPr="007F3B5B">
        <w:rPr>
          <w:rFonts w:asciiTheme="majorHAnsi" w:hAnsiTheme="majorHAnsi"/>
          <w:sz w:val="22"/>
          <w:szCs w:val="22"/>
          <w:lang w:val="id-ID"/>
        </w:rPr>
        <w:tab/>
        <w:t xml:space="preserve">: </w:t>
      </w:r>
      <w:r w:rsidRPr="007F3B5B">
        <w:rPr>
          <w:rFonts w:asciiTheme="majorHAnsi" w:hAnsiTheme="majorHAnsi"/>
          <w:b/>
          <w:sz w:val="22"/>
          <w:szCs w:val="22"/>
          <w:lang w:val="id-ID"/>
        </w:rPr>
        <w:t>201</w:t>
      </w:r>
      <w:r w:rsidR="003717F9" w:rsidRPr="007F3B5B">
        <w:rPr>
          <w:rFonts w:asciiTheme="majorHAnsi" w:hAnsiTheme="majorHAnsi"/>
          <w:b/>
          <w:sz w:val="22"/>
          <w:szCs w:val="22"/>
          <w:lang w:val="en-US"/>
        </w:rPr>
        <w:t>3</w:t>
      </w:r>
    </w:p>
    <w:p w:rsidR="00F91D2A" w:rsidRPr="007F3B5B" w:rsidRDefault="00F91D2A" w:rsidP="00F91D2A">
      <w:pPr>
        <w:tabs>
          <w:tab w:val="left" w:pos="360"/>
          <w:tab w:val="left" w:pos="2694"/>
          <w:tab w:val="left" w:pos="4111"/>
          <w:tab w:val="left" w:pos="4680"/>
          <w:tab w:val="left" w:pos="5400"/>
        </w:tabs>
        <w:ind w:left="2977" w:hanging="2977"/>
        <w:jc w:val="both"/>
        <w:rPr>
          <w:rFonts w:asciiTheme="majorHAnsi" w:hAnsiTheme="majorHAnsi" w:cstheme="minorHAnsi"/>
          <w:lang w:val="id-ID"/>
        </w:rPr>
      </w:pPr>
    </w:p>
    <w:tbl>
      <w:tblPr>
        <w:tblW w:w="10244" w:type="dxa"/>
        <w:jc w:val="center"/>
        <w:tblInd w:w="31" w:type="dxa"/>
        <w:tblLook w:val="04A0"/>
      </w:tblPr>
      <w:tblGrid>
        <w:gridCol w:w="466"/>
        <w:gridCol w:w="1087"/>
        <w:gridCol w:w="5036"/>
        <w:gridCol w:w="594"/>
        <w:gridCol w:w="730"/>
        <w:gridCol w:w="1206"/>
        <w:gridCol w:w="1138"/>
      </w:tblGrid>
      <w:tr w:rsidR="007F3B5B" w:rsidRPr="007F3B5B" w:rsidTr="00706361">
        <w:trPr>
          <w:trHeight w:val="402"/>
          <w:jc w:val="center"/>
        </w:trPr>
        <w:tc>
          <w:tcPr>
            <w:tcW w:w="4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1062A" w:rsidRPr="007F3B5B" w:rsidRDefault="00A1062A" w:rsidP="00A000E9">
            <w:pPr>
              <w:jc w:val="center"/>
              <w:rPr>
                <w:rFonts w:asciiTheme="majorHAnsi" w:hAnsiTheme="majorHAnsi" w:cs="Arial"/>
                <w:b/>
                <w:bCs/>
                <w:color w:val="000000"/>
                <w:sz w:val="20"/>
                <w:szCs w:val="20"/>
                <w:lang w:val="en-US"/>
              </w:rPr>
            </w:pPr>
            <w:r w:rsidRPr="007F3B5B">
              <w:rPr>
                <w:rFonts w:asciiTheme="majorHAnsi" w:hAnsiTheme="majorHAnsi" w:cs="Arial"/>
                <w:b/>
                <w:bCs/>
                <w:color w:val="000000"/>
                <w:sz w:val="20"/>
                <w:szCs w:val="20"/>
                <w:lang w:val="en-US"/>
              </w:rPr>
              <w:t>No</w:t>
            </w:r>
          </w:p>
        </w:tc>
        <w:tc>
          <w:tcPr>
            <w:tcW w:w="1087" w:type="dxa"/>
            <w:tcBorders>
              <w:top w:val="single" w:sz="4" w:space="0" w:color="auto"/>
              <w:left w:val="nil"/>
              <w:bottom w:val="single" w:sz="4" w:space="0" w:color="auto"/>
              <w:right w:val="single" w:sz="4" w:space="0" w:color="auto"/>
            </w:tcBorders>
            <w:shd w:val="clear" w:color="000000" w:fill="D8D8D8"/>
            <w:noWrap/>
            <w:vAlign w:val="center"/>
            <w:hideMark/>
          </w:tcPr>
          <w:p w:rsidR="00A1062A" w:rsidRPr="007F3B5B" w:rsidRDefault="00A1062A" w:rsidP="00A000E9">
            <w:pPr>
              <w:jc w:val="center"/>
              <w:rPr>
                <w:rFonts w:asciiTheme="majorHAnsi" w:hAnsiTheme="majorHAnsi" w:cs="Arial"/>
                <w:b/>
                <w:bCs/>
                <w:color w:val="000000"/>
                <w:sz w:val="20"/>
                <w:szCs w:val="20"/>
                <w:lang w:val="en-US"/>
              </w:rPr>
            </w:pPr>
            <w:proofErr w:type="spellStart"/>
            <w:r w:rsidRPr="007F3B5B">
              <w:rPr>
                <w:rFonts w:asciiTheme="majorHAnsi" w:hAnsiTheme="majorHAnsi" w:cs="Arial"/>
                <w:b/>
                <w:bCs/>
                <w:color w:val="000000"/>
                <w:sz w:val="20"/>
                <w:szCs w:val="20"/>
                <w:lang w:val="en-US"/>
              </w:rPr>
              <w:t>Nama</w:t>
            </w:r>
            <w:proofErr w:type="spellEnd"/>
            <w:r w:rsidRPr="007F3B5B">
              <w:rPr>
                <w:rFonts w:asciiTheme="majorHAnsi" w:hAnsiTheme="majorHAnsi" w:cs="Arial"/>
                <w:b/>
                <w:bCs/>
                <w:color w:val="000000"/>
                <w:sz w:val="20"/>
                <w:szCs w:val="20"/>
                <w:lang w:val="id-ID"/>
              </w:rPr>
              <w:t xml:space="preserve"> </w:t>
            </w:r>
            <w:proofErr w:type="spellStart"/>
            <w:r w:rsidRPr="007F3B5B">
              <w:rPr>
                <w:rFonts w:asciiTheme="majorHAnsi" w:hAnsiTheme="majorHAnsi" w:cs="Arial"/>
                <w:b/>
                <w:bCs/>
                <w:color w:val="000000"/>
                <w:sz w:val="20"/>
                <w:szCs w:val="20"/>
                <w:lang w:val="en-US"/>
              </w:rPr>
              <w:t>Barang</w:t>
            </w:r>
            <w:proofErr w:type="spellEnd"/>
          </w:p>
        </w:tc>
        <w:tc>
          <w:tcPr>
            <w:tcW w:w="5023" w:type="dxa"/>
            <w:tcBorders>
              <w:top w:val="single" w:sz="4" w:space="0" w:color="auto"/>
              <w:left w:val="nil"/>
              <w:bottom w:val="single" w:sz="4" w:space="0" w:color="auto"/>
              <w:right w:val="single" w:sz="4" w:space="0" w:color="auto"/>
            </w:tcBorders>
            <w:shd w:val="clear" w:color="000000" w:fill="D8D8D8"/>
            <w:vAlign w:val="center"/>
            <w:hideMark/>
          </w:tcPr>
          <w:p w:rsidR="00A1062A" w:rsidRPr="007F3B5B" w:rsidRDefault="00A1062A" w:rsidP="00A000E9">
            <w:pPr>
              <w:jc w:val="center"/>
              <w:rPr>
                <w:rFonts w:asciiTheme="majorHAnsi" w:hAnsiTheme="majorHAnsi" w:cs="Arial"/>
                <w:b/>
                <w:bCs/>
                <w:color w:val="000000"/>
                <w:sz w:val="20"/>
                <w:szCs w:val="20"/>
                <w:lang w:val="en-US"/>
              </w:rPr>
            </w:pPr>
            <w:proofErr w:type="spellStart"/>
            <w:r w:rsidRPr="007F3B5B">
              <w:rPr>
                <w:rFonts w:asciiTheme="majorHAnsi" w:hAnsiTheme="majorHAnsi" w:cs="Arial"/>
                <w:b/>
                <w:bCs/>
                <w:color w:val="000000"/>
                <w:sz w:val="20"/>
                <w:szCs w:val="20"/>
                <w:lang w:val="en-US"/>
              </w:rPr>
              <w:t>Spesifikasi</w:t>
            </w:r>
            <w:proofErr w:type="spellEnd"/>
            <w:r w:rsidRPr="007F3B5B">
              <w:rPr>
                <w:rFonts w:asciiTheme="majorHAnsi" w:hAnsiTheme="majorHAnsi" w:cs="Arial"/>
                <w:b/>
                <w:bCs/>
                <w:color w:val="000000"/>
                <w:sz w:val="20"/>
                <w:szCs w:val="20"/>
                <w:lang w:val="id-ID"/>
              </w:rPr>
              <w:t xml:space="preserve"> </w:t>
            </w:r>
            <w:proofErr w:type="spellStart"/>
            <w:r w:rsidRPr="007F3B5B">
              <w:rPr>
                <w:rFonts w:asciiTheme="majorHAnsi" w:hAnsiTheme="majorHAnsi" w:cs="Arial"/>
                <w:b/>
                <w:bCs/>
                <w:color w:val="000000"/>
                <w:sz w:val="20"/>
                <w:szCs w:val="20"/>
                <w:lang w:val="en-US"/>
              </w:rPr>
              <w:t>Barang</w:t>
            </w:r>
            <w:proofErr w:type="spellEnd"/>
          </w:p>
        </w:tc>
        <w:tc>
          <w:tcPr>
            <w:tcW w:w="1324"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A1062A" w:rsidRPr="007F3B5B" w:rsidRDefault="00A1062A" w:rsidP="00A000E9">
            <w:pPr>
              <w:jc w:val="center"/>
              <w:rPr>
                <w:rFonts w:asciiTheme="majorHAnsi" w:hAnsiTheme="majorHAnsi" w:cs="Arial"/>
                <w:b/>
                <w:bCs/>
                <w:color w:val="000000"/>
                <w:sz w:val="20"/>
                <w:szCs w:val="20"/>
                <w:lang w:val="en-US"/>
              </w:rPr>
            </w:pPr>
            <w:r w:rsidRPr="007F3B5B">
              <w:rPr>
                <w:rFonts w:asciiTheme="majorHAnsi" w:hAnsiTheme="majorHAnsi" w:cs="Arial"/>
                <w:b/>
                <w:bCs/>
                <w:color w:val="000000"/>
                <w:sz w:val="20"/>
                <w:szCs w:val="20"/>
                <w:lang w:val="en-US"/>
              </w:rPr>
              <w:t>Volume</w:t>
            </w:r>
          </w:p>
        </w:tc>
        <w:tc>
          <w:tcPr>
            <w:tcW w:w="1206" w:type="dxa"/>
            <w:tcBorders>
              <w:top w:val="single" w:sz="4" w:space="0" w:color="auto"/>
              <w:left w:val="nil"/>
              <w:bottom w:val="single" w:sz="4" w:space="0" w:color="auto"/>
              <w:right w:val="single" w:sz="4" w:space="0" w:color="auto"/>
            </w:tcBorders>
            <w:shd w:val="clear" w:color="000000" w:fill="D8D8D8"/>
            <w:noWrap/>
            <w:vAlign w:val="center"/>
            <w:hideMark/>
          </w:tcPr>
          <w:p w:rsidR="00A1062A" w:rsidRPr="007F3B5B" w:rsidRDefault="00A1062A" w:rsidP="00A000E9">
            <w:pPr>
              <w:jc w:val="center"/>
              <w:rPr>
                <w:rFonts w:asciiTheme="majorHAnsi" w:hAnsiTheme="majorHAnsi" w:cs="Arial"/>
                <w:b/>
                <w:bCs/>
                <w:color w:val="000000"/>
                <w:sz w:val="20"/>
                <w:szCs w:val="20"/>
                <w:lang w:val="id-ID"/>
              </w:rPr>
            </w:pPr>
            <w:proofErr w:type="spellStart"/>
            <w:r w:rsidRPr="007F3B5B">
              <w:rPr>
                <w:rFonts w:asciiTheme="majorHAnsi" w:hAnsiTheme="majorHAnsi" w:cs="Arial"/>
                <w:b/>
                <w:bCs/>
                <w:color w:val="000000"/>
                <w:sz w:val="20"/>
                <w:szCs w:val="20"/>
                <w:lang w:val="en-US"/>
              </w:rPr>
              <w:t>Harga</w:t>
            </w:r>
            <w:proofErr w:type="spellEnd"/>
            <w:r w:rsidRPr="007F3B5B">
              <w:rPr>
                <w:rFonts w:asciiTheme="majorHAnsi" w:hAnsiTheme="majorHAnsi" w:cs="Arial"/>
                <w:b/>
                <w:bCs/>
                <w:color w:val="000000"/>
                <w:sz w:val="20"/>
                <w:szCs w:val="20"/>
                <w:lang w:val="id-ID"/>
              </w:rPr>
              <w:t xml:space="preserve"> </w:t>
            </w:r>
            <w:proofErr w:type="spellStart"/>
            <w:r w:rsidRPr="007F3B5B">
              <w:rPr>
                <w:rFonts w:asciiTheme="majorHAnsi" w:hAnsiTheme="majorHAnsi" w:cs="Arial"/>
                <w:b/>
                <w:bCs/>
                <w:color w:val="000000"/>
                <w:sz w:val="20"/>
                <w:szCs w:val="20"/>
                <w:lang w:val="en-US"/>
              </w:rPr>
              <w:t>Satuan</w:t>
            </w:r>
            <w:proofErr w:type="spellEnd"/>
            <w:r w:rsidRPr="007F3B5B">
              <w:rPr>
                <w:rFonts w:asciiTheme="majorHAnsi" w:hAnsiTheme="majorHAnsi" w:cs="Arial"/>
                <w:b/>
                <w:bCs/>
                <w:color w:val="000000"/>
                <w:sz w:val="20"/>
                <w:szCs w:val="20"/>
                <w:lang w:val="id-ID"/>
              </w:rPr>
              <w:t xml:space="preserve"> (Rp)</w:t>
            </w:r>
          </w:p>
        </w:tc>
        <w:tc>
          <w:tcPr>
            <w:tcW w:w="1138" w:type="dxa"/>
            <w:tcBorders>
              <w:top w:val="single" w:sz="4" w:space="0" w:color="auto"/>
              <w:left w:val="nil"/>
              <w:bottom w:val="single" w:sz="4" w:space="0" w:color="auto"/>
              <w:right w:val="single" w:sz="4" w:space="0" w:color="auto"/>
            </w:tcBorders>
            <w:shd w:val="clear" w:color="000000" w:fill="D8D8D8"/>
            <w:noWrap/>
            <w:vAlign w:val="center"/>
            <w:hideMark/>
          </w:tcPr>
          <w:p w:rsidR="00A1062A" w:rsidRPr="007F3B5B" w:rsidRDefault="00A1062A" w:rsidP="00A000E9">
            <w:pPr>
              <w:jc w:val="center"/>
              <w:rPr>
                <w:rFonts w:asciiTheme="majorHAnsi" w:hAnsiTheme="majorHAnsi" w:cs="Arial"/>
                <w:b/>
                <w:bCs/>
                <w:color w:val="000000"/>
                <w:sz w:val="20"/>
                <w:szCs w:val="20"/>
                <w:lang w:val="id-ID"/>
              </w:rPr>
            </w:pPr>
            <w:proofErr w:type="spellStart"/>
            <w:r w:rsidRPr="007F3B5B">
              <w:rPr>
                <w:rFonts w:asciiTheme="majorHAnsi" w:hAnsiTheme="majorHAnsi" w:cs="Arial"/>
                <w:b/>
                <w:bCs/>
                <w:color w:val="000000"/>
                <w:sz w:val="20"/>
                <w:szCs w:val="20"/>
                <w:lang w:val="en-US"/>
              </w:rPr>
              <w:t>Jumlah</w:t>
            </w:r>
            <w:proofErr w:type="spellEnd"/>
            <w:r w:rsidRPr="007F3B5B">
              <w:rPr>
                <w:rFonts w:asciiTheme="majorHAnsi" w:hAnsiTheme="majorHAnsi" w:cs="Arial"/>
                <w:b/>
                <w:bCs/>
                <w:color w:val="000000"/>
                <w:sz w:val="20"/>
                <w:szCs w:val="20"/>
                <w:lang w:val="id-ID"/>
              </w:rPr>
              <w:t xml:space="preserve"> (Rp)</w:t>
            </w:r>
          </w:p>
        </w:tc>
      </w:tr>
      <w:tr w:rsidR="00706361" w:rsidRPr="007F3B5B" w:rsidTr="00706361">
        <w:trPr>
          <w:trHeight w:val="660"/>
          <w:jc w:val="center"/>
        </w:trPr>
        <w:tc>
          <w:tcPr>
            <w:tcW w:w="466" w:type="dxa"/>
            <w:tcBorders>
              <w:top w:val="nil"/>
              <w:left w:val="single" w:sz="4" w:space="0" w:color="auto"/>
              <w:bottom w:val="single" w:sz="4" w:space="0" w:color="auto"/>
              <w:right w:val="single" w:sz="4" w:space="0" w:color="auto"/>
            </w:tcBorders>
            <w:shd w:val="clear" w:color="auto" w:fill="auto"/>
            <w:noWrap/>
            <w:hideMark/>
          </w:tcPr>
          <w:p w:rsidR="007F3B5B" w:rsidRPr="007F3B5B" w:rsidRDefault="007F3B5B" w:rsidP="00A0037A">
            <w:pPr>
              <w:rPr>
                <w:rFonts w:asciiTheme="majorHAnsi" w:hAnsiTheme="majorHAnsi" w:cs="Arial"/>
                <w:color w:val="000000"/>
                <w:lang w:val="en-US"/>
              </w:rPr>
            </w:pPr>
            <w:r w:rsidRPr="007F3B5B">
              <w:rPr>
                <w:rFonts w:asciiTheme="majorHAnsi" w:hAnsiTheme="majorHAnsi" w:cs="Arial"/>
                <w:color w:val="000000"/>
                <w:lang w:val="en-US"/>
              </w:rPr>
              <w:t>1</w:t>
            </w:r>
          </w:p>
        </w:tc>
        <w:tc>
          <w:tcPr>
            <w:tcW w:w="1087" w:type="dxa"/>
            <w:tcBorders>
              <w:top w:val="nil"/>
              <w:left w:val="nil"/>
              <w:bottom w:val="single" w:sz="4" w:space="0" w:color="auto"/>
              <w:right w:val="single" w:sz="4" w:space="0" w:color="auto"/>
            </w:tcBorders>
            <w:shd w:val="clear" w:color="auto" w:fill="auto"/>
            <w:noWrap/>
            <w:hideMark/>
          </w:tcPr>
          <w:p w:rsidR="007F3B5B" w:rsidRPr="007F3B5B" w:rsidRDefault="007F3B5B" w:rsidP="00A0037A">
            <w:pPr>
              <w:rPr>
                <w:rFonts w:asciiTheme="majorHAnsi" w:hAnsiTheme="majorHAnsi" w:cs="Arial"/>
                <w:color w:val="000000"/>
                <w:lang w:val="id-ID"/>
              </w:rPr>
            </w:pPr>
            <w:r w:rsidRPr="007F3B5B">
              <w:rPr>
                <w:rFonts w:asciiTheme="majorHAnsi" w:hAnsiTheme="majorHAnsi"/>
                <w:sz w:val="18"/>
                <w:szCs w:val="18"/>
              </w:rPr>
              <w:t>Printer A3</w:t>
            </w:r>
          </w:p>
        </w:tc>
        <w:tc>
          <w:tcPr>
            <w:tcW w:w="5023" w:type="dxa"/>
            <w:tcBorders>
              <w:top w:val="nil"/>
              <w:left w:val="nil"/>
              <w:bottom w:val="single" w:sz="4" w:space="0" w:color="auto"/>
              <w:right w:val="single" w:sz="4" w:space="0" w:color="auto"/>
            </w:tcBorders>
            <w:shd w:val="clear" w:color="auto" w:fill="auto"/>
            <w:hideMark/>
          </w:tcPr>
          <w:tbl>
            <w:tblPr>
              <w:tblW w:w="4699" w:type="dxa"/>
              <w:jc w:val="center"/>
              <w:tblInd w:w="108" w:type="dxa"/>
              <w:tblLook w:val="04A0"/>
            </w:tblPr>
            <w:tblGrid>
              <w:gridCol w:w="1799"/>
              <w:gridCol w:w="2900"/>
            </w:tblGrid>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Platform</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Multifunction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Printing Technology</w:t>
                  </w:r>
                </w:p>
              </w:tc>
              <w:tc>
                <w:tcPr>
                  <w:tcW w:w="2900" w:type="dxa"/>
                </w:tcPr>
                <w:p w:rsidR="007F3B5B" w:rsidRPr="007F3B5B" w:rsidRDefault="007F3B5B" w:rsidP="0031184E">
                  <w:pPr>
                    <w:ind w:right="757"/>
                    <w:rPr>
                      <w:rFonts w:asciiTheme="majorHAnsi" w:hAnsiTheme="majorHAnsi"/>
                      <w:sz w:val="18"/>
                      <w:szCs w:val="18"/>
                      <w:lang w:eastAsia="id-ID"/>
                    </w:rPr>
                  </w:pPr>
                  <w:r w:rsidRPr="007F3B5B">
                    <w:rPr>
                      <w:rFonts w:asciiTheme="majorHAnsi" w:hAnsiTheme="majorHAnsi"/>
                      <w:sz w:val="18"/>
                      <w:szCs w:val="18"/>
                      <w:lang w:eastAsia="id-ID"/>
                    </w:rPr>
                    <w:t>HP Thermal Inkjet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Max. Media Sizes</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A3+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Max. Resolution</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4800 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Print Speed Black</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 xml:space="preserve">33 </w:t>
                  </w:r>
                  <w:proofErr w:type="spellStart"/>
                  <w:r w:rsidRPr="007F3B5B">
                    <w:rPr>
                      <w:rFonts w:asciiTheme="majorHAnsi" w:hAnsiTheme="majorHAnsi"/>
                      <w:sz w:val="18"/>
                      <w:szCs w:val="18"/>
                      <w:lang w:eastAsia="id-ID"/>
                    </w:rPr>
                    <w:t>ppm</w:t>
                  </w:r>
                  <w:proofErr w:type="spellEnd"/>
                  <w:r w:rsidRPr="007F3B5B">
                    <w:rPr>
                      <w:rFonts w:asciiTheme="majorHAnsi" w:hAnsiTheme="majorHAnsi"/>
                      <w:sz w:val="18"/>
                      <w:szCs w:val="18"/>
                      <w:lang w:eastAsia="id-ID"/>
                    </w:rPr>
                    <w:t>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 xml:space="preserve">Print Speed </w:t>
                  </w:r>
                  <w:proofErr w:type="spellStart"/>
                  <w:r w:rsidRPr="007F3B5B">
                    <w:rPr>
                      <w:rFonts w:asciiTheme="majorHAnsi" w:hAnsiTheme="majorHAnsi"/>
                      <w:sz w:val="18"/>
                      <w:szCs w:val="18"/>
                      <w:lang w:eastAsia="id-ID"/>
                    </w:rPr>
                    <w:t>Color</w:t>
                  </w:r>
                  <w:proofErr w:type="spellEnd"/>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 xml:space="preserve">29 </w:t>
                  </w:r>
                  <w:proofErr w:type="spellStart"/>
                  <w:r w:rsidRPr="007F3B5B">
                    <w:rPr>
                      <w:rFonts w:asciiTheme="majorHAnsi" w:hAnsiTheme="majorHAnsi"/>
                      <w:sz w:val="18"/>
                      <w:szCs w:val="18"/>
                      <w:lang w:eastAsia="id-ID"/>
                    </w:rPr>
                    <w:t>ppm</w:t>
                  </w:r>
                  <w:proofErr w:type="spellEnd"/>
                  <w:r w:rsidRPr="007F3B5B">
                    <w:rPr>
                      <w:rFonts w:asciiTheme="majorHAnsi" w:hAnsiTheme="majorHAnsi"/>
                      <w:sz w:val="18"/>
                      <w:szCs w:val="18"/>
                      <w:lang w:eastAsia="id-ID"/>
                    </w:rPr>
                    <w:t>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Monthly Usage Volume</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Up to 12,000 pages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OS Compatibility</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Windows 8, (32-bit &amp; 64-bit), Windows 7, (32-bit &amp; 64-bit), Windows Vista, (32-bit &amp; 64-bit), Windows XP, (32-bit) SP3 or greater, Mac OS X v10.6, OS X Lion, OS X Mountain Lion, Linux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Processor</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 xml:space="preserve">Processor speed : 500 </w:t>
                  </w:r>
                  <w:proofErr w:type="spellStart"/>
                  <w:r w:rsidRPr="007F3B5B">
                    <w:rPr>
                      <w:rFonts w:asciiTheme="majorHAnsi" w:hAnsiTheme="majorHAnsi"/>
                      <w:sz w:val="18"/>
                      <w:szCs w:val="18"/>
                      <w:lang w:eastAsia="id-ID"/>
                    </w:rPr>
                    <w:t>Mhz</w:t>
                  </w:r>
                  <w:proofErr w:type="spellEnd"/>
                  <w:r w:rsidRPr="007F3B5B">
                    <w:rPr>
                      <w:rFonts w:asciiTheme="majorHAnsi" w:hAnsiTheme="majorHAnsi"/>
                      <w:sz w:val="18"/>
                      <w:szCs w:val="18"/>
                      <w:lang w:eastAsia="id-ID"/>
                    </w:rPr>
                    <w:t>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Memory Standard</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256 MB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Max. Memory Capacity</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256 MB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Input Tray #1</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250-sheet input tray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Media Type</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 xml:space="preserve">Paper (plain thick paper, HP Bright White Paper, HP Premium Presentation Paper, Matte, HP Premium Plus Photo Papers, Other inkjet papers, HP Advanced Photo Papers, HP Everyday Photo Paper, Matte, HP Everyday Photo Paper, Glossy, Other photo papers, Other specialty papers, Other Greeting Cards, HP Brochure Paper 180 g, Glossy, HP Brochure and Flyer Paper, Matte, HP Brochure and Flyer Paper, Glossy, HP Tri-fold Brochure Paper, Matte, HP Tri-fold Brochure Paper, Glossy, Other brochure papers, Plain </w:t>
                  </w:r>
                  <w:proofErr w:type="spellStart"/>
                  <w:r w:rsidRPr="007F3B5B">
                    <w:rPr>
                      <w:rFonts w:asciiTheme="majorHAnsi" w:hAnsiTheme="majorHAnsi"/>
                      <w:sz w:val="18"/>
                      <w:szCs w:val="18"/>
                      <w:lang w:eastAsia="id-ID"/>
                    </w:rPr>
                    <w:t>hagaki</w:t>
                  </w:r>
                  <w:proofErr w:type="spellEnd"/>
                  <w:r w:rsidRPr="007F3B5B">
                    <w:rPr>
                      <w:rFonts w:asciiTheme="majorHAnsi" w:hAnsiTheme="majorHAnsi"/>
                      <w:sz w:val="18"/>
                      <w:szCs w:val="18"/>
                      <w:lang w:eastAsia="id-ID"/>
                    </w:rPr>
                    <w:t xml:space="preserve">, Inkjet </w:t>
                  </w:r>
                  <w:proofErr w:type="spellStart"/>
                  <w:r w:rsidRPr="007F3B5B">
                    <w:rPr>
                      <w:rFonts w:asciiTheme="majorHAnsi" w:hAnsiTheme="majorHAnsi"/>
                      <w:sz w:val="18"/>
                      <w:szCs w:val="18"/>
                      <w:lang w:eastAsia="id-ID"/>
                    </w:rPr>
                    <w:t>hagaki</w:t>
                  </w:r>
                  <w:proofErr w:type="spellEnd"/>
                  <w:r w:rsidRPr="007F3B5B">
                    <w:rPr>
                      <w:rFonts w:asciiTheme="majorHAnsi" w:hAnsiTheme="majorHAnsi"/>
                      <w:sz w:val="18"/>
                      <w:szCs w:val="18"/>
                      <w:lang w:eastAsia="id-ID"/>
                    </w:rPr>
                    <w:t>, Card Stock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Compatible Media Sizes</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A3+, A3, A4, A5, A6, B4 (JIS), B5 (JIS), Index card A4, Envelope C5, Envelope C6, Envelope DL, 10 x 15 cm, 13 x 18 cm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Facsimile Function</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 xml:space="preserve">Faxing : Yes, </w:t>
                  </w:r>
                  <w:proofErr w:type="spellStart"/>
                  <w:r w:rsidRPr="007F3B5B">
                    <w:rPr>
                      <w:rFonts w:asciiTheme="majorHAnsi" w:hAnsiTheme="majorHAnsi"/>
                      <w:sz w:val="18"/>
                      <w:szCs w:val="18"/>
                      <w:lang w:eastAsia="id-ID"/>
                    </w:rPr>
                    <w:t>color</w:t>
                  </w:r>
                  <w:proofErr w:type="spellEnd"/>
                  <w:r w:rsidRPr="007F3B5B">
                    <w:rPr>
                      <w:rFonts w:asciiTheme="majorHAnsi" w:hAnsiTheme="majorHAnsi"/>
                      <w:sz w:val="18"/>
                      <w:szCs w:val="18"/>
                      <w:lang w:eastAsia="id-ID"/>
                    </w:rPr>
                    <w:t>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Fax transmission speed : 4 sec per page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 xml:space="preserve">Fax </w:t>
                  </w:r>
                  <w:proofErr w:type="gramStart"/>
                  <w:r w:rsidRPr="007F3B5B">
                    <w:rPr>
                      <w:rFonts w:asciiTheme="majorHAnsi" w:hAnsiTheme="majorHAnsi"/>
                      <w:sz w:val="18"/>
                      <w:szCs w:val="18"/>
                      <w:lang w:eastAsia="id-ID"/>
                    </w:rPr>
                    <w:t>note :</w:t>
                  </w:r>
                  <w:proofErr w:type="gramEnd"/>
                  <w:r w:rsidRPr="007F3B5B">
                    <w:rPr>
                      <w:rFonts w:asciiTheme="majorHAnsi" w:hAnsiTheme="majorHAnsi"/>
                      <w:sz w:val="18"/>
                      <w:szCs w:val="18"/>
                      <w:lang w:eastAsia="id-ID"/>
                    </w:rPr>
                    <w:t xml:space="preserve"> Based on standard ITU-T Test Image No. 1 at standard resolution. More complicated pages or higher resolution will take longer and use more memory.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Fax memory : Up to 100 pages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Fax resolution : Up to 300 x 300 dpi  </w:t>
                  </w:r>
                </w:p>
                <w:p w:rsidR="007F3B5B" w:rsidRPr="007F3B5B" w:rsidRDefault="007F3B5B" w:rsidP="007F3B5B">
                  <w:pPr>
                    <w:rPr>
                      <w:rFonts w:asciiTheme="majorHAnsi" w:hAnsiTheme="majorHAnsi"/>
                      <w:sz w:val="18"/>
                      <w:szCs w:val="18"/>
                      <w:lang w:val="id-ID" w:eastAsia="id-ID"/>
                    </w:rPr>
                  </w:pPr>
                  <w:r w:rsidRPr="007F3B5B">
                    <w:rPr>
                      <w:rFonts w:asciiTheme="majorHAnsi" w:hAnsiTheme="majorHAnsi"/>
                      <w:sz w:val="18"/>
                      <w:szCs w:val="18"/>
                      <w:lang w:eastAsia="id-ID"/>
                    </w:rPr>
                    <w:t>Speed dials, maximum number : Up to 110 numbers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Copier Function</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Copy speed (draft)</w:t>
                  </w:r>
                </w:p>
                <w:p w:rsidR="007F3B5B" w:rsidRPr="007F3B5B" w:rsidRDefault="007F3B5B" w:rsidP="0031184E">
                  <w:pPr>
                    <w:rPr>
                      <w:rFonts w:asciiTheme="majorHAnsi" w:hAnsiTheme="majorHAnsi"/>
                      <w:sz w:val="18"/>
                      <w:szCs w:val="18"/>
                      <w:lang w:eastAsia="id-ID"/>
                    </w:rPr>
                  </w:pPr>
                  <w:proofErr w:type="spellStart"/>
                  <w:r w:rsidRPr="007F3B5B">
                    <w:rPr>
                      <w:rFonts w:asciiTheme="majorHAnsi" w:hAnsiTheme="majorHAnsi"/>
                      <w:sz w:val="18"/>
                      <w:szCs w:val="18"/>
                      <w:lang w:eastAsia="id-ID"/>
                    </w:rPr>
                    <w:t>Black:Up</w:t>
                  </w:r>
                  <w:proofErr w:type="spellEnd"/>
                  <w:r w:rsidRPr="007F3B5B">
                    <w:rPr>
                      <w:rFonts w:asciiTheme="majorHAnsi" w:hAnsiTheme="majorHAnsi"/>
                      <w:sz w:val="18"/>
                      <w:szCs w:val="18"/>
                      <w:lang w:eastAsia="id-ID"/>
                    </w:rPr>
                    <w:t xml:space="preserve"> to 33 </w:t>
                  </w:r>
                  <w:proofErr w:type="spellStart"/>
                  <w:r w:rsidRPr="007F3B5B">
                    <w:rPr>
                      <w:rFonts w:asciiTheme="majorHAnsi" w:hAnsiTheme="majorHAnsi"/>
                      <w:sz w:val="18"/>
                      <w:szCs w:val="18"/>
                      <w:lang w:eastAsia="id-ID"/>
                    </w:rPr>
                    <w:t>cpm</w:t>
                  </w:r>
                  <w:proofErr w:type="spellEnd"/>
                  <w:r w:rsidRPr="007F3B5B">
                    <w:rPr>
                      <w:rFonts w:asciiTheme="majorHAnsi" w:hAnsiTheme="majorHAnsi"/>
                      <w:sz w:val="18"/>
                      <w:szCs w:val="18"/>
                      <w:lang w:eastAsia="id-ID"/>
                    </w:rPr>
                    <w:t>  </w:t>
                  </w:r>
                </w:p>
                <w:p w:rsidR="007F3B5B" w:rsidRPr="007F3B5B" w:rsidRDefault="007F3B5B" w:rsidP="007F3B5B">
                  <w:pPr>
                    <w:rPr>
                      <w:rFonts w:asciiTheme="majorHAnsi" w:hAnsiTheme="majorHAnsi"/>
                      <w:sz w:val="18"/>
                      <w:szCs w:val="18"/>
                      <w:lang w:val="id-ID" w:eastAsia="id-ID"/>
                    </w:rPr>
                  </w:pPr>
                  <w:proofErr w:type="spellStart"/>
                  <w:r w:rsidRPr="007F3B5B">
                    <w:rPr>
                      <w:rFonts w:asciiTheme="majorHAnsi" w:hAnsiTheme="majorHAnsi"/>
                      <w:sz w:val="18"/>
                      <w:szCs w:val="18"/>
                      <w:lang w:eastAsia="id-ID"/>
                    </w:rPr>
                    <w:lastRenderedPageBreak/>
                    <w:t>Color:Up</w:t>
                  </w:r>
                  <w:proofErr w:type="spellEnd"/>
                  <w:r w:rsidRPr="007F3B5B">
                    <w:rPr>
                      <w:rFonts w:asciiTheme="majorHAnsi" w:hAnsiTheme="majorHAnsi"/>
                      <w:sz w:val="18"/>
                      <w:szCs w:val="18"/>
                      <w:lang w:eastAsia="id-ID"/>
                    </w:rPr>
                    <w:t xml:space="preserve"> to 29 </w:t>
                  </w:r>
                  <w:proofErr w:type="spellStart"/>
                  <w:r w:rsidRPr="007F3B5B">
                    <w:rPr>
                      <w:rFonts w:asciiTheme="majorHAnsi" w:hAnsiTheme="majorHAnsi"/>
                      <w:sz w:val="18"/>
                      <w:szCs w:val="18"/>
                      <w:lang w:eastAsia="id-ID"/>
                    </w:rPr>
                    <w:t>cpm</w:t>
                  </w:r>
                  <w:proofErr w:type="spellEnd"/>
                  <w:r w:rsidRPr="007F3B5B">
                    <w:rPr>
                      <w:rFonts w:asciiTheme="majorHAnsi" w:hAnsiTheme="majorHAnsi"/>
                      <w:sz w:val="18"/>
                      <w:szCs w:val="18"/>
                      <w:lang w:eastAsia="id-ID"/>
                    </w:rPr>
                    <w:t>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Copy resolution (black text)</w:t>
                  </w:r>
                </w:p>
                <w:p w:rsidR="007F3B5B" w:rsidRPr="007F3B5B" w:rsidRDefault="007F3B5B" w:rsidP="007F3B5B">
                  <w:pPr>
                    <w:rPr>
                      <w:rFonts w:asciiTheme="majorHAnsi" w:hAnsiTheme="majorHAnsi"/>
                      <w:sz w:val="18"/>
                      <w:szCs w:val="18"/>
                      <w:lang w:val="id-ID" w:eastAsia="id-ID"/>
                    </w:rPr>
                  </w:pPr>
                  <w:r w:rsidRPr="007F3B5B">
                    <w:rPr>
                      <w:rFonts w:asciiTheme="majorHAnsi" w:hAnsiTheme="majorHAnsi"/>
                      <w:sz w:val="18"/>
                      <w:szCs w:val="18"/>
                      <w:lang w:eastAsia="id-ID"/>
                    </w:rPr>
                    <w:t>up to 600 x 1200 dpi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Copy resolution (</w:t>
                  </w:r>
                  <w:proofErr w:type="spellStart"/>
                  <w:r w:rsidRPr="007F3B5B">
                    <w:rPr>
                      <w:rFonts w:asciiTheme="majorHAnsi" w:hAnsiTheme="majorHAnsi"/>
                      <w:sz w:val="18"/>
                      <w:szCs w:val="18"/>
                      <w:lang w:eastAsia="id-ID"/>
                    </w:rPr>
                    <w:t>color</w:t>
                  </w:r>
                  <w:proofErr w:type="spellEnd"/>
                  <w:r w:rsidRPr="007F3B5B">
                    <w:rPr>
                      <w:rFonts w:asciiTheme="majorHAnsi" w:hAnsiTheme="majorHAnsi"/>
                      <w:sz w:val="18"/>
                      <w:szCs w:val="18"/>
                      <w:lang w:eastAsia="id-ID"/>
                    </w:rPr>
                    <w:t xml:space="preserve"> text and graphics)</w:t>
                  </w:r>
                </w:p>
                <w:p w:rsidR="007F3B5B" w:rsidRPr="007F3B5B" w:rsidRDefault="007F3B5B" w:rsidP="007F3B5B">
                  <w:pPr>
                    <w:rPr>
                      <w:rFonts w:asciiTheme="majorHAnsi" w:hAnsiTheme="majorHAnsi"/>
                      <w:sz w:val="18"/>
                      <w:szCs w:val="18"/>
                      <w:lang w:val="id-ID" w:eastAsia="id-ID"/>
                    </w:rPr>
                  </w:pPr>
                  <w:r w:rsidRPr="007F3B5B">
                    <w:rPr>
                      <w:rFonts w:asciiTheme="majorHAnsi" w:hAnsiTheme="majorHAnsi"/>
                      <w:sz w:val="18"/>
                      <w:szCs w:val="18"/>
                      <w:lang w:eastAsia="id-ID"/>
                    </w:rPr>
                    <w:t xml:space="preserve">Up to 4800 x 1200 optimized dpi </w:t>
                  </w:r>
                  <w:proofErr w:type="spellStart"/>
                  <w:r w:rsidRPr="007F3B5B">
                    <w:rPr>
                      <w:rFonts w:asciiTheme="majorHAnsi" w:hAnsiTheme="majorHAnsi"/>
                      <w:sz w:val="18"/>
                      <w:szCs w:val="18"/>
                      <w:lang w:eastAsia="id-ID"/>
                    </w:rPr>
                    <w:t>color</w:t>
                  </w:r>
                  <w:proofErr w:type="spellEnd"/>
                  <w:r w:rsidRPr="007F3B5B">
                    <w:rPr>
                      <w:rFonts w:asciiTheme="majorHAnsi" w:hAnsiTheme="majorHAnsi"/>
                      <w:sz w:val="18"/>
                      <w:szCs w:val="18"/>
                      <w:lang w:eastAsia="id-ID"/>
                    </w:rPr>
                    <w:t xml:space="preserve"> (when printing from a computer on selected HP photo papers and 1200 input dpi)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Copy reduce / enlarge settings</w:t>
                  </w:r>
                </w:p>
                <w:p w:rsidR="007F3B5B" w:rsidRPr="007F3B5B" w:rsidRDefault="007F3B5B" w:rsidP="007F3B5B">
                  <w:pPr>
                    <w:rPr>
                      <w:rFonts w:asciiTheme="majorHAnsi" w:hAnsiTheme="majorHAnsi"/>
                      <w:sz w:val="18"/>
                      <w:szCs w:val="18"/>
                      <w:lang w:val="id-ID" w:eastAsia="id-ID"/>
                    </w:rPr>
                  </w:pPr>
                  <w:r w:rsidRPr="007F3B5B">
                    <w:rPr>
                      <w:rFonts w:asciiTheme="majorHAnsi" w:hAnsiTheme="majorHAnsi"/>
                      <w:sz w:val="18"/>
                      <w:szCs w:val="18"/>
                      <w:lang w:eastAsia="id-ID"/>
                    </w:rPr>
                    <w:t>25 to 400%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Copies, maximum</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Up to 99 copies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lastRenderedPageBreak/>
                    <w:t>Scanner Function</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Scanner type : Flatbed, ADF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Scan file format : Scan File Type supported by Software: Bitmap (.bmp), JPEG (.jpg), PDF (.</w:t>
                  </w:r>
                  <w:proofErr w:type="spellStart"/>
                  <w:r w:rsidRPr="007F3B5B">
                    <w:rPr>
                      <w:rFonts w:asciiTheme="majorHAnsi" w:hAnsiTheme="majorHAnsi"/>
                      <w:sz w:val="18"/>
                      <w:szCs w:val="18"/>
                      <w:lang w:eastAsia="id-ID"/>
                    </w:rPr>
                    <w:t>pdf</w:t>
                  </w:r>
                  <w:proofErr w:type="spellEnd"/>
                  <w:r w:rsidRPr="007F3B5B">
                    <w:rPr>
                      <w:rFonts w:asciiTheme="majorHAnsi" w:hAnsiTheme="majorHAnsi"/>
                      <w:sz w:val="18"/>
                      <w:szCs w:val="18"/>
                      <w:lang w:eastAsia="id-ID"/>
                    </w:rPr>
                    <w:t>), PNG (.</w:t>
                  </w:r>
                  <w:proofErr w:type="spellStart"/>
                  <w:r w:rsidRPr="007F3B5B">
                    <w:rPr>
                      <w:rFonts w:asciiTheme="majorHAnsi" w:hAnsiTheme="majorHAnsi"/>
                      <w:sz w:val="18"/>
                      <w:szCs w:val="18"/>
                      <w:lang w:eastAsia="id-ID"/>
                    </w:rPr>
                    <w:t>png</w:t>
                  </w:r>
                  <w:proofErr w:type="spellEnd"/>
                  <w:r w:rsidRPr="007F3B5B">
                    <w:rPr>
                      <w:rFonts w:asciiTheme="majorHAnsi" w:hAnsiTheme="majorHAnsi"/>
                      <w:sz w:val="18"/>
                      <w:szCs w:val="18"/>
                      <w:lang w:eastAsia="id-ID"/>
                    </w:rPr>
                    <w:t>), Rich Text (.rtf), Searchable PDF (.</w:t>
                  </w:r>
                  <w:proofErr w:type="spellStart"/>
                  <w:r w:rsidRPr="007F3B5B">
                    <w:rPr>
                      <w:rFonts w:asciiTheme="majorHAnsi" w:hAnsiTheme="majorHAnsi"/>
                      <w:sz w:val="18"/>
                      <w:szCs w:val="18"/>
                      <w:lang w:eastAsia="id-ID"/>
                    </w:rPr>
                    <w:t>pdf</w:t>
                  </w:r>
                  <w:proofErr w:type="spellEnd"/>
                  <w:r w:rsidRPr="007F3B5B">
                    <w:rPr>
                      <w:rFonts w:asciiTheme="majorHAnsi" w:hAnsiTheme="majorHAnsi"/>
                      <w:sz w:val="18"/>
                      <w:szCs w:val="18"/>
                      <w:lang w:eastAsia="id-ID"/>
                    </w:rPr>
                    <w:t>), Text (.txt), TIFF (.</w:t>
                  </w:r>
                  <w:proofErr w:type="spellStart"/>
                  <w:r w:rsidRPr="007F3B5B">
                    <w:rPr>
                      <w:rFonts w:asciiTheme="majorHAnsi" w:hAnsiTheme="majorHAnsi"/>
                      <w:sz w:val="18"/>
                      <w:szCs w:val="18"/>
                      <w:lang w:eastAsia="id-ID"/>
                    </w:rPr>
                    <w:t>tif</w:t>
                  </w:r>
                  <w:proofErr w:type="spellEnd"/>
                  <w:r w:rsidRPr="007F3B5B">
                    <w:rPr>
                      <w:rFonts w:asciiTheme="majorHAnsi" w:hAnsiTheme="majorHAnsi"/>
                      <w:sz w:val="18"/>
                      <w:szCs w:val="18"/>
                      <w:lang w:eastAsia="id-ID"/>
                    </w:rPr>
                    <w:t>)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Scan resolution, optical : Up to 1200 dpi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Bit depth : 24-bit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Scan size (flatbed), maximum : 297 x 432 mm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Scan size (ADF), maximum : 216 x 356 mm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Automatic document feeder capacity : Standard, 35 sheets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Digital sending standard features : Scan to PC; Scan to Memory Device; Scan to email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Power Consumption</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27.7 watts (printing); 20.87 watts (copying); 4.57 watts (ready); 1.89 watts (sleep); 0.31 watts (manual-off); 0.31 watts (auto-off)</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Dimension (WHD)</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Minimum dimensions (W x D x H) : 625.2 x 486.5 x 297 mm  </w:t>
                  </w:r>
                </w:p>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Maximum dimensions (W x D x H) : 625.2 x 671 x 297 mm  </w:t>
                  </w:r>
                </w:p>
              </w:tc>
            </w:tr>
            <w:tr w:rsidR="007F3B5B" w:rsidRPr="007F3B5B" w:rsidTr="007F3B5B">
              <w:trPr>
                <w:jc w:val="center"/>
              </w:trPr>
              <w:tc>
                <w:tcPr>
                  <w:tcW w:w="1799"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Weight</w:t>
                  </w:r>
                </w:p>
              </w:tc>
              <w:tc>
                <w:tcPr>
                  <w:tcW w:w="2900" w:type="dxa"/>
                </w:tcPr>
                <w:p w:rsidR="007F3B5B" w:rsidRPr="007F3B5B" w:rsidRDefault="007F3B5B" w:rsidP="0031184E">
                  <w:pPr>
                    <w:rPr>
                      <w:rFonts w:asciiTheme="majorHAnsi" w:hAnsiTheme="majorHAnsi"/>
                      <w:sz w:val="18"/>
                      <w:szCs w:val="18"/>
                      <w:lang w:eastAsia="id-ID"/>
                    </w:rPr>
                  </w:pPr>
                  <w:r w:rsidRPr="007F3B5B">
                    <w:rPr>
                      <w:rFonts w:asciiTheme="majorHAnsi" w:hAnsiTheme="majorHAnsi"/>
                      <w:sz w:val="18"/>
                      <w:szCs w:val="18"/>
                      <w:lang w:eastAsia="id-ID"/>
                    </w:rPr>
                    <w:t>16.2 kg </w:t>
                  </w:r>
                </w:p>
              </w:tc>
            </w:tr>
          </w:tbl>
          <w:p w:rsidR="007F3B5B" w:rsidRPr="007F3B5B" w:rsidRDefault="007F3B5B" w:rsidP="00A0037A">
            <w:pPr>
              <w:rPr>
                <w:rFonts w:asciiTheme="majorHAnsi" w:hAnsiTheme="majorHAnsi" w:cs="Arial"/>
                <w:color w:val="000000"/>
                <w:lang w:val="id-ID"/>
              </w:rPr>
            </w:pPr>
          </w:p>
        </w:tc>
        <w:tc>
          <w:tcPr>
            <w:tcW w:w="594" w:type="dxa"/>
            <w:tcBorders>
              <w:top w:val="nil"/>
              <w:left w:val="nil"/>
              <w:bottom w:val="single" w:sz="4" w:space="0" w:color="auto"/>
              <w:right w:val="single" w:sz="4" w:space="0" w:color="auto"/>
            </w:tcBorders>
            <w:shd w:val="clear" w:color="auto" w:fill="auto"/>
            <w:noWrap/>
            <w:hideMark/>
          </w:tcPr>
          <w:p w:rsidR="007F3B5B" w:rsidRPr="007F3B5B" w:rsidRDefault="0006177F" w:rsidP="00AC2BE3">
            <w:pPr>
              <w:rPr>
                <w:rFonts w:asciiTheme="majorHAnsi" w:hAnsiTheme="majorHAnsi"/>
                <w:lang w:val="id-ID"/>
              </w:rPr>
            </w:pPr>
            <w:r>
              <w:rPr>
                <w:rFonts w:asciiTheme="majorHAnsi" w:hAnsiTheme="majorHAnsi"/>
                <w:lang w:val="id-ID"/>
              </w:rPr>
              <w:lastRenderedPageBreak/>
              <w:t>1</w:t>
            </w:r>
          </w:p>
        </w:tc>
        <w:tc>
          <w:tcPr>
            <w:tcW w:w="730" w:type="dxa"/>
            <w:tcBorders>
              <w:top w:val="nil"/>
              <w:left w:val="nil"/>
              <w:bottom w:val="single" w:sz="4" w:space="0" w:color="auto"/>
              <w:right w:val="single" w:sz="4" w:space="0" w:color="auto"/>
            </w:tcBorders>
            <w:shd w:val="clear" w:color="auto" w:fill="auto"/>
            <w:noWrap/>
            <w:hideMark/>
          </w:tcPr>
          <w:p w:rsidR="007F3B5B" w:rsidRPr="007F3B5B" w:rsidRDefault="007F3B5B" w:rsidP="00AC2BE3">
            <w:pPr>
              <w:rPr>
                <w:rFonts w:asciiTheme="majorHAnsi" w:hAnsiTheme="majorHAnsi"/>
              </w:rPr>
            </w:pPr>
            <w:r>
              <w:rPr>
                <w:rFonts w:asciiTheme="majorHAnsi" w:hAnsiTheme="majorHAnsi" w:cs="Arial"/>
                <w:color w:val="000000"/>
                <w:lang w:val="id-ID"/>
              </w:rPr>
              <w:t>Unit</w:t>
            </w:r>
          </w:p>
        </w:tc>
        <w:tc>
          <w:tcPr>
            <w:tcW w:w="1206" w:type="dxa"/>
            <w:tcBorders>
              <w:top w:val="nil"/>
              <w:left w:val="nil"/>
              <w:bottom w:val="single" w:sz="4" w:space="0" w:color="auto"/>
              <w:right w:val="single" w:sz="4" w:space="0" w:color="auto"/>
            </w:tcBorders>
            <w:shd w:val="clear" w:color="auto" w:fill="auto"/>
            <w:noWrap/>
            <w:hideMark/>
          </w:tcPr>
          <w:p w:rsidR="007F3B5B" w:rsidRPr="007F3B5B" w:rsidRDefault="007F3B5B" w:rsidP="00A0037A">
            <w:pPr>
              <w:rPr>
                <w:rFonts w:asciiTheme="majorHAnsi" w:hAnsiTheme="majorHAnsi" w:cs="Arial"/>
                <w:color w:val="000000"/>
                <w:lang w:val="en-US"/>
              </w:rPr>
            </w:pPr>
            <w:r w:rsidRPr="007F3B5B">
              <w:rPr>
                <w:rFonts w:asciiTheme="majorHAnsi" w:hAnsiTheme="majorHAnsi" w:cs="Arial"/>
                <w:color w:val="000000"/>
                <w:lang w:val="en-US"/>
              </w:rPr>
              <w:t>…………..</w:t>
            </w:r>
          </w:p>
        </w:tc>
        <w:tc>
          <w:tcPr>
            <w:tcW w:w="1138" w:type="dxa"/>
            <w:tcBorders>
              <w:top w:val="nil"/>
              <w:left w:val="nil"/>
              <w:bottom w:val="single" w:sz="4" w:space="0" w:color="auto"/>
              <w:right w:val="single" w:sz="4" w:space="0" w:color="auto"/>
            </w:tcBorders>
            <w:shd w:val="clear" w:color="auto" w:fill="auto"/>
            <w:noWrap/>
            <w:hideMark/>
          </w:tcPr>
          <w:p w:rsidR="007F3B5B" w:rsidRPr="007F3B5B" w:rsidRDefault="007F3B5B" w:rsidP="00A0037A">
            <w:pPr>
              <w:rPr>
                <w:rFonts w:asciiTheme="majorHAnsi" w:hAnsiTheme="majorHAnsi" w:cs="Arial"/>
                <w:color w:val="000000"/>
                <w:lang w:val="en-US"/>
              </w:rPr>
            </w:pPr>
            <w:r w:rsidRPr="007F3B5B">
              <w:rPr>
                <w:rFonts w:asciiTheme="majorHAnsi" w:hAnsiTheme="majorHAnsi" w:cs="Arial"/>
                <w:color w:val="000000"/>
                <w:lang w:val="en-US"/>
              </w:rPr>
              <w:t>…………..</w:t>
            </w:r>
          </w:p>
        </w:tc>
      </w:tr>
      <w:tr w:rsidR="00A0037A" w:rsidRPr="007F3B5B" w:rsidTr="00706361">
        <w:trPr>
          <w:trHeight w:val="660"/>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hideMark/>
          </w:tcPr>
          <w:p w:rsidR="00A0037A" w:rsidRPr="007F3B5B" w:rsidRDefault="00A0037A" w:rsidP="00A0037A">
            <w:pPr>
              <w:rPr>
                <w:rFonts w:asciiTheme="majorHAnsi" w:hAnsiTheme="majorHAnsi" w:cs="Arial"/>
                <w:color w:val="000000"/>
                <w:lang w:val="id-ID"/>
              </w:rPr>
            </w:pPr>
            <w:r w:rsidRPr="007F3B5B">
              <w:rPr>
                <w:rFonts w:asciiTheme="majorHAnsi" w:hAnsiTheme="majorHAnsi" w:cs="Arial"/>
                <w:color w:val="000000"/>
                <w:lang w:val="id-ID"/>
              </w:rPr>
              <w:lastRenderedPageBreak/>
              <w:t>2</w:t>
            </w:r>
          </w:p>
        </w:tc>
        <w:tc>
          <w:tcPr>
            <w:tcW w:w="1087" w:type="dxa"/>
            <w:tcBorders>
              <w:top w:val="single" w:sz="4" w:space="0" w:color="auto"/>
              <w:left w:val="nil"/>
              <w:bottom w:val="single" w:sz="4" w:space="0" w:color="auto"/>
              <w:right w:val="single" w:sz="4" w:space="0" w:color="auto"/>
            </w:tcBorders>
            <w:shd w:val="clear" w:color="auto" w:fill="auto"/>
            <w:noWrap/>
            <w:hideMark/>
          </w:tcPr>
          <w:p w:rsidR="0031184E" w:rsidRPr="007F3B5B" w:rsidRDefault="007F3B5B" w:rsidP="0031184E">
            <w:pPr>
              <w:jc w:val="both"/>
              <w:rPr>
                <w:rFonts w:asciiTheme="majorHAnsi" w:hAnsiTheme="majorHAnsi"/>
                <w:sz w:val="18"/>
                <w:szCs w:val="18"/>
                <w:shd w:val="clear" w:color="auto" w:fill="FFFFFF"/>
                <w:lang w:val="id-ID"/>
              </w:rPr>
            </w:pPr>
            <w:r w:rsidRPr="007F3B5B">
              <w:rPr>
                <w:rFonts w:asciiTheme="majorHAnsi" w:hAnsiTheme="majorHAnsi"/>
                <w:sz w:val="18"/>
                <w:szCs w:val="18"/>
                <w:shd w:val="clear" w:color="auto" w:fill="FFFFFF"/>
              </w:rPr>
              <w:t>Monitor</w:t>
            </w:r>
            <w:r w:rsidRPr="007F3B5B">
              <w:rPr>
                <w:rFonts w:asciiTheme="majorHAnsi" w:hAnsiTheme="majorHAnsi"/>
                <w:sz w:val="18"/>
                <w:szCs w:val="18"/>
                <w:shd w:val="clear" w:color="auto" w:fill="FFFFFF"/>
                <w:lang w:val="id-ID"/>
              </w:rPr>
              <w:t xml:space="preserve"> LED</w:t>
            </w:r>
          </w:p>
          <w:p w:rsidR="00A0037A" w:rsidRPr="007F3B5B" w:rsidRDefault="0031184E" w:rsidP="0031184E">
            <w:pPr>
              <w:rPr>
                <w:rFonts w:asciiTheme="majorHAnsi" w:hAnsiTheme="majorHAnsi" w:cs="Arial"/>
                <w:color w:val="000000"/>
                <w:lang w:val="id-ID"/>
              </w:rPr>
            </w:pPr>
            <w:r w:rsidRPr="007F3B5B">
              <w:rPr>
                <w:rFonts w:asciiTheme="majorHAnsi" w:hAnsiTheme="majorHAnsi"/>
                <w:sz w:val="18"/>
                <w:szCs w:val="18"/>
                <w:shd w:val="clear" w:color="auto" w:fill="FFFFFF"/>
              </w:rPr>
              <w:t>23’’</w:t>
            </w:r>
          </w:p>
        </w:tc>
        <w:tc>
          <w:tcPr>
            <w:tcW w:w="5023" w:type="dxa"/>
            <w:tcBorders>
              <w:top w:val="single" w:sz="4" w:space="0" w:color="auto"/>
              <w:left w:val="nil"/>
              <w:bottom w:val="single" w:sz="4" w:space="0" w:color="auto"/>
              <w:right w:val="single" w:sz="4" w:space="0" w:color="auto"/>
            </w:tcBorders>
            <w:shd w:val="clear" w:color="auto" w:fill="auto"/>
            <w:hideMark/>
          </w:tcPr>
          <w:tbl>
            <w:tblPr>
              <w:tblpPr w:leftFromText="180" w:rightFromText="180" w:vertAnchor="page" w:horzAnchor="margin" w:tblpXSpec="center" w:tblpY="1"/>
              <w:tblOverlap w:val="never"/>
              <w:tblW w:w="4678" w:type="dxa"/>
              <w:tblCellSpacing w:w="0" w:type="dxa"/>
              <w:tblCellMar>
                <w:top w:w="36" w:type="dxa"/>
                <w:left w:w="36" w:type="dxa"/>
                <w:bottom w:w="36" w:type="dxa"/>
                <w:right w:w="36" w:type="dxa"/>
              </w:tblCellMar>
              <w:tblLook w:val="04A0"/>
            </w:tblPr>
            <w:tblGrid>
              <w:gridCol w:w="1843"/>
              <w:gridCol w:w="2835"/>
            </w:tblGrid>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Features</w:t>
                  </w:r>
                </w:p>
              </w:tc>
              <w:tc>
                <w:tcPr>
                  <w:tcW w:w="2835" w:type="dxa"/>
                  <w:tcBorders>
                    <w:bottom w:val="single" w:sz="4" w:space="0" w:color="E2E2E2"/>
                  </w:tcBorders>
                  <w:hideMark/>
                </w:tcPr>
                <w:p w:rsidR="0064608B" w:rsidRPr="0090057D" w:rsidRDefault="0064608B" w:rsidP="0031184E">
                  <w:pPr>
                    <w:numPr>
                      <w:ilvl w:val="0"/>
                      <w:numId w:val="2"/>
                    </w:numPr>
                    <w:tabs>
                      <w:tab w:val="clear" w:pos="720"/>
                    </w:tabs>
                    <w:ind w:left="247" w:hanging="141"/>
                    <w:rPr>
                      <w:rFonts w:asciiTheme="majorHAnsi" w:hAnsiTheme="majorHAnsi"/>
                      <w:sz w:val="18"/>
                      <w:szCs w:val="18"/>
                      <w:lang w:val="id-ID" w:eastAsia="id-ID"/>
                    </w:rPr>
                  </w:pPr>
                  <w:r w:rsidRPr="0090057D">
                    <w:rPr>
                      <w:rFonts w:asciiTheme="majorHAnsi" w:hAnsiTheme="majorHAnsi"/>
                      <w:sz w:val="18"/>
                      <w:szCs w:val="18"/>
                      <w:lang w:val="id-ID" w:eastAsia="id-ID"/>
                    </w:rPr>
                    <w:t>Full HD AH-IPS LED display with 178° wide-view angle in frameless design for edge-to-edge brilliance  </w:t>
                  </w:r>
                </w:p>
                <w:p w:rsidR="0064608B" w:rsidRPr="0090057D" w:rsidRDefault="0064608B" w:rsidP="0031184E">
                  <w:pPr>
                    <w:numPr>
                      <w:ilvl w:val="0"/>
                      <w:numId w:val="2"/>
                    </w:numPr>
                    <w:tabs>
                      <w:tab w:val="clear" w:pos="720"/>
                    </w:tabs>
                    <w:ind w:left="247" w:hanging="141"/>
                    <w:rPr>
                      <w:rFonts w:asciiTheme="majorHAnsi" w:hAnsiTheme="majorHAnsi"/>
                      <w:sz w:val="18"/>
                      <w:szCs w:val="18"/>
                      <w:lang w:val="id-ID" w:eastAsia="id-ID"/>
                    </w:rPr>
                  </w:pPr>
                  <w:r w:rsidRPr="0090057D">
                    <w:rPr>
                      <w:rFonts w:asciiTheme="majorHAnsi" w:hAnsiTheme="majorHAnsi"/>
                      <w:sz w:val="18"/>
                      <w:szCs w:val="18"/>
                      <w:lang w:val="id-ID" w:eastAsia="id-ID"/>
                    </w:rPr>
                    <w:t>ASUS SonicMaster Technology, co-developed with Bang &amp; Olufsen ICEpower® for premium immersive audio  </w:t>
                  </w:r>
                </w:p>
                <w:p w:rsidR="0064608B" w:rsidRPr="0090057D" w:rsidRDefault="0064608B" w:rsidP="0031184E">
                  <w:pPr>
                    <w:numPr>
                      <w:ilvl w:val="0"/>
                      <w:numId w:val="2"/>
                    </w:numPr>
                    <w:tabs>
                      <w:tab w:val="clear" w:pos="720"/>
                    </w:tabs>
                    <w:ind w:left="247" w:hanging="141"/>
                    <w:rPr>
                      <w:rFonts w:asciiTheme="majorHAnsi" w:hAnsiTheme="majorHAnsi"/>
                      <w:sz w:val="18"/>
                      <w:szCs w:val="18"/>
                      <w:lang w:val="id-ID" w:eastAsia="id-ID"/>
                    </w:rPr>
                  </w:pPr>
                  <w:r w:rsidRPr="0090057D">
                    <w:rPr>
                      <w:rFonts w:asciiTheme="majorHAnsi" w:hAnsiTheme="majorHAnsi"/>
                      <w:sz w:val="18"/>
                      <w:szCs w:val="18"/>
                      <w:lang w:val="id-ID" w:eastAsia="id-ID"/>
                    </w:rPr>
                    <w:t>Featuring dual HDMI ports for multi device connections  </w:t>
                  </w:r>
                </w:p>
                <w:p w:rsidR="0064608B" w:rsidRPr="0090057D" w:rsidRDefault="0064608B" w:rsidP="0031184E">
                  <w:pPr>
                    <w:numPr>
                      <w:ilvl w:val="0"/>
                      <w:numId w:val="2"/>
                    </w:numPr>
                    <w:tabs>
                      <w:tab w:val="clear" w:pos="720"/>
                    </w:tabs>
                    <w:ind w:left="247" w:hanging="141"/>
                    <w:rPr>
                      <w:rFonts w:asciiTheme="majorHAnsi" w:hAnsiTheme="majorHAnsi"/>
                      <w:sz w:val="18"/>
                      <w:szCs w:val="18"/>
                      <w:lang w:val="id-ID" w:eastAsia="id-ID"/>
                    </w:rPr>
                  </w:pPr>
                  <w:r w:rsidRPr="0090057D">
                    <w:rPr>
                      <w:rFonts w:asciiTheme="majorHAnsi" w:hAnsiTheme="majorHAnsi"/>
                      <w:sz w:val="18"/>
                      <w:szCs w:val="18"/>
                      <w:lang w:val="id-ID" w:eastAsia="id-ID"/>
                    </w:rPr>
                    <w:t>Good Design Award Winner for its ultra-slim, ergonomic design with sturdy sundial-inspired stand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Display Type</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LED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Screen Size</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23"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Viewable Size</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58.4 cm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Max. Resolution</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1920 x 1080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Dot Pitch</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0.2652 mm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Contrast Ratio</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80000000:1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Respond Time</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5 ms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Brightness</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250 cd/m²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Display Technology</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IPS Technology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Horizontal Freq.</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28~83 KHz(H)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Vertical Freq.</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50~75 Hz(V)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Input Connector</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D-sub / DVI-D / HDMI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Horizontal View Angle</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178°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lastRenderedPageBreak/>
                    <w:t>Vertical View Angle</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178°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Power Consumption</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33W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Rated Voltage</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100-240V/50-60Hz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Dimension</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522.2 x 392.2 x 207.2 mm (WxHxD) </w:t>
                  </w:r>
                </w:p>
              </w:tc>
            </w:tr>
            <w:tr w:rsidR="0064608B" w:rsidRPr="0090057D" w:rsidTr="007F3B5B">
              <w:trPr>
                <w:tblCellSpacing w:w="0" w:type="dxa"/>
              </w:trPr>
              <w:tc>
                <w:tcPr>
                  <w:tcW w:w="1843"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Weight</w:t>
                  </w:r>
                </w:p>
              </w:tc>
              <w:tc>
                <w:tcPr>
                  <w:tcW w:w="2835" w:type="dxa"/>
                  <w:tcBorders>
                    <w:bottom w:val="single" w:sz="4" w:space="0" w:color="E2E2E2"/>
                  </w:tcBorders>
                  <w:hideMark/>
                </w:tcPr>
                <w:p w:rsidR="0064608B" w:rsidRPr="0090057D" w:rsidRDefault="0064608B" w:rsidP="0031184E">
                  <w:pPr>
                    <w:rPr>
                      <w:rFonts w:asciiTheme="majorHAnsi" w:hAnsiTheme="majorHAnsi"/>
                      <w:sz w:val="18"/>
                      <w:szCs w:val="18"/>
                      <w:lang w:val="id-ID" w:eastAsia="id-ID"/>
                    </w:rPr>
                  </w:pPr>
                  <w:r w:rsidRPr="0090057D">
                    <w:rPr>
                      <w:rFonts w:asciiTheme="majorHAnsi" w:hAnsiTheme="majorHAnsi"/>
                      <w:sz w:val="18"/>
                      <w:szCs w:val="18"/>
                      <w:lang w:val="id-ID" w:eastAsia="id-ID"/>
                    </w:rPr>
                    <w:t>3.7 kg </w:t>
                  </w:r>
                </w:p>
              </w:tc>
            </w:tr>
          </w:tbl>
          <w:p w:rsidR="00A0037A" w:rsidRPr="007F3B5B" w:rsidRDefault="00A0037A" w:rsidP="00A0037A">
            <w:pPr>
              <w:rPr>
                <w:rFonts w:asciiTheme="majorHAnsi" w:hAnsiTheme="majorHAnsi" w:cs="Arial"/>
                <w:color w:val="000000"/>
                <w:lang w:val="en-US"/>
              </w:rPr>
            </w:pPr>
          </w:p>
        </w:tc>
        <w:tc>
          <w:tcPr>
            <w:tcW w:w="594" w:type="dxa"/>
            <w:tcBorders>
              <w:top w:val="single" w:sz="4" w:space="0" w:color="auto"/>
              <w:left w:val="nil"/>
              <w:bottom w:val="single" w:sz="4" w:space="0" w:color="auto"/>
              <w:right w:val="single" w:sz="4" w:space="0" w:color="auto"/>
            </w:tcBorders>
            <w:shd w:val="clear" w:color="auto" w:fill="auto"/>
            <w:noWrap/>
            <w:hideMark/>
          </w:tcPr>
          <w:p w:rsidR="00A0037A" w:rsidRPr="007F3B5B" w:rsidRDefault="007F3B5B" w:rsidP="00A0037A">
            <w:pPr>
              <w:rPr>
                <w:rFonts w:asciiTheme="majorHAnsi" w:hAnsiTheme="majorHAnsi"/>
                <w:lang w:val="id-ID"/>
              </w:rPr>
            </w:pPr>
            <w:r>
              <w:rPr>
                <w:rFonts w:asciiTheme="majorHAnsi" w:hAnsiTheme="majorHAnsi"/>
                <w:lang w:val="id-ID"/>
              </w:rPr>
              <w:lastRenderedPageBreak/>
              <w:t>2</w:t>
            </w:r>
          </w:p>
        </w:tc>
        <w:tc>
          <w:tcPr>
            <w:tcW w:w="730" w:type="dxa"/>
            <w:tcBorders>
              <w:top w:val="single" w:sz="4" w:space="0" w:color="auto"/>
              <w:left w:val="nil"/>
              <w:bottom w:val="single" w:sz="4" w:space="0" w:color="auto"/>
              <w:right w:val="single" w:sz="4" w:space="0" w:color="auto"/>
            </w:tcBorders>
            <w:shd w:val="clear" w:color="auto" w:fill="auto"/>
            <w:noWrap/>
            <w:hideMark/>
          </w:tcPr>
          <w:p w:rsidR="00A0037A" w:rsidRPr="007F3B5B" w:rsidRDefault="007F3B5B" w:rsidP="00A0037A">
            <w:pPr>
              <w:rPr>
                <w:rFonts w:asciiTheme="majorHAnsi" w:hAnsiTheme="majorHAnsi"/>
              </w:rPr>
            </w:pPr>
            <w:r>
              <w:rPr>
                <w:rFonts w:asciiTheme="majorHAnsi" w:hAnsiTheme="majorHAnsi" w:cs="Arial"/>
                <w:color w:val="000000"/>
                <w:lang w:val="id-ID"/>
              </w:rPr>
              <w:t>Unit</w:t>
            </w:r>
          </w:p>
        </w:tc>
        <w:tc>
          <w:tcPr>
            <w:tcW w:w="1206" w:type="dxa"/>
            <w:tcBorders>
              <w:top w:val="single" w:sz="4" w:space="0" w:color="auto"/>
              <w:left w:val="nil"/>
              <w:bottom w:val="single" w:sz="4" w:space="0" w:color="auto"/>
              <w:right w:val="single" w:sz="4" w:space="0" w:color="auto"/>
            </w:tcBorders>
            <w:shd w:val="clear" w:color="auto" w:fill="auto"/>
            <w:noWrap/>
            <w:hideMark/>
          </w:tcPr>
          <w:p w:rsidR="00A0037A" w:rsidRPr="007F3B5B" w:rsidRDefault="00A0037A" w:rsidP="00A0037A">
            <w:pPr>
              <w:rPr>
                <w:rFonts w:asciiTheme="majorHAnsi" w:hAnsiTheme="majorHAnsi" w:cs="Arial"/>
                <w:color w:val="000000"/>
                <w:lang w:val="en-US"/>
              </w:rPr>
            </w:pPr>
          </w:p>
        </w:tc>
        <w:tc>
          <w:tcPr>
            <w:tcW w:w="1138" w:type="dxa"/>
            <w:tcBorders>
              <w:top w:val="single" w:sz="4" w:space="0" w:color="auto"/>
              <w:left w:val="nil"/>
              <w:bottom w:val="single" w:sz="4" w:space="0" w:color="auto"/>
              <w:right w:val="single" w:sz="4" w:space="0" w:color="auto"/>
            </w:tcBorders>
            <w:shd w:val="clear" w:color="auto" w:fill="auto"/>
            <w:noWrap/>
            <w:hideMark/>
          </w:tcPr>
          <w:p w:rsidR="00A0037A" w:rsidRPr="007F3B5B" w:rsidRDefault="00A0037A" w:rsidP="00A0037A">
            <w:pPr>
              <w:rPr>
                <w:rFonts w:asciiTheme="majorHAnsi" w:hAnsiTheme="majorHAnsi" w:cs="Arial"/>
                <w:color w:val="000000"/>
                <w:lang w:val="en-US"/>
              </w:rPr>
            </w:pPr>
          </w:p>
        </w:tc>
      </w:tr>
      <w:tr w:rsidR="0064608B" w:rsidRPr="007F3B5B" w:rsidTr="00706361">
        <w:trPr>
          <w:trHeight w:val="660"/>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id-ID"/>
              </w:rPr>
            </w:pPr>
            <w:r w:rsidRPr="007F3B5B">
              <w:rPr>
                <w:rFonts w:asciiTheme="majorHAnsi" w:hAnsiTheme="majorHAnsi" w:cs="Arial"/>
                <w:color w:val="000000"/>
                <w:lang w:val="id-ID"/>
              </w:rPr>
              <w:lastRenderedPageBreak/>
              <w:t>3</w:t>
            </w:r>
          </w:p>
        </w:tc>
        <w:tc>
          <w:tcPr>
            <w:tcW w:w="1087" w:type="dxa"/>
            <w:tcBorders>
              <w:top w:val="single" w:sz="4" w:space="0" w:color="auto"/>
              <w:left w:val="nil"/>
              <w:bottom w:val="single" w:sz="4" w:space="0" w:color="auto"/>
              <w:right w:val="single" w:sz="4" w:space="0" w:color="auto"/>
            </w:tcBorders>
            <w:shd w:val="clear" w:color="auto" w:fill="auto"/>
            <w:noWrap/>
          </w:tcPr>
          <w:p w:rsidR="007F3B5B" w:rsidRPr="007F3B5B" w:rsidRDefault="007F3B5B" w:rsidP="007F3B5B">
            <w:pPr>
              <w:jc w:val="both"/>
              <w:rPr>
                <w:rFonts w:asciiTheme="majorHAnsi" w:hAnsiTheme="majorHAnsi"/>
                <w:sz w:val="18"/>
                <w:szCs w:val="18"/>
              </w:rPr>
            </w:pPr>
            <w:proofErr w:type="spellStart"/>
            <w:r w:rsidRPr="007F3B5B">
              <w:rPr>
                <w:rFonts w:asciiTheme="majorHAnsi" w:hAnsiTheme="majorHAnsi"/>
                <w:sz w:val="18"/>
                <w:szCs w:val="18"/>
              </w:rPr>
              <w:t>Komputer</w:t>
            </w:r>
            <w:proofErr w:type="spellEnd"/>
            <w:r w:rsidRPr="007F3B5B">
              <w:rPr>
                <w:rFonts w:asciiTheme="majorHAnsi" w:hAnsiTheme="majorHAnsi"/>
                <w:sz w:val="18"/>
                <w:szCs w:val="18"/>
              </w:rPr>
              <w:t xml:space="preserve"> PC</w:t>
            </w:r>
          </w:p>
          <w:p w:rsidR="0064608B" w:rsidRPr="007F3B5B" w:rsidRDefault="007F3B5B" w:rsidP="007F3B5B">
            <w:pPr>
              <w:rPr>
                <w:rFonts w:asciiTheme="majorHAnsi" w:hAnsiTheme="majorHAnsi" w:cs="Arial"/>
                <w:color w:val="000000"/>
                <w:lang w:val="id-ID"/>
              </w:rPr>
            </w:pPr>
            <w:proofErr w:type="spellStart"/>
            <w:r w:rsidRPr="007F3B5B">
              <w:rPr>
                <w:rFonts w:asciiTheme="majorHAnsi" w:hAnsiTheme="majorHAnsi"/>
                <w:sz w:val="18"/>
                <w:szCs w:val="18"/>
              </w:rPr>
              <w:t>Rakitan</w:t>
            </w:r>
            <w:proofErr w:type="spellEnd"/>
          </w:p>
        </w:tc>
        <w:tc>
          <w:tcPr>
            <w:tcW w:w="5023" w:type="dxa"/>
            <w:tcBorders>
              <w:top w:val="single" w:sz="4" w:space="0" w:color="auto"/>
              <w:left w:val="nil"/>
              <w:bottom w:val="single" w:sz="4" w:space="0" w:color="auto"/>
              <w:right w:val="single" w:sz="4" w:space="0" w:color="auto"/>
            </w:tcBorders>
            <w:shd w:val="clear" w:color="auto" w:fill="auto"/>
          </w:tcPr>
          <w:tbl>
            <w:tblPr>
              <w:tblW w:w="4712" w:type="dxa"/>
              <w:jc w:val="center"/>
              <w:tblInd w:w="108" w:type="dxa"/>
              <w:tblLook w:val="04A0"/>
            </w:tblPr>
            <w:tblGrid>
              <w:gridCol w:w="1843"/>
              <w:gridCol w:w="2869"/>
            </w:tblGrid>
            <w:tr w:rsidR="007F3B5B" w:rsidRPr="007F3B5B" w:rsidTr="00706361">
              <w:trPr>
                <w:jc w:val="center"/>
              </w:trPr>
              <w:tc>
                <w:tcPr>
                  <w:tcW w:w="1843" w:type="dxa"/>
                  <w:shd w:val="clear" w:color="auto" w:fill="FFFFFF"/>
                </w:tcPr>
                <w:p w:rsidR="007F3B5B" w:rsidRPr="007F3B5B" w:rsidRDefault="007F3B5B" w:rsidP="007F3B5B">
                  <w:pPr>
                    <w:bidi/>
                    <w:jc w:val="right"/>
                    <w:rPr>
                      <w:rFonts w:asciiTheme="majorHAnsi" w:hAnsiTheme="majorHAnsi"/>
                      <w:sz w:val="18"/>
                      <w:szCs w:val="18"/>
                    </w:rPr>
                  </w:pPr>
                  <w:proofErr w:type="spellStart"/>
                  <w:r w:rsidRPr="007F3B5B">
                    <w:rPr>
                      <w:rFonts w:asciiTheme="majorHAnsi" w:hAnsiTheme="majorHAnsi"/>
                      <w:sz w:val="18"/>
                      <w:szCs w:val="18"/>
                    </w:rPr>
                    <w:t>Prosesor</w:t>
                  </w:r>
                  <w:proofErr w:type="spellEnd"/>
                </w:p>
              </w:tc>
              <w:tc>
                <w:tcPr>
                  <w:tcW w:w="2869" w:type="dxa"/>
                  <w:shd w:val="clear" w:color="auto" w:fill="FFFFFF"/>
                </w:tcPr>
                <w:p w:rsidR="007F3B5B" w:rsidRPr="007F3B5B" w:rsidRDefault="007F3B5B" w:rsidP="00AC2BE3">
                  <w:pPr>
                    <w:bidi/>
                    <w:rPr>
                      <w:rFonts w:asciiTheme="majorHAnsi" w:hAnsiTheme="majorHAnsi"/>
                      <w:sz w:val="18"/>
                      <w:szCs w:val="18"/>
                    </w:rPr>
                  </w:pPr>
                  <w:r w:rsidRPr="007F3B5B">
                    <w:rPr>
                      <w:rFonts w:asciiTheme="majorHAnsi" w:hAnsiTheme="majorHAnsi"/>
                      <w:sz w:val="18"/>
                      <w:szCs w:val="18"/>
                      <w:shd w:val="clear" w:color="auto" w:fill="F9F9F9"/>
                    </w:rPr>
                    <w:t>AMD A8-5600K 3.6GHz Trinity</w:t>
                  </w:r>
                </w:p>
              </w:tc>
            </w:tr>
            <w:tr w:rsidR="007F3B5B" w:rsidRPr="007F3B5B" w:rsidTr="00706361">
              <w:trPr>
                <w:jc w:val="center"/>
              </w:trPr>
              <w:tc>
                <w:tcPr>
                  <w:tcW w:w="1843"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rPr>
                    <w:t>MB</w:t>
                  </w:r>
                </w:p>
              </w:tc>
              <w:tc>
                <w:tcPr>
                  <w:tcW w:w="2869"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rPr>
                    <w:t>Intel</w:t>
                  </w:r>
                </w:p>
              </w:tc>
            </w:tr>
            <w:tr w:rsidR="007F3B5B" w:rsidRPr="007F3B5B" w:rsidTr="00706361">
              <w:trPr>
                <w:jc w:val="center"/>
              </w:trPr>
              <w:tc>
                <w:tcPr>
                  <w:tcW w:w="1843"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rPr>
                    <w:t>RAM</w:t>
                  </w:r>
                </w:p>
              </w:tc>
              <w:tc>
                <w:tcPr>
                  <w:tcW w:w="2869"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shd w:val="clear" w:color="auto" w:fill="F9F9F9"/>
                    </w:rPr>
                    <w:t xml:space="preserve">8Gb </w:t>
                  </w:r>
                </w:p>
              </w:tc>
            </w:tr>
            <w:tr w:rsidR="007F3B5B" w:rsidRPr="007F3B5B" w:rsidTr="00706361">
              <w:trPr>
                <w:jc w:val="center"/>
              </w:trPr>
              <w:tc>
                <w:tcPr>
                  <w:tcW w:w="1843"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rPr>
                    <w:t>HDD</w:t>
                  </w:r>
                </w:p>
              </w:tc>
              <w:tc>
                <w:tcPr>
                  <w:tcW w:w="2869"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shd w:val="clear" w:color="auto" w:fill="F9F9F9"/>
                    </w:rPr>
                    <w:t xml:space="preserve">500Gb ST3 </w:t>
                  </w:r>
                </w:p>
              </w:tc>
            </w:tr>
            <w:tr w:rsidR="007F3B5B" w:rsidRPr="007F3B5B" w:rsidTr="00706361">
              <w:trPr>
                <w:jc w:val="center"/>
              </w:trPr>
              <w:tc>
                <w:tcPr>
                  <w:tcW w:w="1843"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rPr>
                    <w:t>Room</w:t>
                  </w:r>
                </w:p>
              </w:tc>
              <w:tc>
                <w:tcPr>
                  <w:tcW w:w="2869"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shd w:val="clear" w:color="auto" w:fill="F9F9F9"/>
                    </w:rPr>
                    <w:t xml:space="preserve">DVD-RW </w:t>
                  </w:r>
                </w:p>
              </w:tc>
            </w:tr>
            <w:tr w:rsidR="007F3B5B" w:rsidRPr="007F3B5B" w:rsidTr="00706361">
              <w:trPr>
                <w:jc w:val="center"/>
              </w:trPr>
              <w:tc>
                <w:tcPr>
                  <w:tcW w:w="1843"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rPr>
                    <w:t>VGA</w:t>
                  </w:r>
                </w:p>
              </w:tc>
              <w:tc>
                <w:tcPr>
                  <w:tcW w:w="2869"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shd w:val="clear" w:color="auto" w:fill="F9F9F9"/>
                    </w:rPr>
                    <w:t xml:space="preserve">ATI HD7560D 2Gb DDR3 - </w:t>
                  </w:r>
                </w:p>
              </w:tc>
            </w:tr>
            <w:tr w:rsidR="007F3B5B" w:rsidRPr="007F3B5B" w:rsidTr="00706361">
              <w:trPr>
                <w:jc w:val="center"/>
              </w:trPr>
              <w:tc>
                <w:tcPr>
                  <w:tcW w:w="1843"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rPr>
                    <w:t>Multimedia</w:t>
                  </w:r>
                </w:p>
              </w:tc>
              <w:tc>
                <w:tcPr>
                  <w:tcW w:w="2869"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shd w:val="clear" w:color="auto" w:fill="F9F9F9"/>
                    </w:rPr>
                    <w:t xml:space="preserve">Speaker HDMI </w:t>
                  </w:r>
                </w:p>
              </w:tc>
            </w:tr>
            <w:tr w:rsidR="007F3B5B" w:rsidRPr="007F3B5B" w:rsidTr="00706361">
              <w:trPr>
                <w:jc w:val="center"/>
              </w:trPr>
              <w:tc>
                <w:tcPr>
                  <w:tcW w:w="1843"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rPr>
                    <w:t>Slot USB</w:t>
                  </w:r>
                </w:p>
              </w:tc>
              <w:tc>
                <w:tcPr>
                  <w:tcW w:w="2869"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shd w:val="clear" w:color="auto" w:fill="F9F9F9"/>
                    </w:rPr>
                    <w:t xml:space="preserve">USB 3.0 - BONUS USB FD 8Gb </w:t>
                  </w:r>
                </w:p>
              </w:tc>
            </w:tr>
            <w:tr w:rsidR="007F3B5B" w:rsidRPr="007F3B5B" w:rsidTr="00706361">
              <w:trPr>
                <w:jc w:val="center"/>
              </w:trPr>
              <w:tc>
                <w:tcPr>
                  <w:tcW w:w="1843" w:type="dxa"/>
                  <w:shd w:val="clear" w:color="auto" w:fill="FFFFFF"/>
                </w:tcPr>
                <w:p w:rsidR="007F3B5B" w:rsidRPr="007F3B5B" w:rsidRDefault="007F3B5B" w:rsidP="00AC2BE3">
                  <w:pPr>
                    <w:jc w:val="both"/>
                    <w:rPr>
                      <w:rFonts w:asciiTheme="majorHAnsi" w:hAnsiTheme="majorHAnsi"/>
                      <w:sz w:val="18"/>
                      <w:szCs w:val="18"/>
                    </w:rPr>
                  </w:pPr>
                  <w:proofErr w:type="spellStart"/>
                  <w:r w:rsidRPr="007F3B5B">
                    <w:rPr>
                      <w:rFonts w:asciiTheme="majorHAnsi" w:hAnsiTheme="majorHAnsi"/>
                      <w:sz w:val="18"/>
                      <w:szCs w:val="18"/>
                      <w:shd w:val="clear" w:color="auto" w:fill="F9F9F9"/>
                    </w:rPr>
                    <w:t>Keyboard+Mous</w:t>
                  </w:r>
                  <w:proofErr w:type="spellEnd"/>
                  <w:r w:rsidRPr="007F3B5B">
                    <w:rPr>
                      <w:rFonts w:asciiTheme="majorHAnsi" w:hAnsiTheme="majorHAnsi"/>
                      <w:sz w:val="18"/>
                      <w:szCs w:val="18"/>
                      <w:shd w:val="clear" w:color="auto" w:fill="F9F9F9"/>
                    </w:rPr>
                    <w:t xml:space="preserve"> </w:t>
                  </w:r>
                </w:p>
              </w:tc>
              <w:tc>
                <w:tcPr>
                  <w:tcW w:w="2869" w:type="dxa"/>
                  <w:shd w:val="clear" w:color="auto" w:fill="FFFFFF"/>
                </w:tcPr>
                <w:p w:rsidR="007F3B5B" w:rsidRPr="007F3B5B" w:rsidRDefault="007F3B5B" w:rsidP="00AC2BE3">
                  <w:pPr>
                    <w:jc w:val="both"/>
                    <w:rPr>
                      <w:rFonts w:asciiTheme="majorHAnsi" w:hAnsiTheme="majorHAnsi"/>
                      <w:sz w:val="18"/>
                      <w:szCs w:val="18"/>
                    </w:rPr>
                  </w:pPr>
                  <w:r w:rsidRPr="007F3B5B">
                    <w:rPr>
                      <w:rFonts w:asciiTheme="majorHAnsi" w:hAnsiTheme="majorHAnsi"/>
                      <w:sz w:val="18"/>
                      <w:szCs w:val="18"/>
                      <w:shd w:val="clear" w:color="auto" w:fill="F9F9F9"/>
                    </w:rPr>
                    <w:t>USB A4tech</w:t>
                  </w:r>
                </w:p>
              </w:tc>
            </w:tr>
          </w:tbl>
          <w:p w:rsidR="0064608B" w:rsidRPr="007F3B5B" w:rsidRDefault="0064608B" w:rsidP="00A0037A">
            <w:pPr>
              <w:rPr>
                <w:rFonts w:asciiTheme="majorHAnsi" w:hAnsiTheme="majorHAnsi" w:cs="Arial"/>
                <w:color w:val="000000"/>
                <w:lang w:val="en-US"/>
              </w:rPr>
            </w:pPr>
          </w:p>
        </w:tc>
        <w:tc>
          <w:tcPr>
            <w:tcW w:w="594" w:type="dxa"/>
            <w:tcBorders>
              <w:top w:val="single" w:sz="4" w:space="0" w:color="auto"/>
              <w:left w:val="nil"/>
              <w:bottom w:val="single" w:sz="4" w:space="0" w:color="auto"/>
              <w:right w:val="single" w:sz="4" w:space="0" w:color="auto"/>
            </w:tcBorders>
            <w:shd w:val="clear" w:color="auto" w:fill="auto"/>
            <w:noWrap/>
          </w:tcPr>
          <w:p w:rsidR="0064608B" w:rsidRPr="007F3B5B" w:rsidRDefault="007F3B5B" w:rsidP="00A0037A">
            <w:pPr>
              <w:rPr>
                <w:rFonts w:asciiTheme="majorHAnsi" w:hAnsiTheme="majorHAnsi"/>
                <w:lang w:val="id-ID"/>
              </w:rPr>
            </w:pPr>
            <w:r w:rsidRPr="007F3B5B">
              <w:rPr>
                <w:rFonts w:asciiTheme="majorHAnsi" w:hAnsiTheme="majorHAnsi"/>
                <w:lang w:val="id-ID"/>
              </w:rPr>
              <w:t>2</w:t>
            </w:r>
          </w:p>
        </w:tc>
        <w:tc>
          <w:tcPr>
            <w:tcW w:w="730" w:type="dxa"/>
            <w:tcBorders>
              <w:top w:val="single" w:sz="4" w:space="0" w:color="auto"/>
              <w:left w:val="nil"/>
              <w:bottom w:val="single" w:sz="4" w:space="0" w:color="auto"/>
              <w:right w:val="single" w:sz="4" w:space="0" w:color="auto"/>
            </w:tcBorders>
            <w:shd w:val="clear" w:color="auto" w:fill="auto"/>
            <w:noWrap/>
          </w:tcPr>
          <w:p w:rsidR="0064608B" w:rsidRPr="007F3B5B" w:rsidRDefault="007F3B5B" w:rsidP="00A0037A">
            <w:pPr>
              <w:rPr>
                <w:rFonts w:asciiTheme="majorHAnsi" w:hAnsiTheme="majorHAnsi" w:cs="Arial"/>
                <w:color w:val="000000"/>
                <w:lang w:val="id-ID"/>
              </w:rPr>
            </w:pPr>
            <w:r>
              <w:rPr>
                <w:rFonts w:asciiTheme="majorHAnsi" w:hAnsiTheme="majorHAnsi" w:cs="Arial"/>
                <w:color w:val="000000"/>
                <w:lang w:val="id-ID"/>
              </w:rPr>
              <w:t>Unit</w:t>
            </w:r>
          </w:p>
        </w:tc>
        <w:tc>
          <w:tcPr>
            <w:tcW w:w="1206" w:type="dxa"/>
            <w:tcBorders>
              <w:top w:val="single" w:sz="4" w:space="0" w:color="auto"/>
              <w:left w:val="nil"/>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en-US"/>
              </w:rPr>
            </w:pPr>
          </w:p>
        </w:tc>
        <w:tc>
          <w:tcPr>
            <w:tcW w:w="1138" w:type="dxa"/>
            <w:tcBorders>
              <w:top w:val="single" w:sz="4" w:space="0" w:color="auto"/>
              <w:left w:val="nil"/>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en-US"/>
              </w:rPr>
            </w:pPr>
          </w:p>
        </w:tc>
      </w:tr>
      <w:tr w:rsidR="0064608B" w:rsidRPr="007F3B5B" w:rsidTr="00706361">
        <w:trPr>
          <w:trHeight w:val="660"/>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id-ID"/>
              </w:rPr>
            </w:pPr>
            <w:r w:rsidRPr="007F3B5B">
              <w:rPr>
                <w:rFonts w:asciiTheme="majorHAnsi" w:hAnsiTheme="majorHAnsi" w:cs="Arial"/>
                <w:color w:val="000000"/>
                <w:lang w:val="id-ID"/>
              </w:rPr>
              <w:t>4</w:t>
            </w:r>
          </w:p>
        </w:tc>
        <w:tc>
          <w:tcPr>
            <w:tcW w:w="1087" w:type="dxa"/>
            <w:tcBorders>
              <w:top w:val="single" w:sz="4" w:space="0" w:color="auto"/>
              <w:left w:val="nil"/>
              <w:bottom w:val="single" w:sz="4" w:space="0" w:color="auto"/>
              <w:right w:val="single" w:sz="4" w:space="0" w:color="auto"/>
            </w:tcBorders>
            <w:shd w:val="clear" w:color="auto" w:fill="auto"/>
            <w:noWrap/>
          </w:tcPr>
          <w:p w:rsidR="007F3B5B" w:rsidRPr="003A5910" w:rsidRDefault="007F3B5B" w:rsidP="007F3B5B">
            <w:pPr>
              <w:jc w:val="both"/>
              <w:rPr>
                <w:rFonts w:asciiTheme="majorHAnsi" w:hAnsiTheme="majorHAnsi"/>
                <w:sz w:val="18"/>
                <w:szCs w:val="18"/>
              </w:rPr>
            </w:pPr>
            <w:r w:rsidRPr="003A5910">
              <w:rPr>
                <w:rFonts w:asciiTheme="majorHAnsi" w:hAnsiTheme="majorHAnsi"/>
                <w:sz w:val="18"/>
                <w:szCs w:val="18"/>
              </w:rPr>
              <w:t>HDD External</w:t>
            </w:r>
          </w:p>
          <w:p w:rsidR="0064608B" w:rsidRPr="007F3B5B" w:rsidRDefault="007F3B5B" w:rsidP="007F3B5B">
            <w:pPr>
              <w:rPr>
                <w:rFonts w:asciiTheme="majorHAnsi" w:hAnsiTheme="majorHAnsi" w:cs="Arial"/>
                <w:color w:val="000000"/>
                <w:lang w:val="id-ID"/>
              </w:rPr>
            </w:pPr>
            <w:r w:rsidRPr="003A5910">
              <w:rPr>
                <w:rFonts w:asciiTheme="majorHAnsi" w:hAnsiTheme="majorHAnsi"/>
                <w:sz w:val="18"/>
                <w:szCs w:val="18"/>
              </w:rPr>
              <w:t>1TB</w:t>
            </w:r>
          </w:p>
        </w:tc>
        <w:tc>
          <w:tcPr>
            <w:tcW w:w="5023" w:type="dxa"/>
            <w:tcBorders>
              <w:top w:val="single" w:sz="4" w:space="0" w:color="auto"/>
              <w:left w:val="nil"/>
              <w:bottom w:val="single" w:sz="4" w:space="0" w:color="auto"/>
              <w:right w:val="single" w:sz="4" w:space="0" w:color="auto"/>
            </w:tcBorders>
            <w:shd w:val="clear" w:color="auto" w:fill="auto"/>
          </w:tcPr>
          <w:tbl>
            <w:tblPr>
              <w:tblW w:w="4660" w:type="dxa"/>
              <w:jc w:val="center"/>
              <w:tblInd w:w="108" w:type="dxa"/>
              <w:tblLook w:val="04A0"/>
            </w:tblPr>
            <w:tblGrid>
              <w:gridCol w:w="1900"/>
              <w:gridCol w:w="2760"/>
            </w:tblGrid>
            <w:tr w:rsidR="00953E88" w:rsidRPr="008240D0" w:rsidTr="00953E88">
              <w:trPr>
                <w:jc w:val="center"/>
              </w:trPr>
              <w:tc>
                <w:tcPr>
                  <w:tcW w:w="1900" w:type="dxa"/>
                  <w:shd w:val="clear" w:color="auto" w:fill="FFFFFF"/>
                </w:tcPr>
                <w:p w:rsidR="00953E88" w:rsidRPr="008240D0" w:rsidRDefault="00953E88" w:rsidP="00E56D97">
                  <w:pPr>
                    <w:rPr>
                      <w:rFonts w:ascii="Cambria" w:hAnsi="Cambria"/>
                      <w:sz w:val="18"/>
                      <w:szCs w:val="18"/>
                      <w:lang w:eastAsia="id-ID"/>
                    </w:rPr>
                  </w:pPr>
                  <w:proofErr w:type="spellStart"/>
                  <w:r w:rsidRPr="008240D0">
                    <w:rPr>
                      <w:rFonts w:ascii="Cambria" w:hAnsi="Cambria"/>
                      <w:sz w:val="18"/>
                      <w:szCs w:val="18"/>
                      <w:lang w:eastAsia="id-ID"/>
                    </w:rPr>
                    <w:t>Tipe</w:t>
                  </w:r>
                  <w:proofErr w:type="spellEnd"/>
                </w:p>
              </w:tc>
              <w:tc>
                <w:tcPr>
                  <w:tcW w:w="2760" w:type="dxa"/>
                  <w:shd w:val="clear" w:color="auto" w:fill="FFFFFF"/>
                </w:tcPr>
                <w:p w:rsidR="00953E88" w:rsidRPr="008240D0" w:rsidRDefault="00953E88" w:rsidP="00E56D97">
                  <w:pPr>
                    <w:rPr>
                      <w:rFonts w:ascii="Cambria" w:hAnsi="Cambria"/>
                      <w:sz w:val="18"/>
                      <w:szCs w:val="18"/>
                      <w:lang w:eastAsia="id-ID"/>
                    </w:rPr>
                  </w:pPr>
                  <w:r w:rsidRPr="008240D0">
                    <w:rPr>
                      <w:rFonts w:ascii="Cambria" w:hAnsi="Cambria"/>
                      <w:sz w:val="18"/>
                      <w:szCs w:val="18"/>
                      <w:lang w:eastAsia="id-ID"/>
                    </w:rPr>
                    <w:t>External Hard Drive 3.5" </w:t>
                  </w:r>
                </w:p>
              </w:tc>
            </w:tr>
            <w:tr w:rsidR="00953E88" w:rsidRPr="008240D0" w:rsidTr="00953E88">
              <w:trPr>
                <w:jc w:val="center"/>
              </w:trPr>
              <w:tc>
                <w:tcPr>
                  <w:tcW w:w="1900" w:type="dxa"/>
                  <w:shd w:val="clear" w:color="auto" w:fill="FFFFFF"/>
                </w:tcPr>
                <w:p w:rsidR="00953E88" w:rsidRPr="008240D0" w:rsidRDefault="00953E88" w:rsidP="00E56D97">
                  <w:pPr>
                    <w:rPr>
                      <w:rFonts w:ascii="Cambria" w:hAnsi="Cambria"/>
                      <w:sz w:val="18"/>
                      <w:szCs w:val="18"/>
                      <w:lang w:eastAsia="id-ID"/>
                    </w:rPr>
                  </w:pPr>
                  <w:proofErr w:type="spellStart"/>
                  <w:r w:rsidRPr="008240D0">
                    <w:rPr>
                      <w:rFonts w:ascii="Cambria" w:hAnsi="Cambria"/>
                      <w:sz w:val="18"/>
                      <w:szCs w:val="18"/>
                      <w:lang w:eastAsia="id-ID"/>
                    </w:rPr>
                    <w:t>Antarmuka</w:t>
                  </w:r>
                  <w:proofErr w:type="spellEnd"/>
                  <w:r w:rsidRPr="008240D0">
                    <w:rPr>
                      <w:rFonts w:ascii="Cambria" w:hAnsi="Cambria"/>
                      <w:sz w:val="18"/>
                      <w:szCs w:val="18"/>
                      <w:lang w:eastAsia="id-ID"/>
                    </w:rPr>
                    <w:t xml:space="preserve"> / Interface</w:t>
                  </w:r>
                </w:p>
              </w:tc>
              <w:tc>
                <w:tcPr>
                  <w:tcW w:w="2760" w:type="dxa"/>
                  <w:shd w:val="clear" w:color="auto" w:fill="FFFFFF"/>
                </w:tcPr>
                <w:p w:rsidR="00953E88" w:rsidRPr="008240D0" w:rsidRDefault="00953E88" w:rsidP="00E56D97">
                  <w:pPr>
                    <w:rPr>
                      <w:rFonts w:ascii="Cambria" w:hAnsi="Cambria"/>
                      <w:sz w:val="18"/>
                      <w:szCs w:val="18"/>
                      <w:lang w:eastAsia="id-ID"/>
                    </w:rPr>
                  </w:pPr>
                  <w:r w:rsidRPr="008240D0">
                    <w:rPr>
                      <w:rFonts w:ascii="Cambria" w:hAnsi="Cambria"/>
                      <w:sz w:val="18"/>
                      <w:szCs w:val="18"/>
                      <w:lang w:eastAsia="id-ID"/>
                    </w:rPr>
                    <w:t>USB 3.0 </w:t>
                  </w:r>
                </w:p>
              </w:tc>
            </w:tr>
            <w:tr w:rsidR="00953E88" w:rsidRPr="008240D0" w:rsidTr="00953E88">
              <w:trPr>
                <w:jc w:val="center"/>
              </w:trPr>
              <w:tc>
                <w:tcPr>
                  <w:tcW w:w="1900" w:type="dxa"/>
                  <w:shd w:val="clear" w:color="auto" w:fill="FFFFFF"/>
                </w:tcPr>
                <w:p w:rsidR="00953E88" w:rsidRPr="008240D0" w:rsidRDefault="00953E88" w:rsidP="00E56D97">
                  <w:pPr>
                    <w:rPr>
                      <w:rFonts w:ascii="Cambria" w:hAnsi="Cambria"/>
                      <w:sz w:val="18"/>
                      <w:szCs w:val="18"/>
                      <w:lang w:eastAsia="id-ID"/>
                    </w:rPr>
                  </w:pPr>
                  <w:proofErr w:type="spellStart"/>
                  <w:r w:rsidRPr="008240D0">
                    <w:rPr>
                      <w:rFonts w:ascii="Cambria" w:hAnsi="Cambria"/>
                      <w:sz w:val="18"/>
                      <w:szCs w:val="18"/>
                      <w:lang w:eastAsia="id-ID"/>
                    </w:rPr>
                    <w:t>Kecepatan</w:t>
                  </w:r>
                  <w:proofErr w:type="spellEnd"/>
                  <w:r w:rsidRPr="008240D0">
                    <w:rPr>
                      <w:rFonts w:ascii="Cambria" w:hAnsi="Cambria"/>
                      <w:sz w:val="18"/>
                      <w:szCs w:val="18"/>
                      <w:lang w:eastAsia="id-ID"/>
                    </w:rPr>
                    <w:t xml:space="preserve"> </w:t>
                  </w:r>
                  <w:proofErr w:type="spellStart"/>
                  <w:r w:rsidRPr="008240D0">
                    <w:rPr>
                      <w:rFonts w:ascii="Cambria" w:hAnsi="Cambria"/>
                      <w:sz w:val="18"/>
                      <w:szCs w:val="18"/>
                      <w:lang w:eastAsia="id-ID"/>
                    </w:rPr>
                    <w:t>Putaran</w:t>
                  </w:r>
                  <w:proofErr w:type="spellEnd"/>
                  <w:r w:rsidRPr="008240D0">
                    <w:rPr>
                      <w:rFonts w:ascii="Cambria" w:hAnsi="Cambria"/>
                      <w:sz w:val="18"/>
                      <w:szCs w:val="18"/>
                      <w:lang w:eastAsia="id-ID"/>
                    </w:rPr>
                    <w:t xml:space="preserve"> / RPM</w:t>
                  </w:r>
                </w:p>
              </w:tc>
              <w:tc>
                <w:tcPr>
                  <w:tcW w:w="2760" w:type="dxa"/>
                  <w:shd w:val="clear" w:color="auto" w:fill="FFFFFF"/>
                </w:tcPr>
                <w:p w:rsidR="00953E88" w:rsidRPr="008240D0" w:rsidRDefault="00953E88" w:rsidP="00E56D97">
                  <w:pPr>
                    <w:rPr>
                      <w:rFonts w:ascii="Cambria" w:hAnsi="Cambria"/>
                      <w:sz w:val="18"/>
                      <w:szCs w:val="18"/>
                      <w:lang w:eastAsia="id-ID"/>
                    </w:rPr>
                  </w:pPr>
                  <w:r w:rsidRPr="008240D0">
                    <w:rPr>
                      <w:rFonts w:ascii="Cambria" w:hAnsi="Cambria"/>
                      <w:sz w:val="18"/>
                      <w:szCs w:val="18"/>
                      <w:lang w:eastAsia="id-ID"/>
                    </w:rPr>
                    <w:t>5900 RPM </w:t>
                  </w:r>
                </w:p>
              </w:tc>
            </w:tr>
            <w:tr w:rsidR="00953E88" w:rsidRPr="008240D0" w:rsidTr="00953E88">
              <w:trPr>
                <w:jc w:val="center"/>
              </w:trPr>
              <w:tc>
                <w:tcPr>
                  <w:tcW w:w="1900" w:type="dxa"/>
                  <w:shd w:val="clear" w:color="auto" w:fill="FFFFFF"/>
                </w:tcPr>
                <w:p w:rsidR="00953E88" w:rsidRPr="008240D0" w:rsidRDefault="00953E88" w:rsidP="00E56D97">
                  <w:pPr>
                    <w:rPr>
                      <w:rFonts w:ascii="Cambria" w:hAnsi="Cambria"/>
                      <w:sz w:val="18"/>
                      <w:szCs w:val="18"/>
                      <w:lang w:eastAsia="id-ID"/>
                    </w:rPr>
                  </w:pPr>
                  <w:proofErr w:type="spellStart"/>
                  <w:r w:rsidRPr="008240D0">
                    <w:rPr>
                      <w:rFonts w:ascii="Cambria" w:hAnsi="Cambria"/>
                      <w:sz w:val="18"/>
                      <w:szCs w:val="18"/>
                      <w:lang w:eastAsia="id-ID"/>
                    </w:rPr>
                    <w:t>Kesesuaian</w:t>
                  </w:r>
                  <w:proofErr w:type="spellEnd"/>
                  <w:r w:rsidRPr="008240D0">
                    <w:rPr>
                      <w:rFonts w:ascii="Cambria" w:hAnsi="Cambria"/>
                      <w:sz w:val="18"/>
                      <w:szCs w:val="18"/>
                      <w:lang w:eastAsia="id-ID"/>
                    </w:rPr>
                    <w:t xml:space="preserve"> </w:t>
                  </w:r>
                  <w:proofErr w:type="spellStart"/>
                  <w:r w:rsidRPr="008240D0">
                    <w:rPr>
                      <w:rFonts w:ascii="Cambria" w:hAnsi="Cambria"/>
                      <w:sz w:val="18"/>
                      <w:szCs w:val="18"/>
                      <w:lang w:eastAsia="id-ID"/>
                    </w:rPr>
                    <w:t>Sistem</w:t>
                  </w:r>
                  <w:proofErr w:type="spellEnd"/>
                  <w:r w:rsidRPr="008240D0">
                    <w:rPr>
                      <w:rFonts w:ascii="Cambria" w:hAnsi="Cambria"/>
                      <w:sz w:val="18"/>
                      <w:szCs w:val="18"/>
                      <w:lang w:eastAsia="id-ID"/>
                    </w:rPr>
                    <w:t xml:space="preserve"> </w:t>
                  </w:r>
                  <w:proofErr w:type="spellStart"/>
                  <w:r w:rsidRPr="008240D0">
                    <w:rPr>
                      <w:rFonts w:ascii="Cambria" w:hAnsi="Cambria"/>
                      <w:sz w:val="18"/>
                      <w:szCs w:val="18"/>
                      <w:lang w:eastAsia="id-ID"/>
                    </w:rPr>
                    <w:t>Operasi</w:t>
                  </w:r>
                  <w:proofErr w:type="spellEnd"/>
                </w:p>
              </w:tc>
              <w:tc>
                <w:tcPr>
                  <w:tcW w:w="2760" w:type="dxa"/>
                  <w:shd w:val="clear" w:color="auto" w:fill="FFFFFF"/>
                </w:tcPr>
                <w:p w:rsidR="00953E88" w:rsidRPr="008240D0" w:rsidRDefault="00953E88" w:rsidP="00E56D97">
                  <w:pPr>
                    <w:rPr>
                      <w:rFonts w:ascii="Cambria" w:hAnsi="Cambria"/>
                      <w:sz w:val="18"/>
                      <w:szCs w:val="18"/>
                      <w:lang w:eastAsia="id-ID"/>
                    </w:rPr>
                  </w:pPr>
                  <w:r w:rsidRPr="008240D0">
                    <w:rPr>
                      <w:rFonts w:ascii="Cambria" w:hAnsi="Cambria"/>
                      <w:sz w:val="18"/>
                      <w:szCs w:val="18"/>
                      <w:lang w:eastAsia="id-ID"/>
                    </w:rPr>
                    <w:t>Automatically recognized by Windows®. </w:t>
                  </w:r>
                </w:p>
              </w:tc>
            </w:tr>
          </w:tbl>
          <w:p w:rsidR="0064608B" w:rsidRPr="007F3B5B" w:rsidRDefault="0064608B" w:rsidP="00A0037A">
            <w:pPr>
              <w:rPr>
                <w:rFonts w:asciiTheme="majorHAnsi" w:hAnsiTheme="majorHAnsi" w:cs="Arial"/>
                <w:color w:val="000000"/>
              </w:rPr>
            </w:pPr>
          </w:p>
        </w:tc>
        <w:tc>
          <w:tcPr>
            <w:tcW w:w="594" w:type="dxa"/>
            <w:tcBorders>
              <w:top w:val="single" w:sz="4" w:space="0" w:color="auto"/>
              <w:left w:val="nil"/>
              <w:bottom w:val="single" w:sz="4" w:space="0" w:color="auto"/>
              <w:right w:val="single" w:sz="4" w:space="0" w:color="auto"/>
            </w:tcBorders>
            <w:shd w:val="clear" w:color="auto" w:fill="auto"/>
            <w:noWrap/>
          </w:tcPr>
          <w:p w:rsidR="0064608B" w:rsidRPr="007F3B5B" w:rsidRDefault="007F3B5B" w:rsidP="00A0037A">
            <w:pPr>
              <w:rPr>
                <w:rFonts w:asciiTheme="majorHAnsi" w:hAnsiTheme="majorHAnsi"/>
                <w:lang w:val="id-ID"/>
              </w:rPr>
            </w:pPr>
            <w:r>
              <w:rPr>
                <w:rFonts w:asciiTheme="majorHAnsi" w:hAnsiTheme="majorHAnsi"/>
                <w:lang w:val="id-ID"/>
              </w:rPr>
              <w:t>1</w:t>
            </w:r>
          </w:p>
        </w:tc>
        <w:tc>
          <w:tcPr>
            <w:tcW w:w="730" w:type="dxa"/>
            <w:tcBorders>
              <w:top w:val="single" w:sz="4" w:space="0" w:color="auto"/>
              <w:left w:val="nil"/>
              <w:bottom w:val="single" w:sz="4" w:space="0" w:color="auto"/>
              <w:right w:val="single" w:sz="4" w:space="0" w:color="auto"/>
            </w:tcBorders>
            <w:shd w:val="clear" w:color="auto" w:fill="auto"/>
            <w:noWrap/>
          </w:tcPr>
          <w:p w:rsidR="0064608B" w:rsidRPr="007F3B5B" w:rsidRDefault="007F3B5B" w:rsidP="00A0037A">
            <w:pPr>
              <w:rPr>
                <w:rFonts w:asciiTheme="majorHAnsi" w:hAnsiTheme="majorHAnsi" w:cs="Arial"/>
                <w:color w:val="000000"/>
                <w:lang w:val="id-ID"/>
              </w:rPr>
            </w:pPr>
            <w:r>
              <w:rPr>
                <w:rFonts w:asciiTheme="majorHAnsi" w:hAnsiTheme="majorHAnsi" w:cs="Arial"/>
                <w:color w:val="000000"/>
                <w:lang w:val="id-ID"/>
              </w:rPr>
              <w:t xml:space="preserve">Unit </w:t>
            </w:r>
          </w:p>
        </w:tc>
        <w:tc>
          <w:tcPr>
            <w:tcW w:w="1206" w:type="dxa"/>
            <w:tcBorders>
              <w:top w:val="single" w:sz="4" w:space="0" w:color="auto"/>
              <w:left w:val="nil"/>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en-US"/>
              </w:rPr>
            </w:pPr>
          </w:p>
        </w:tc>
        <w:tc>
          <w:tcPr>
            <w:tcW w:w="1138" w:type="dxa"/>
            <w:tcBorders>
              <w:top w:val="single" w:sz="4" w:space="0" w:color="auto"/>
              <w:left w:val="nil"/>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en-US"/>
              </w:rPr>
            </w:pPr>
          </w:p>
        </w:tc>
      </w:tr>
      <w:tr w:rsidR="0064608B" w:rsidRPr="007F3B5B" w:rsidTr="00706361">
        <w:trPr>
          <w:trHeight w:val="660"/>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id-ID"/>
              </w:rPr>
            </w:pPr>
            <w:r w:rsidRPr="007F3B5B">
              <w:rPr>
                <w:rFonts w:asciiTheme="majorHAnsi" w:hAnsiTheme="majorHAnsi" w:cs="Arial"/>
                <w:color w:val="000000"/>
                <w:lang w:val="id-ID"/>
              </w:rPr>
              <w:t>5</w:t>
            </w:r>
          </w:p>
        </w:tc>
        <w:tc>
          <w:tcPr>
            <w:tcW w:w="1087" w:type="dxa"/>
            <w:tcBorders>
              <w:top w:val="single" w:sz="4" w:space="0" w:color="auto"/>
              <w:left w:val="nil"/>
              <w:bottom w:val="single" w:sz="4" w:space="0" w:color="auto"/>
              <w:right w:val="single" w:sz="4" w:space="0" w:color="auto"/>
            </w:tcBorders>
            <w:shd w:val="clear" w:color="auto" w:fill="auto"/>
            <w:noWrap/>
          </w:tcPr>
          <w:p w:rsidR="0064608B" w:rsidRPr="007F3B5B" w:rsidRDefault="007F3B5B" w:rsidP="00A0037A">
            <w:pPr>
              <w:rPr>
                <w:rFonts w:asciiTheme="majorHAnsi" w:hAnsiTheme="majorHAnsi" w:cs="Arial"/>
                <w:color w:val="000000"/>
                <w:lang w:val="id-ID"/>
              </w:rPr>
            </w:pPr>
            <w:r>
              <w:rPr>
                <w:rFonts w:asciiTheme="majorHAnsi" w:hAnsiTheme="majorHAnsi" w:cs="Arial"/>
                <w:color w:val="000000"/>
                <w:lang w:val="id-ID"/>
              </w:rPr>
              <w:t>UPS</w:t>
            </w:r>
          </w:p>
        </w:tc>
        <w:tc>
          <w:tcPr>
            <w:tcW w:w="5023" w:type="dxa"/>
            <w:tcBorders>
              <w:top w:val="single" w:sz="4" w:space="0" w:color="auto"/>
              <w:left w:val="nil"/>
              <w:bottom w:val="single" w:sz="4" w:space="0" w:color="auto"/>
              <w:right w:val="single" w:sz="4" w:space="0" w:color="auto"/>
            </w:tcBorders>
            <w:shd w:val="clear" w:color="auto" w:fill="auto"/>
          </w:tcPr>
          <w:tbl>
            <w:tblPr>
              <w:tblW w:w="4684" w:type="dxa"/>
              <w:jc w:val="center"/>
              <w:tblInd w:w="108" w:type="dxa"/>
              <w:tblLook w:val="04A0"/>
            </w:tblPr>
            <w:tblGrid>
              <w:gridCol w:w="1843"/>
              <w:gridCol w:w="2841"/>
            </w:tblGrid>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proofErr w:type="spellStart"/>
                  <w:r w:rsidRPr="002073C1">
                    <w:rPr>
                      <w:rFonts w:asciiTheme="majorHAnsi" w:hAnsiTheme="majorHAnsi"/>
                      <w:sz w:val="18"/>
                      <w:szCs w:val="18"/>
                      <w:lang w:eastAsia="id-ID"/>
                    </w:rPr>
                    <w:t>Daya</w:t>
                  </w:r>
                  <w:proofErr w:type="spellEnd"/>
                  <w:r w:rsidRPr="002073C1">
                    <w:rPr>
                      <w:rFonts w:asciiTheme="majorHAnsi" w:hAnsiTheme="majorHAnsi"/>
                      <w:sz w:val="18"/>
                      <w:szCs w:val="18"/>
                      <w:lang w:eastAsia="id-ID"/>
                    </w:rPr>
                    <w:t xml:space="preserve"> </w:t>
                  </w:r>
                  <w:proofErr w:type="spellStart"/>
                  <w:r w:rsidRPr="002073C1">
                    <w:rPr>
                      <w:rFonts w:asciiTheme="majorHAnsi" w:hAnsiTheme="majorHAnsi"/>
                      <w:sz w:val="18"/>
                      <w:szCs w:val="18"/>
                      <w:lang w:eastAsia="id-ID"/>
                    </w:rPr>
                    <w:t>Keluar</w:t>
                  </w:r>
                  <w:proofErr w:type="spellEnd"/>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300 Watts / 500 VA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proofErr w:type="spellStart"/>
                  <w:r w:rsidRPr="002073C1">
                    <w:rPr>
                      <w:rFonts w:asciiTheme="majorHAnsi" w:hAnsiTheme="majorHAnsi"/>
                      <w:sz w:val="18"/>
                      <w:szCs w:val="18"/>
                      <w:lang w:eastAsia="id-ID"/>
                    </w:rPr>
                    <w:t>Voltase</w:t>
                  </w:r>
                  <w:proofErr w:type="spellEnd"/>
                  <w:r w:rsidRPr="002073C1">
                    <w:rPr>
                      <w:rFonts w:asciiTheme="majorHAnsi" w:hAnsiTheme="majorHAnsi"/>
                      <w:sz w:val="18"/>
                      <w:szCs w:val="18"/>
                      <w:lang w:eastAsia="id-ID"/>
                    </w:rPr>
                    <w:t xml:space="preserve"> </w:t>
                  </w:r>
                  <w:proofErr w:type="spellStart"/>
                  <w:r w:rsidRPr="002073C1">
                    <w:rPr>
                      <w:rFonts w:asciiTheme="majorHAnsi" w:hAnsiTheme="majorHAnsi"/>
                      <w:sz w:val="18"/>
                      <w:szCs w:val="18"/>
                      <w:lang w:eastAsia="id-ID"/>
                    </w:rPr>
                    <w:t>Keluar</w:t>
                  </w:r>
                  <w:proofErr w:type="spellEnd"/>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230 V</w:t>
                  </w:r>
                </w:p>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 xml:space="preserve">Waveform Type : Stepped approximation to a </w:t>
                  </w:r>
                  <w:proofErr w:type="spellStart"/>
                  <w:r w:rsidRPr="003A5910">
                    <w:rPr>
                      <w:rFonts w:asciiTheme="majorHAnsi" w:hAnsiTheme="majorHAnsi"/>
                      <w:sz w:val="18"/>
                      <w:szCs w:val="18"/>
                      <w:lang w:eastAsia="id-ID"/>
                    </w:rPr>
                    <w:t>sinewave</w:t>
                  </w:r>
                  <w:proofErr w:type="spellEnd"/>
                  <w:r w:rsidRPr="003A5910">
                    <w:rPr>
                      <w:rFonts w:asciiTheme="majorHAnsi" w:hAnsiTheme="majorHAnsi"/>
                      <w:sz w:val="18"/>
                      <w:szCs w:val="18"/>
                      <w:lang w:eastAsia="id-ID"/>
                    </w:rPr>
                    <w:t>  </w:t>
                  </w:r>
                </w:p>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proofErr w:type="spellStart"/>
                  <w:r w:rsidRPr="002073C1">
                    <w:rPr>
                      <w:rFonts w:asciiTheme="majorHAnsi" w:hAnsiTheme="majorHAnsi"/>
                      <w:sz w:val="18"/>
                      <w:szCs w:val="18"/>
                      <w:lang w:eastAsia="id-ID"/>
                    </w:rPr>
                    <w:t>Voltase</w:t>
                  </w:r>
                  <w:proofErr w:type="spellEnd"/>
                  <w:r w:rsidRPr="002073C1">
                    <w:rPr>
                      <w:rFonts w:asciiTheme="majorHAnsi" w:hAnsiTheme="majorHAnsi"/>
                      <w:sz w:val="18"/>
                      <w:szCs w:val="18"/>
                      <w:lang w:eastAsia="id-ID"/>
                    </w:rPr>
                    <w:t xml:space="preserve"> </w:t>
                  </w:r>
                  <w:proofErr w:type="spellStart"/>
                  <w:r w:rsidRPr="002073C1">
                    <w:rPr>
                      <w:rFonts w:asciiTheme="majorHAnsi" w:hAnsiTheme="majorHAnsi"/>
                      <w:sz w:val="18"/>
                      <w:szCs w:val="18"/>
                      <w:lang w:eastAsia="id-ID"/>
                    </w:rPr>
                    <w:t>Masuk</w:t>
                  </w:r>
                  <w:proofErr w:type="spellEnd"/>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230 V</w:t>
                  </w:r>
                </w:p>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Input Frequency : 50 Hz  </w:t>
                  </w:r>
                </w:p>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r w:rsidRPr="002073C1">
                    <w:rPr>
                      <w:rFonts w:asciiTheme="majorHAnsi" w:hAnsiTheme="majorHAnsi"/>
                      <w:sz w:val="18"/>
                      <w:szCs w:val="18"/>
                      <w:lang w:eastAsia="id-ID"/>
                    </w:rPr>
                    <w:t>Surge Energy Rating</w:t>
                  </w:r>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240 Joules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r w:rsidRPr="002073C1">
                    <w:rPr>
                      <w:rFonts w:asciiTheme="majorHAnsi" w:hAnsiTheme="majorHAnsi"/>
                      <w:sz w:val="18"/>
                      <w:szCs w:val="18"/>
                      <w:lang w:eastAsia="id-ID"/>
                    </w:rPr>
                    <w:t>Back-Up Time Half Load</w:t>
                  </w:r>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12 minutes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r w:rsidRPr="002073C1">
                    <w:rPr>
                      <w:rFonts w:asciiTheme="majorHAnsi" w:hAnsiTheme="majorHAnsi"/>
                      <w:sz w:val="18"/>
                      <w:szCs w:val="18"/>
                      <w:lang w:eastAsia="id-ID"/>
                    </w:rPr>
                    <w:t>Back-Up Time Full Load</w:t>
                  </w:r>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3 minutes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proofErr w:type="spellStart"/>
                  <w:r w:rsidRPr="002073C1">
                    <w:rPr>
                      <w:rFonts w:asciiTheme="majorHAnsi" w:hAnsiTheme="majorHAnsi"/>
                      <w:sz w:val="18"/>
                      <w:szCs w:val="18"/>
                      <w:lang w:eastAsia="id-ID"/>
                    </w:rPr>
                    <w:t>Baterai</w:t>
                  </w:r>
                  <w:proofErr w:type="spellEnd"/>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 xml:space="preserve">Maintenance-free sealed Lead-Acid battery with suspended electrolyte : </w:t>
                  </w:r>
                  <w:proofErr w:type="spellStart"/>
                  <w:r w:rsidRPr="003A5910">
                    <w:rPr>
                      <w:rFonts w:asciiTheme="majorHAnsi" w:hAnsiTheme="majorHAnsi"/>
                      <w:sz w:val="18"/>
                      <w:szCs w:val="18"/>
                      <w:lang w:eastAsia="id-ID"/>
                    </w:rPr>
                    <w:t>leakproof</w:t>
                  </w:r>
                  <w:proofErr w:type="spellEnd"/>
                </w:p>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Typical recharge time : 10 hours  </w:t>
                  </w:r>
                </w:p>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proofErr w:type="spellStart"/>
                  <w:r w:rsidRPr="002073C1">
                    <w:rPr>
                      <w:rFonts w:asciiTheme="majorHAnsi" w:hAnsiTheme="majorHAnsi"/>
                      <w:sz w:val="18"/>
                      <w:szCs w:val="18"/>
                      <w:lang w:eastAsia="id-ID"/>
                    </w:rPr>
                    <w:t>Dimensi</w:t>
                  </w:r>
                  <w:proofErr w:type="spellEnd"/>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115 x 185 x 213 mm (</w:t>
                  </w:r>
                  <w:proofErr w:type="spellStart"/>
                  <w:r w:rsidRPr="003A5910">
                    <w:rPr>
                      <w:rFonts w:asciiTheme="majorHAnsi" w:hAnsiTheme="majorHAnsi"/>
                      <w:sz w:val="18"/>
                      <w:szCs w:val="18"/>
                      <w:lang w:eastAsia="id-ID"/>
                    </w:rPr>
                    <w:t>WxHxD</w:t>
                  </w:r>
                  <w:proofErr w:type="spellEnd"/>
                  <w:r w:rsidRPr="003A5910">
                    <w:rPr>
                      <w:rFonts w:asciiTheme="majorHAnsi" w:hAnsiTheme="majorHAnsi"/>
                      <w:sz w:val="18"/>
                      <w:szCs w:val="18"/>
                      <w:lang w:eastAsia="id-ID"/>
                    </w:rPr>
                    <w:t>)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proofErr w:type="spellStart"/>
                  <w:r w:rsidRPr="002073C1">
                    <w:rPr>
                      <w:rFonts w:asciiTheme="majorHAnsi" w:hAnsiTheme="majorHAnsi"/>
                      <w:sz w:val="18"/>
                      <w:szCs w:val="18"/>
                      <w:lang w:eastAsia="id-ID"/>
                    </w:rPr>
                    <w:t>Berat</w:t>
                  </w:r>
                  <w:proofErr w:type="spellEnd"/>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4.90 kg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r w:rsidRPr="002073C1">
                    <w:rPr>
                      <w:rFonts w:asciiTheme="majorHAnsi" w:hAnsiTheme="majorHAnsi"/>
                      <w:sz w:val="18"/>
                      <w:szCs w:val="18"/>
                      <w:lang w:eastAsia="id-ID"/>
                    </w:rPr>
                    <w:t>Form Factor</w:t>
                  </w:r>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Mini Tower </w:t>
                  </w:r>
                </w:p>
              </w:tc>
            </w:tr>
            <w:tr w:rsidR="007F3B5B" w:rsidRPr="003A5910" w:rsidTr="00706361">
              <w:trPr>
                <w:jc w:val="center"/>
              </w:trPr>
              <w:tc>
                <w:tcPr>
                  <w:tcW w:w="1843" w:type="dxa"/>
                  <w:shd w:val="clear" w:color="auto" w:fill="FFFFFF"/>
                </w:tcPr>
                <w:p w:rsidR="007F3B5B" w:rsidRPr="003A5910" w:rsidRDefault="007F3B5B" w:rsidP="00AC2BE3">
                  <w:pPr>
                    <w:rPr>
                      <w:rFonts w:asciiTheme="majorHAnsi" w:hAnsiTheme="majorHAnsi"/>
                      <w:sz w:val="18"/>
                      <w:szCs w:val="18"/>
                      <w:lang w:eastAsia="id-ID"/>
                    </w:rPr>
                  </w:pPr>
                  <w:r w:rsidRPr="002073C1">
                    <w:rPr>
                      <w:rFonts w:asciiTheme="majorHAnsi" w:hAnsiTheme="majorHAnsi"/>
                      <w:sz w:val="18"/>
                      <w:szCs w:val="18"/>
                      <w:lang w:eastAsia="id-ID"/>
                    </w:rPr>
                    <w:t>Lain-lain</w:t>
                  </w:r>
                </w:p>
              </w:tc>
              <w:tc>
                <w:tcPr>
                  <w:tcW w:w="2841" w:type="dxa"/>
                  <w:shd w:val="clear" w:color="auto" w:fill="FFFFFF"/>
                </w:tcPr>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Power cable not included (SKU00210506)</w:t>
                  </w:r>
                </w:p>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Output Connections : 3x IEC 320 C13  </w:t>
                  </w:r>
                </w:p>
                <w:p w:rsidR="007F3B5B" w:rsidRPr="003A5910" w:rsidRDefault="007F3B5B" w:rsidP="00AC2BE3">
                  <w:pPr>
                    <w:rPr>
                      <w:rFonts w:asciiTheme="majorHAnsi" w:hAnsiTheme="majorHAnsi"/>
                      <w:sz w:val="18"/>
                      <w:szCs w:val="18"/>
                      <w:lang w:eastAsia="id-ID"/>
                    </w:rPr>
                  </w:pPr>
                  <w:r w:rsidRPr="003A5910">
                    <w:rPr>
                      <w:rFonts w:asciiTheme="majorHAnsi" w:hAnsiTheme="majorHAnsi"/>
                      <w:sz w:val="18"/>
                      <w:szCs w:val="18"/>
                      <w:lang w:eastAsia="id-ID"/>
                    </w:rPr>
                    <w:t> </w:t>
                  </w:r>
                </w:p>
              </w:tc>
            </w:tr>
          </w:tbl>
          <w:p w:rsidR="0064608B" w:rsidRPr="007F3B5B" w:rsidRDefault="0064608B" w:rsidP="00A0037A">
            <w:pPr>
              <w:rPr>
                <w:rFonts w:asciiTheme="majorHAnsi" w:hAnsiTheme="majorHAnsi" w:cs="Arial"/>
                <w:color w:val="000000"/>
                <w:lang w:val="id-ID"/>
              </w:rPr>
            </w:pPr>
          </w:p>
        </w:tc>
        <w:tc>
          <w:tcPr>
            <w:tcW w:w="594" w:type="dxa"/>
            <w:tcBorders>
              <w:top w:val="single" w:sz="4" w:space="0" w:color="auto"/>
              <w:left w:val="nil"/>
              <w:bottom w:val="single" w:sz="4" w:space="0" w:color="auto"/>
              <w:right w:val="single" w:sz="4" w:space="0" w:color="auto"/>
            </w:tcBorders>
            <w:shd w:val="clear" w:color="auto" w:fill="auto"/>
            <w:noWrap/>
          </w:tcPr>
          <w:p w:rsidR="0064608B" w:rsidRPr="007F3B5B" w:rsidRDefault="007F3B5B" w:rsidP="00A0037A">
            <w:pPr>
              <w:rPr>
                <w:rFonts w:asciiTheme="majorHAnsi" w:hAnsiTheme="majorHAnsi"/>
                <w:lang w:val="id-ID"/>
              </w:rPr>
            </w:pPr>
            <w:r>
              <w:rPr>
                <w:rFonts w:asciiTheme="majorHAnsi" w:hAnsiTheme="majorHAnsi"/>
                <w:lang w:val="id-ID"/>
              </w:rPr>
              <w:t>1</w:t>
            </w:r>
          </w:p>
        </w:tc>
        <w:tc>
          <w:tcPr>
            <w:tcW w:w="730" w:type="dxa"/>
            <w:tcBorders>
              <w:top w:val="single" w:sz="4" w:space="0" w:color="auto"/>
              <w:left w:val="nil"/>
              <w:bottom w:val="single" w:sz="4" w:space="0" w:color="auto"/>
              <w:right w:val="single" w:sz="4" w:space="0" w:color="auto"/>
            </w:tcBorders>
            <w:shd w:val="clear" w:color="auto" w:fill="auto"/>
            <w:noWrap/>
          </w:tcPr>
          <w:p w:rsidR="0064608B" w:rsidRPr="007F3B5B" w:rsidRDefault="007F3B5B" w:rsidP="00A0037A">
            <w:pPr>
              <w:rPr>
                <w:rFonts w:asciiTheme="majorHAnsi" w:hAnsiTheme="majorHAnsi" w:cs="Arial"/>
                <w:color w:val="000000"/>
                <w:lang w:val="id-ID"/>
              </w:rPr>
            </w:pPr>
            <w:r>
              <w:rPr>
                <w:rFonts w:asciiTheme="majorHAnsi" w:hAnsiTheme="majorHAnsi" w:cs="Arial"/>
                <w:color w:val="000000"/>
                <w:lang w:val="id-ID"/>
              </w:rPr>
              <w:t xml:space="preserve">Unit </w:t>
            </w:r>
          </w:p>
        </w:tc>
        <w:tc>
          <w:tcPr>
            <w:tcW w:w="1206" w:type="dxa"/>
            <w:tcBorders>
              <w:top w:val="single" w:sz="4" w:space="0" w:color="auto"/>
              <w:left w:val="nil"/>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en-US"/>
              </w:rPr>
            </w:pPr>
          </w:p>
        </w:tc>
        <w:tc>
          <w:tcPr>
            <w:tcW w:w="1138" w:type="dxa"/>
            <w:tcBorders>
              <w:top w:val="single" w:sz="4" w:space="0" w:color="auto"/>
              <w:left w:val="nil"/>
              <w:bottom w:val="single" w:sz="4" w:space="0" w:color="auto"/>
              <w:right w:val="single" w:sz="4" w:space="0" w:color="auto"/>
            </w:tcBorders>
            <w:shd w:val="clear" w:color="auto" w:fill="auto"/>
            <w:noWrap/>
          </w:tcPr>
          <w:p w:rsidR="0064608B" w:rsidRPr="007F3B5B" w:rsidRDefault="0064608B" w:rsidP="00A0037A">
            <w:pPr>
              <w:rPr>
                <w:rFonts w:asciiTheme="majorHAnsi" w:hAnsiTheme="majorHAnsi" w:cs="Arial"/>
                <w:color w:val="000000"/>
                <w:lang w:val="en-US"/>
              </w:rPr>
            </w:pPr>
          </w:p>
        </w:tc>
      </w:tr>
      <w:tr w:rsidR="00706361" w:rsidRPr="007F3B5B" w:rsidTr="00706361">
        <w:trPr>
          <w:trHeight w:val="293"/>
          <w:jc w:val="center"/>
        </w:trPr>
        <w:tc>
          <w:tcPr>
            <w:tcW w:w="7900" w:type="dxa"/>
            <w:gridSpan w:val="5"/>
            <w:tcBorders>
              <w:top w:val="single" w:sz="4" w:space="0" w:color="auto"/>
              <w:left w:val="single" w:sz="4" w:space="0" w:color="auto"/>
              <w:bottom w:val="single" w:sz="4" w:space="0" w:color="auto"/>
              <w:right w:val="single" w:sz="4" w:space="0" w:color="auto"/>
            </w:tcBorders>
            <w:shd w:val="clear" w:color="auto" w:fill="auto"/>
            <w:noWrap/>
          </w:tcPr>
          <w:p w:rsidR="00706361" w:rsidRDefault="00706361" w:rsidP="00AC2BE3">
            <w:pPr>
              <w:tabs>
                <w:tab w:val="left" w:pos="900"/>
                <w:tab w:val="left" w:pos="1260"/>
              </w:tabs>
              <w:rPr>
                <w:rFonts w:asciiTheme="majorHAnsi" w:hAnsiTheme="majorHAnsi"/>
                <w:lang w:val="id-ID"/>
              </w:rPr>
            </w:pPr>
            <w:r w:rsidRPr="00155543">
              <w:rPr>
                <w:rFonts w:asciiTheme="majorHAnsi" w:hAnsiTheme="majorHAnsi"/>
                <w:b/>
                <w:bCs/>
                <w:lang w:val="id-ID"/>
              </w:rPr>
              <w:t>Jumlah</w:t>
            </w:r>
          </w:p>
        </w:tc>
        <w:tc>
          <w:tcPr>
            <w:tcW w:w="1206" w:type="dxa"/>
            <w:tcBorders>
              <w:top w:val="single" w:sz="4" w:space="0" w:color="auto"/>
              <w:left w:val="nil"/>
              <w:bottom w:val="single" w:sz="4" w:space="0" w:color="auto"/>
              <w:right w:val="single" w:sz="4" w:space="0" w:color="auto"/>
            </w:tcBorders>
            <w:shd w:val="clear" w:color="auto" w:fill="auto"/>
            <w:noWrap/>
          </w:tcPr>
          <w:p w:rsidR="00706361" w:rsidRPr="007F3B5B" w:rsidRDefault="00706361" w:rsidP="00A0037A">
            <w:pPr>
              <w:rPr>
                <w:rFonts w:asciiTheme="majorHAnsi" w:hAnsiTheme="majorHAnsi" w:cs="Arial"/>
                <w:color w:val="000000"/>
                <w:lang w:val="en-US"/>
              </w:rPr>
            </w:pPr>
          </w:p>
        </w:tc>
        <w:tc>
          <w:tcPr>
            <w:tcW w:w="1138" w:type="dxa"/>
            <w:tcBorders>
              <w:top w:val="single" w:sz="4" w:space="0" w:color="auto"/>
              <w:left w:val="nil"/>
              <w:bottom w:val="single" w:sz="4" w:space="0" w:color="auto"/>
              <w:right w:val="single" w:sz="4" w:space="0" w:color="auto"/>
            </w:tcBorders>
            <w:shd w:val="clear" w:color="auto" w:fill="auto"/>
            <w:noWrap/>
          </w:tcPr>
          <w:p w:rsidR="00706361" w:rsidRPr="007F3B5B" w:rsidRDefault="00706361" w:rsidP="00A0037A">
            <w:pPr>
              <w:rPr>
                <w:rFonts w:asciiTheme="majorHAnsi" w:hAnsiTheme="majorHAnsi" w:cs="Arial"/>
                <w:color w:val="000000"/>
                <w:lang w:val="en-US"/>
              </w:rPr>
            </w:pPr>
          </w:p>
        </w:tc>
      </w:tr>
      <w:tr w:rsidR="00706361" w:rsidRPr="007F3B5B" w:rsidTr="001B52A5">
        <w:trPr>
          <w:trHeight w:val="189"/>
          <w:jc w:val="center"/>
        </w:trPr>
        <w:tc>
          <w:tcPr>
            <w:tcW w:w="7900" w:type="dxa"/>
            <w:gridSpan w:val="5"/>
            <w:tcBorders>
              <w:top w:val="single" w:sz="4" w:space="0" w:color="auto"/>
              <w:left w:val="single" w:sz="4" w:space="0" w:color="auto"/>
              <w:bottom w:val="single" w:sz="4" w:space="0" w:color="auto"/>
              <w:right w:val="single" w:sz="4" w:space="0" w:color="auto"/>
            </w:tcBorders>
            <w:shd w:val="clear" w:color="auto" w:fill="auto"/>
            <w:noWrap/>
          </w:tcPr>
          <w:p w:rsidR="00706361" w:rsidRDefault="00706361" w:rsidP="00AC2BE3">
            <w:pPr>
              <w:tabs>
                <w:tab w:val="left" w:pos="900"/>
                <w:tab w:val="left" w:pos="1260"/>
              </w:tabs>
              <w:rPr>
                <w:rFonts w:asciiTheme="majorHAnsi" w:hAnsiTheme="majorHAnsi"/>
                <w:lang w:val="id-ID"/>
              </w:rPr>
            </w:pPr>
            <w:r w:rsidRPr="00155543">
              <w:rPr>
                <w:rFonts w:asciiTheme="majorHAnsi" w:hAnsiTheme="majorHAnsi"/>
                <w:b/>
                <w:bCs/>
                <w:lang w:val="id-ID"/>
              </w:rPr>
              <w:t>PPN 10 %</w:t>
            </w:r>
          </w:p>
        </w:tc>
        <w:tc>
          <w:tcPr>
            <w:tcW w:w="1206" w:type="dxa"/>
            <w:tcBorders>
              <w:top w:val="single" w:sz="4" w:space="0" w:color="auto"/>
              <w:left w:val="nil"/>
              <w:bottom w:val="single" w:sz="4" w:space="0" w:color="auto"/>
              <w:right w:val="single" w:sz="4" w:space="0" w:color="auto"/>
            </w:tcBorders>
            <w:shd w:val="clear" w:color="auto" w:fill="auto"/>
            <w:noWrap/>
          </w:tcPr>
          <w:p w:rsidR="00706361" w:rsidRPr="007F3B5B" w:rsidRDefault="00706361" w:rsidP="00A0037A">
            <w:pPr>
              <w:rPr>
                <w:rFonts w:asciiTheme="majorHAnsi" w:hAnsiTheme="majorHAnsi" w:cs="Arial"/>
                <w:color w:val="000000"/>
                <w:lang w:val="en-US"/>
              </w:rPr>
            </w:pPr>
          </w:p>
        </w:tc>
        <w:tc>
          <w:tcPr>
            <w:tcW w:w="1138" w:type="dxa"/>
            <w:tcBorders>
              <w:top w:val="single" w:sz="4" w:space="0" w:color="auto"/>
              <w:left w:val="nil"/>
              <w:bottom w:val="single" w:sz="4" w:space="0" w:color="auto"/>
              <w:right w:val="single" w:sz="4" w:space="0" w:color="auto"/>
            </w:tcBorders>
            <w:shd w:val="clear" w:color="auto" w:fill="auto"/>
            <w:noWrap/>
          </w:tcPr>
          <w:p w:rsidR="00706361" w:rsidRPr="007F3B5B" w:rsidRDefault="00706361" w:rsidP="00A0037A">
            <w:pPr>
              <w:rPr>
                <w:rFonts w:asciiTheme="majorHAnsi" w:hAnsiTheme="majorHAnsi" w:cs="Arial"/>
                <w:color w:val="000000"/>
                <w:lang w:val="en-US"/>
              </w:rPr>
            </w:pPr>
          </w:p>
        </w:tc>
      </w:tr>
      <w:tr w:rsidR="00706361" w:rsidRPr="007F3B5B" w:rsidTr="00A675CE">
        <w:trPr>
          <w:trHeight w:val="189"/>
          <w:jc w:val="center"/>
        </w:trPr>
        <w:tc>
          <w:tcPr>
            <w:tcW w:w="7900" w:type="dxa"/>
            <w:gridSpan w:val="5"/>
            <w:tcBorders>
              <w:top w:val="single" w:sz="4" w:space="0" w:color="auto"/>
              <w:left w:val="single" w:sz="4" w:space="0" w:color="auto"/>
              <w:bottom w:val="single" w:sz="4" w:space="0" w:color="auto"/>
              <w:right w:val="single" w:sz="4" w:space="0" w:color="auto"/>
            </w:tcBorders>
            <w:shd w:val="clear" w:color="auto" w:fill="auto"/>
            <w:noWrap/>
          </w:tcPr>
          <w:p w:rsidR="00706361" w:rsidRDefault="00706361" w:rsidP="00AC2BE3">
            <w:pPr>
              <w:tabs>
                <w:tab w:val="left" w:pos="900"/>
                <w:tab w:val="left" w:pos="1260"/>
              </w:tabs>
              <w:rPr>
                <w:rFonts w:asciiTheme="majorHAnsi" w:hAnsiTheme="majorHAnsi"/>
                <w:lang w:val="id-ID"/>
              </w:rPr>
            </w:pPr>
            <w:proofErr w:type="spellStart"/>
            <w:r w:rsidRPr="001E7563">
              <w:rPr>
                <w:rFonts w:asciiTheme="majorHAnsi" w:hAnsiTheme="majorHAnsi" w:cs="Calibri"/>
                <w:b/>
                <w:color w:val="000000"/>
                <w:sz w:val="20"/>
                <w:szCs w:val="20"/>
                <w:lang w:val="en-US"/>
              </w:rPr>
              <w:t>Jumlah</w:t>
            </w:r>
            <w:proofErr w:type="spellEnd"/>
            <w:r>
              <w:rPr>
                <w:rFonts w:asciiTheme="majorHAnsi" w:hAnsiTheme="majorHAnsi" w:cs="Calibri"/>
                <w:b/>
                <w:color w:val="000000"/>
                <w:sz w:val="20"/>
                <w:szCs w:val="20"/>
                <w:lang w:val="id-ID"/>
              </w:rPr>
              <w:t>Biaya</w:t>
            </w:r>
          </w:p>
        </w:tc>
        <w:tc>
          <w:tcPr>
            <w:tcW w:w="1206" w:type="dxa"/>
            <w:tcBorders>
              <w:top w:val="single" w:sz="4" w:space="0" w:color="auto"/>
              <w:left w:val="nil"/>
              <w:bottom w:val="single" w:sz="4" w:space="0" w:color="auto"/>
              <w:right w:val="single" w:sz="4" w:space="0" w:color="auto"/>
            </w:tcBorders>
            <w:shd w:val="clear" w:color="auto" w:fill="auto"/>
            <w:noWrap/>
          </w:tcPr>
          <w:p w:rsidR="00706361" w:rsidRPr="007F3B5B" w:rsidRDefault="00706361" w:rsidP="00A0037A">
            <w:pPr>
              <w:rPr>
                <w:rFonts w:asciiTheme="majorHAnsi" w:hAnsiTheme="majorHAnsi" w:cs="Arial"/>
                <w:color w:val="000000"/>
                <w:lang w:val="en-US"/>
              </w:rPr>
            </w:pPr>
          </w:p>
        </w:tc>
        <w:tc>
          <w:tcPr>
            <w:tcW w:w="1138" w:type="dxa"/>
            <w:tcBorders>
              <w:top w:val="single" w:sz="4" w:space="0" w:color="auto"/>
              <w:left w:val="nil"/>
              <w:bottom w:val="single" w:sz="4" w:space="0" w:color="auto"/>
              <w:right w:val="single" w:sz="4" w:space="0" w:color="auto"/>
            </w:tcBorders>
            <w:shd w:val="clear" w:color="auto" w:fill="auto"/>
            <w:noWrap/>
          </w:tcPr>
          <w:p w:rsidR="00706361" w:rsidRPr="007F3B5B" w:rsidRDefault="00706361" w:rsidP="00A0037A">
            <w:pPr>
              <w:rPr>
                <w:rFonts w:asciiTheme="majorHAnsi" w:hAnsiTheme="majorHAnsi" w:cs="Arial"/>
                <w:color w:val="000000"/>
                <w:lang w:val="en-US"/>
              </w:rPr>
            </w:pPr>
          </w:p>
        </w:tc>
      </w:tr>
      <w:tr w:rsidR="00706361" w:rsidRPr="007F3B5B" w:rsidTr="00486EFD">
        <w:trPr>
          <w:trHeight w:val="189"/>
          <w:jc w:val="center"/>
        </w:trPr>
        <w:tc>
          <w:tcPr>
            <w:tcW w:w="7900" w:type="dxa"/>
            <w:gridSpan w:val="5"/>
            <w:tcBorders>
              <w:top w:val="single" w:sz="4" w:space="0" w:color="auto"/>
              <w:left w:val="single" w:sz="4" w:space="0" w:color="auto"/>
              <w:bottom w:val="single" w:sz="4" w:space="0" w:color="auto"/>
              <w:right w:val="single" w:sz="4" w:space="0" w:color="auto"/>
            </w:tcBorders>
            <w:shd w:val="clear" w:color="auto" w:fill="auto"/>
            <w:noWrap/>
          </w:tcPr>
          <w:p w:rsidR="00706361" w:rsidRDefault="00706361" w:rsidP="00A0037A">
            <w:pPr>
              <w:rPr>
                <w:rFonts w:asciiTheme="majorHAnsi" w:hAnsiTheme="majorHAnsi" w:cs="Arial"/>
                <w:color w:val="000000"/>
                <w:lang w:val="id-ID"/>
              </w:rPr>
            </w:pPr>
            <w:r>
              <w:rPr>
                <w:rFonts w:asciiTheme="majorHAnsi" w:hAnsiTheme="majorHAnsi" w:cs="Calibri"/>
                <w:b/>
                <w:color w:val="000000"/>
                <w:sz w:val="20"/>
                <w:szCs w:val="20"/>
                <w:lang w:val="id-ID"/>
              </w:rPr>
              <w:t>Terbilang</w:t>
            </w:r>
          </w:p>
        </w:tc>
        <w:tc>
          <w:tcPr>
            <w:tcW w:w="1206" w:type="dxa"/>
            <w:tcBorders>
              <w:top w:val="single" w:sz="4" w:space="0" w:color="auto"/>
              <w:left w:val="nil"/>
              <w:bottom w:val="single" w:sz="4" w:space="0" w:color="auto"/>
              <w:right w:val="single" w:sz="4" w:space="0" w:color="auto"/>
            </w:tcBorders>
            <w:shd w:val="clear" w:color="auto" w:fill="auto"/>
            <w:noWrap/>
          </w:tcPr>
          <w:p w:rsidR="00706361" w:rsidRPr="007F3B5B" w:rsidRDefault="00706361" w:rsidP="00A0037A">
            <w:pPr>
              <w:rPr>
                <w:rFonts w:asciiTheme="majorHAnsi" w:hAnsiTheme="majorHAnsi" w:cs="Arial"/>
                <w:color w:val="000000"/>
                <w:lang w:val="en-US"/>
              </w:rPr>
            </w:pPr>
          </w:p>
        </w:tc>
        <w:tc>
          <w:tcPr>
            <w:tcW w:w="1138" w:type="dxa"/>
            <w:tcBorders>
              <w:top w:val="single" w:sz="4" w:space="0" w:color="auto"/>
              <w:left w:val="nil"/>
              <w:bottom w:val="single" w:sz="4" w:space="0" w:color="auto"/>
              <w:right w:val="single" w:sz="4" w:space="0" w:color="auto"/>
            </w:tcBorders>
            <w:shd w:val="clear" w:color="auto" w:fill="auto"/>
            <w:noWrap/>
          </w:tcPr>
          <w:p w:rsidR="00706361" w:rsidRPr="007F3B5B" w:rsidRDefault="00706361" w:rsidP="00A0037A">
            <w:pPr>
              <w:rPr>
                <w:rFonts w:asciiTheme="majorHAnsi" w:hAnsiTheme="majorHAnsi" w:cs="Arial"/>
                <w:color w:val="000000"/>
                <w:lang w:val="en-US"/>
              </w:rPr>
            </w:pPr>
          </w:p>
        </w:tc>
      </w:tr>
    </w:tbl>
    <w:p w:rsidR="007F3B5B" w:rsidRDefault="007F3B5B" w:rsidP="007F3B5B">
      <w:pPr>
        <w:tabs>
          <w:tab w:val="left" w:pos="900"/>
          <w:tab w:val="left" w:pos="1260"/>
        </w:tabs>
        <w:rPr>
          <w:rFonts w:asciiTheme="majorHAnsi" w:hAnsiTheme="majorHAnsi"/>
          <w:sz w:val="22"/>
          <w:szCs w:val="22"/>
          <w:lang w:val="id-ID"/>
        </w:rPr>
      </w:pPr>
    </w:p>
    <w:p w:rsidR="007F3B5B" w:rsidRPr="00E57F46" w:rsidRDefault="007F3B5B" w:rsidP="007F3B5B">
      <w:pPr>
        <w:tabs>
          <w:tab w:val="left" w:pos="900"/>
          <w:tab w:val="left" w:pos="1260"/>
        </w:tabs>
        <w:rPr>
          <w:rFonts w:asciiTheme="majorHAnsi" w:hAnsiTheme="majorHAnsi"/>
          <w:b/>
          <w:sz w:val="22"/>
          <w:szCs w:val="22"/>
          <w:lang w:val="id-ID"/>
        </w:rPr>
      </w:pPr>
      <w:r w:rsidRPr="00E57F46">
        <w:rPr>
          <w:rFonts w:asciiTheme="majorHAnsi" w:hAnsiTheme="majorHAnsi"/>
          <w:b/>
          <w:sz w:val="22"/>
          <w:szCs w:val="22"/>
          <w:lang w:val="id-ID"/>
        </w:rPr>
        <w:t xml:space="preserve">NB : </w:t>
      </w:r>
    </w:p>
    <w:p w:rsidR="007F3B5B" w:rsidRPr="00E57F46" w:rsidRDefault="007F3B5B" w:rsidP="007F3B5B">
      <w:pPr>
        <w:tabs>
          <w:tab w:val="left" w:pos="900"/>
          <w:tab w:val="left" w:pos="1260"/>
        </w:tabs>
        <w:rPr>
          <w:rFonts w:asciiTheme="majorHAnsi" w:hAnsiTheme="majorHAnsi"/>
          <w:i/>
          <w:sz w:val="22"/>
          <w:szCs w:val="22"/>
          <w:lang w:val="id-ID"/>
        </w:rPr>
      </w:pPr>
      <w:r w:rsidRPr="00E57F46">
        <w:rPr>
          <w:rFonts w:asciiTheme="majorHAnsi" w:hAnsiTheme="majorHAnsi"/>
          <w:b/>
          <w:sz w:val="22"/>
          <w:szCs w:val="22"/>
          <w:lang w:val="id-ID"/>
        </w:rPr>
        <w:t xml:space="preserve">* </w:t>
      </w:r>
      <w:r w:rsidRPr="00E57F46">
        <w:rPr>
          <w:rFonts w:asciiTheme="majorHAnsi" w:hAnsiTheme="majorHAnsi"/>
          <w:i/>
          <w:sz w:val="22"/>
          <w:szCs w:val="22"/>
          <w:lang w:val="id-ID"/>
        </w:rPr>
        <w:t>Harga sudah termasuk Pajak</w:t>
      </w:r>
    </w:p>
    <w:p w:rsidR="007F3B5B" w:rsidRPr="00E57F46" w:rsidRDefault="007F3B5B" w:rsidP="007F3B5B">
      <w:pPr>
        <w:tabs>
          <w:tab w:val="left" w:pos="900"/>
          <w:tab w:val="left" w:pos="1260"/>
        </w:tabs>
        <w:rPr>
          <w:rFonts w:asciiTheme="majorHAnsi" w:hAnsiTheme="majorHAnsi"/>
          <w:i/>
          <w:sz w:val="22"/>
          <w:szCs w:val="22"/>
          <w:lang w:val="id-ID"/>
        </w:rPr>
      </w:pPr>
      <w:r w:rsidRPr="00E57F46">
        <w:rPr>
          <w:rFonts w:asciiTheme="majorHAnsi" w:hAnsiTheme="majorHAnsi"/>
          <w:i/>
          <w:sz w:val="22"/>
          <w:szCs w:val="22"/>
          <w:lang w:val="id-ID"/>
        </w:rPr>
        <w:t xml:space="preserve">* </w:t>
      </w:r>
      <w:r w:rsidRPr="00E57F46">
        <w:rPr>
          <w:rFonts w:asciiTheme="majorHAnsi" w:hAnsiTheme="majorHAnsi" w:cstheme="minorHAnsi"/>
          <w:i/>
          <w:sz w:val="22"/>
          <w:szCs w:val="22"/>
          <w:lang w:val="id-ID"/>
        </w:rPr>
        <w:t>Mohon dicantumkan spesifikasi lengkap dan merek barang</w:t>
      </w:r>
    </w:p>
    <w:p w:rsidR="00A1062A" w:rsidRPr="007F3B5B" w:rsidRDefault="00A1062A" w:rsidP="00F91D2A">
      <w:pPr>
        <w:tabs>
          <w:tab w:val="left" w:pos="360"/>
          <w:tab w:val="left" w:pos="2694"/>
          <w:tab w:val="left" w:pos="4111"/>
          <w:tab w:val="left" w:pos="4680"/>
          <w:tab w:val="left" w:pos="5400"/>
        </w:tabs>
        <w:ind w:left="2977" w:hanging="2977"/>
        <w:jc w:val="both"/>
        <w:rPr>
          <w:rFonts w:asciiTheme="majorHAnsi" w:hAnsiTheme="majorHAnsi" w:cstheme="minorHAnsi"/>
          <w:lang w:val="id-ID"/>
        </w:rPr>
      </w:pPr>
    </w:p>
    <w:p w:rsidR="00A1062A" w:rsidRPr="007F3B5B" w:rsidRDefault="00A1062A" w:rsidP="00F91D2A">
      <w:pPr>
        <w:tabs>
          <w:tab w:val="left" w:pos="360"/>
          <w:tab w:val="left" w:pos="2694"/>
          <w:tab w:val="left" w:pos="4111"/>
          <w:tab w:val="left" w:pos="4680"/>
          <w:tab w:val="left" w:pos="5400"/>
        </w:tabs>
        <w:ind w:left="2977" w:hanging="2977"/>
        <w:jc w:val="both"/>
        <w:rPr>
          <w:rFonts w:asciiTheme="majorHAnsi" w:hAnsiTheme="majorHAnsi" w:cstheme="minorHAnsi"/>
          <w:lang w:val="id-ID"/>
        </w:rPr>
      </w:pPr>
    </w:p>
    <w:p w:rsidR="00F91D2A" w:rsidRPr="007F3B5B" w:rsidRDefault="00F91D2A" w:rsidP="00F91D2A">
      <w:pPr>
        <w:ind w:left="5040"/>
        <w:rPr>
          <w:rFonts w:asciiTheme="majorHAnsi" w:hAnsiTheme="majorHAnsi"/>
          <w:lang w:val="id-ID"/>
        </w:rPr>
      </w:pPr>
    </w:p>
    <w:p w:rsidR="00FE176B" w:rsidRPr="00646D9A" w:rsidRDefault="00FE176B" w:rsidP="00FE176B">
      <w:pPr>
        <w:autoSpaceDE w:val="0"/>
        <w:autoSpaceDN w:val="0"/>
        <w:adjustRightInd w:val="0"/>
        <w:ind w:left="5954"/>
        <w:rPr>
          <w:rFonts w:asciiTheme="majorHAnsi" w:hAnsiTheme="majorHAnsi" w:cs="Tahoma"/>
        </w:rPr>
      </w:pPr>
      <w:proofErr w:type="spellStart"/>
      <w:r w:rsidRPr="00646D9A">
        <w:rPr>
          <w:rFonts w:asciiTheme="majorHAnsi" w:hAnsiTheme="majorHAnsi" w:cs="Tahoma"/>
        </w:rPr>
        <w:t>Pejabat</w:t>
      </w:r>
      <w:proofErr w:type="spellEnd"/>
      <w:r w:rsidRPr="00646D9A">
        <w:rPr>
          <w:rFonts w:asciiTheme="majorHAnsi" w:hAnsiTheme="majorHAnsi" w:cs="Tahoma"/>
        </w:rPr>
        <w:t xml:space="preserve"> </w:t>
      </w:r>
      <w:proofErr w:type="spellStart"/>
      <w:r w:rsidRPr="00646D9A">
        <w:rPr>
          <w:rFonts w:asciiTheme="majorHAnsi" w:hAnsiTheme="majorHAnsi" w:cs="Tahoma"/>
        </w:rPr>
        <w:t>Pembuat</w:t>
      </w:r>
      <w:proofErr w:type="spellEnd"/>
      <w:r w:rsidRPr="00646D9A">
        <w:rPr>
          <w:rFonts w:asciiTheme="majorHAnsi" w:hAnsiTheme="majorHAnsi" w:cs="Tahoma"/>
        </w:rPr>
        <w:t xml:space="preserve"> </w:t>
      </w:r>
      <w:proofErr w:type="spellStart"/>
      <w:r w:rsidRPr="00646D9A">
        <w:rPr>
          <w:rFonts w:asciiTheme="majorHAnsi" w:hAnsiTheme="majorHAnsi" w:cs="Tahoma"/>
        </w:rPr>
        <w:t>Komitmen</w:t>
      </w:r>
      <w:proofErr w:type="spellEnd"/>
      <w:r w:rsidRPr="00646D9A">
        <w:rPr>
          <w:rFonts w:asciiTheme="majorHAnsi" w:hAnsiTheme="majorHAnsi" w:cs="Tahoma"/>
        </w:rPr>
        <w:t>,</w:t>
      </w:r>
    </w:p>
    <w:p w:rsidR="00FE176B" w:rsidRPr="00646D9A" w:rsidRDefault="00FE176B" w:rsidP="00FE176B">
      <w:pPr>
        <w:autoSpaceDE w:val="0"/>
        <w:autoSpaceDN w:val="0"/>
        <w:adjustRightInd w:val="0"/>
        <w:ind w:left="5954"/>
        <w:jc w:val="center"/>
        <w:rPr>
          <w:rFonts w:asciiTheme="majorHAnsi" w:hAnsiTheme="majorHAnsi" w:cs="Tahoma"/>
        </w:rPr>
      </w:pPr>
    </w:p>
    <w:p w:rsidR="00FE176B" w:rsidRPr="00646D9A" w:rsidRDefault="00FE176B" w:rsidP="00FE176B">
      <w:pPr>
        <w:autoSpaceDE w:val="0"/>
        <w:autoSpaceDN w:val="0"/>
        <w:adjustRightInd w:val="0"/>
        <w:ind w:left="5954"/>
        <w:rPr>
          <w:rFonts w:asciiTheme="majorHAnsi" w:hAnsiTheme="majorHAnsi" w:cs="Tahoma"/>
        </w:rPr>
      </w:pPr>
    </w:p>
    <w:p w:rsidR="00FE176B" w:rsidRPr="00646D9A" w:rsidRDefault="00FE176B" w:rsidP="00FE176B">
      <w:pPr>
        <w:autoSpaceDE w:val="0"/>
        <w:autoSpaceDN w:val="0"/>
        <w:adjustRightInd w:val="0"/>
        <w:ind w:left="5954"/>
        <w:rPr>
          <w:rFonts w:asciiTheme="majorHAnsi" w:hAnsiTheme="majorHAnsi" w:cs="Tahoma"/>
        </w:rPr>
      </w:pPr>
    </w:p>
    <w:p w:rsidR="00FE176B" w:rsidRDefault="00FE176B" w:rsidP="00FE176B">
      <w:pPr>
        <w:autoSpaceDE w:val="0"/>
        <w:autoSpaceDN w:val="0"/>
        <w:adjustRightInd w:val="0"/>
        <w:ind w:left="5954"/>
        <w:rPr>
          <w:rFonts w:asciiTheme="majorHAnsi" w:hAnsiTheme="majorHAnsi" w:cs="Tahoma"/>
          <w:lang w:val="id-ID"/>
        </w:rPr>
      </w:pPr>
      <w:r w:rsidRPr="00646D9A">
        <w:rPr>
          <w:rFonts w:asciiTheme="majorHAnsi" w:hAnsiTheme="majorHAnsi" w:cs="Tahoma"/>
        </w:rPr>
        <w:t xml:space="preserve">Dr. </w:t>
      </w:r>
      <w:proofErr w:type="spellStart"/>
      <w:r w:rsidRPr="00646D9A">
        <w:rPr>
          <w:rFonts w:asciiTheme="majorHAnsi" w:hAnsiTheme="majorHAnsi" w:cs="Tahoma"/>
        </w:rPr>
        <w:t>Saifullah</w:t>
      </w:r>
      <w:proofErr w:type="spellEnd"/>
      <w:r w:rsidRPr="00646D9A">
        <w:rPr>
          <w:rFonts w:asciiTheme="majorHAnsi" w:hAnsiTheme="majorHAnsi" w:cs="Tahoma"/>
        </w:rPr>
        <w:t xml:space="preserve">, SH., </w:t>
      </w:r>
      <w:proofErr w:type="spellStart"/>
      <w:r w:rsidRPr="00646D9A">
        <w:rPr>
          <w:rFonts w:asciiTheme="majorHAnsi" w:hAnsiTheme="majorHAnsi" w:cs="Tahoma"/>
        </w:rPr>
        <w:t>M.Hum</w:t>
      </w:r>
      <w:proofErr w:type="spellEnd"/>
    </w:p>
    <w:p w:rsidR="00FE176B" w:rsidRPr="0077581B" w:rsidRDefault="00FE176B" w:rsidP="00340DF9">
      <w:pPr>
        <w:autoSpaceDE w:val="0"/>
        <w:autoSpaceDN w:val="0"/>
        <w:adjustRightInd w:val="0"/>
        <w:ind w:left="5954"/>
        <w:rPr>
          <w:rFonts w:asciiTheme="majorHAnsi" w:hAnsiTheme="majorHAnsi" w:cs="Tahoma"/>
        </w:rPr>
      </w:pPr>
      <w:r w:rsidRPr="00646D9A">
        <w:rPr>
          <w:rFonts w:asciiTheme="majorHAnsi" w:hAnsiTheme="majorHAnsi" w:cs="Tahoma"/>
        </w:rPr>
        <w:t>NIP19651205 200003 1 001</w:t>
      </w:r>
    </w:p>
    <w:sectPr w:rsidR="00FE176B" w:rsidRPr="0077581B" w:rsidSect="003717F9">
      <w:pgSz w:w="12242" w:h="18722" w:code="258"/>
      <w:pgMar w:top="1440" w:right="13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451B6615"/>
    <w:multiLevelType w:val="multilevel"/>
    <w:tmpl w:val="EE8C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91D2A"/>
    <w:rsid w:val="00007714"/>
    <w:rsid w:val="00024264"/>
    <w:rsid w:val="0006177F"/>
    <w:rsid w:val="000D7FD1"/>
    <w:rsid w:val="0025741F"/>
    <w:rsid w:val="002C2186"/>
    <w:rsid w:val="002D09B7"/>
    <w:rsid w:val="0031184E"/>
    <w:rsid w:val="00340DF9"/>
    <w:rsid w:val="003455B7"/>
    <w:rsid w:val="003717F9"/>
    <w:rsid w:val="00573BDB"/>
    <w:rsid w:val="00577667"/>
    <w:rsid w:val="006444BE"/>
    <w:rsid w:val="0064608B"/>
    <w:rsid w:val="00667619"/>
    <w:rsid w:val="006B01AF"/>
    <w:rsid w:val="00706361"/>
    <w:rsid w:val="007F3B5B"/>
    <w:rsid w:val="00852129"/>
    <w:rsid w:val="0088496F"/>
    <w:rsid w:val="008851C2"/>
    <w:rsid w:val="00924ECB"/>
    <w:rsid w:val="00953E88"/>
    <w:rsid w:val="00A0037A"/>
    <w:rsid w:val="00A1062A"/>
    <w:rsid w:val="00A50579"/>
    <w:rsid w:val="00AA197E"/>
    <w:rsid w:val="00AF076F"/>
    <w:rsid w:val="00B53BC9"/>
    <w:rsid w:val="00B83A82"/>
    <w:rsid w:val="00B85DA7"/>
    <w:rsid w:val="00B90779"/>
    <w:rsid w:val="00BB0A6D"/>
    <w:rsid w:val="00C736DD"/>
    <w:rsid w:val="00C84D1D"/>
    <w:rsid w:val="00CB70EE"/>
    <w:rsid w:val="00ED7865"/>
    <w:rsid w:val="00F91D2A"/>
    <w:rsid w:val="00FA568D"/>
    <w:rsid w:val="00FE176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2A"/>
    <w:pPr>
      <w:ind w:left="720"/>
    </w:pPr>
  </w:style>
  <w:style w:type="character" w:styleId="Hyperlink">
    <w:name w:val="Hyperlink"/>
    <w:basedOn w:val="DefaultParagraphFont"/>
    <w:rsid w:val="00F91D2A"/>
    <w:rPr>
      <w:rFonts w:cs="Times New Roman"/>
      <w:color w:val="0000FF"/>
      <w:u w:val="single"/>
    </w:rPr>
  </w:style>
  <w:style w:type="table" w:styleId="TableGrid">
    <w:name w:val="Table Grid"/>
    <w:basedOn w:val="TableNormal"/>
    <w:uiPriority w:val="59"/>
    <w:rsid w:val="007F3B5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2A"/>
    <w:pPr>
      <w:ind w:left="720"/>
    </w:pPr>
  </w:style>
  <w:style w:type="character" w:styleId="Hyperlink">
    <w:name w:val="Hyperlink"/>
    <w:basedOn w:val="DefaultParagraphFont"/>
    <w:rsid w:val="00F91D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n-malang.ac.id" TargetMode="External"/><Relationship Id="rId11" Type="http://schemas.microsoft.com/office/2007/relationships/stylesWithEffects" Target="stylesWithEffect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admin</dc:creator>
  <cp:lastModifiedBy>My Computer</cp:lastModifiedBy>
  <cp:revision>22</cp:revision>
  <cp:lastPrinted>2013-09-20T00:59:00Z</cp:lastPrinted>
  <dcterms:created xsi:type="dcterms:W3CDTF">2013-03-22T01:51:00Z</dcterms:created>
  <dcterms:modified xsi:type="dcterms:W3CDTF">2013-09-20T07:45:00Z</dcterms:modified>
</cp:coreProperties>
</file>