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2C0121" w:rsidRPr="00C83669" w:rsidRDefault="006635C8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6635C8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C83669">
        <w:rPr>
          <w:rFonts w:asciiTheme="majorHAnsi" w:hAnsiTheme="majorHAnsi"/>
          <w:lang w:val="id-ID"/>
        </w:rPr>
        <w:t>Un.03/</w:t>
      </w:r>
      <w:r w:rsidR="00A07539">
        <w:rPr>
          <w:rFonts w:asciiTheme="majorHAnsi" w:hAnsiTheme="majorHAnsi"/>
          <w:lang w:val="id-ID"/>
        </w:rPr>
        <w:t>KS.01.7</w:t>
      </w:r>
      <w:r w:rsidR="008B69A9" w:rsidRPr="00C83669">
        <w:rPr>
          <w:rFonts w:asciiTheme="majorHAnsi" w:hAnsiTheme="majorHAnsi"/>
          <w:lang w:val="id-ID"/>
        </w:rPr>
        <w:t>/</w:t>
      </w:r>
      <w:r w:rsidR="001D6D05">
        <w:rPr>
          <w:rFonts w:asciiTheme="majorHAnsi" w:hAnsiTheme="majorHAnsi"/>
          <w:lang w:val="id-ID"/>
        </w:rPr>
        <w:t>241</w:t>
      </w:r>
      <w:r w:rsidR="008B69A9" w:rsidRPr="00C83669">
        <w:rPr>
          <w:rFonts w:asciiTheme="majorHAnsi" w:hAnsiTheme="majorHAnsi"/>
          <w:lang w:val="id-ID"/>
        </w:rPr>
        <w:t>/</w:t>
      </w:r>
      <w:r w:rsidR="00A07539">
        <w:rPr>
          <w:rFonts w:asciiTheme="majorHAnsi" w:hAnsiTheme="majorHAnsi"/>
          <w:lang w:val="id-ID"/>
        </w:rPr>
        <w:t>2014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1D6D05">
        <w:rPr>
          <w:rFonts w:asciiTheme="majorHAnsi" w:hAnsiTheme="majorHAnsi"/>
          <w:color w:val="000000" w:themeColor="text1"/>
          <w:lang w:val="id-ID"/>
        </w:rPr>
        <w:t>21 Januari</w:t>
      </w:r>
      <w:r w:rsidR="00A07539">
        <w:rPr>
          <w:rFonts w:asciiTheme="majorHAnsi" w:hAnsiTheme="majorHAnsi"/>
          <w:color w:val="000000" w:themeColor="text1"/>
          <w:lang w:val="id-ID"/>
        </w:rPr>
        <w:t xml:space="preserve"> 2014</w:t>
      </w:r>
    </w:p>
    <w:p w:rsidR="002C0121" w:rsidRPr="00B76F6A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B76F6A">
        <w:rPr>
          <w:rFonts w:asciiTheme="majorHAnsi" w:hAnsiTheme="majorHAnsi"/>
          <w:color w:val="000000" w:themeColor="text1"/>
          <w:lang w:val="en-US"/>
        </w:rPr>
        <w:t>bendel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05141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A07539">
        <w:rPr>
          <w:rFonts w:asciiTheme="majorHAnsi" w:hAnsiTheme="majorHAnsi"/>
          <w:b/>
          <w:i/>
          <w:color w:val="000000" w:themeColor="text1"/>
          <w:lang w:val="id-ID"/>
        </w:rPr>
        <w:t>Cleaning Service 2014</w:t>
      </w:r>
      <w:r w:rsidR="00286C15"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C83669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untuk data dukung survay pembuatan HPS (Harga Perkiraan Sendiri) Lelang </w:t>
      </w:r>
      <w:r w:rsidR="00A07539">
        <w:rPr>
          <w:rFonts w:asciiTheme="majorHAnsi" w:hAnsiTheme="majorHAnsi"/>
          <w:color w:val="000000" w:themeColor="text1"/>
          <w:lang w:val="id-ID"/>
        </w:rPr>
        <w:t>Cleaning Service 2014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AB650C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="00F61284">
        <w:rPr>
          <w:rFonts w:asciiTheme="majorHAnsi" w:hAnsiTheme="majorHAnsi"/>
          <w:lang w:val="en-US"/>
        </w:rPr>
        <w:t>Jum’at</w:t>
      </w:r>
      <w:r w:rsidRPr="00C83669">
        <w:rPr>
          <w:rFonts w:asciiTheme="majorHAnsi" w:hAnsiTheme="majorHAnsi"/>
          <w:lang w:val="id-ID"/>
        </w:rPr>
        <w:t xml:space="preserve">, </w:t>
      </w:r>
      <w:r w:rsidR="001D6D05">
        <w:rPr>
          <w:rFonts w:asciiTheme="majorHAnsi" w:hAnsiTheme="majorHAnsi"/>
          <w:lang w:val="en-US"/>
        </w:rPr>
        <w:t>2</w:t>
      </w:r>
      <w:r w:rsidR="00F61284">
        <w:rPr>
          <w:rFonts w:asciiTheme="majorHAnsi" w:hAnsiTheme="majorHAnsi"/>
          <w:lang w:val="en-US"/>
        </w:rPr>
        <w:t>4</w:t>
      </w:r>
      <w:r w:rsidR="00A07539">
        <w:rPr>
          <w:rFonts w:asciiTheme="majorHAnsi" w:hAnsiTheme="majorHAnsi"/>
          <w:lang w:val="id-ID"/>
        </w:rPr>
        <w:t xml:space="preserve"> Januari</w:t>
      </w:r>
      <w:r w:rsidR="00186B2F" w:rsidRPr="00C83669">
        <w:rPr>
          <w:rFonts w:asciiTheme="majorHAnsi" w:hAnsiTheme="majorHAnsi"/>
          <w:lang w:val="id-ID"/>
        </w:rPr>
        <w:t xml:space="preserve"> </w:t>
      </w:r>
      <w:r w:rsidR="00A07539">
        <w:rPr>
          <w:rFonts w:asciiTheme="majorHAnsi" w:hAnsiTheme="majorHAnsi"/>
          <w:lang w:val="id-ID"/>
        </w:rPr>
        <w:t>2014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61284" w:rsidP="00F25836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/>
          <w:lang w:val="en-US"/>
        </w:rPr>
        <w:t>09</w:t>
      </w:r>
      <w:r w:rsidR="00F25836"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044D58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>ke kantor ULP, di fax di no (0341) 570886 dan</w:t>
      </w:r>
      <w:r w:rsidR="00A07539">
        <w:rPr>
          <w:rFonts w:asciiTheme="majorHAnsi" w:hAnsiTheme="majorHAnsi"/>
          <w:color w:val="000000" w:themeColor="text1"/>
          <w:lang w:val="en-US"/>
        </w:rPr>
        <w:t>/atau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hyperlink r:id="rId8" w:history="1">
        <w:r w:rsidRPr="00C83669">
          <w:rPr>
            <w:rFonts w:asciiTheme="majorHAnsi" w:hAnsiTheme="majorHAnsi"/>
            <w:b/>
            <w:bCs/>
            <w:color w:val="000000" w:themeColor="text1"/>
            <w:lang w:val="id-ID"/>
          </w:rPr>
          <w:t>ulp@uin-malang.ac.id</w:t>
        </w:r>
      </w:hyperlink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hyperlink r:id="rId9" w:history="1">
        <w:r w:rsidRPr="00C83669">
          <w:rPr>
            <w:rFonts w:asciiTheme="majorHAnsi" w:hAnsiTheme="majorHAnsi"/>
            <w:b/>
            <w:bCs/>
            <w:color w:val="000000" w:themeColor="text1"/>
            <w:lang w:val="id-ID"/>
          </w:rPr>
          <w:t>ulp_uinmalang@kemenag.go.id</w:t>
        </w:r>
      </w:hyperlink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Pejabat Pembuat Komitmen,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A07539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>Dr. H. Sugeng Listyo Prabowo, M.Pd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A07539">
        <w:rPr>
          <w:rFonts w:asciiTheme="majorHAnsi" w:hAnsiTheme="majorHAnsi" w:cs="Tahoma"/>
        </w:rPr>
        <w:t>19690526 200003 1 003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/>
      </w:tblPr>
      <w:tblGrid>
        <w:gridCol w:w="1742"/>
        <w:gridCol w:w="238"/>
        <w:gridCol w:w="4065"/>
      </w:tblGrid>
      <w:tr w:rsidR="00C83669" w:rsidRPr="00C83669" w:rsidTr="00A07539">
        <w:tc>
          <w:tcPr>
            <w:tcW w:w="1742" w:type="dxa"/>
          </w:tcPr>
          <w:p w:rsidR="00C83669" w:rsidRPr="00C83669" w:rsidRDefault="00C83669" w:rsidP="00A07539">
            <w:pPr>
              <w:jc w:val="right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Lampiran  </w:t>
            </w:r>
          </w:p>
        </w:tc>
        <w:tc>
          <w:tcPr>
            <w:tcW w:w="4303" w:type="dxa"/>
            <w:gridSpan w:val="2"/>
          </w:tcPr>
          <w:p w:rsidR="00C83669" w:rsidRPr="00C83669" w:rsidRDefault="00C83669" w:rsidP="00A07539">
            <w:pPr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C83669" w:rsidTr="00A07539">
        <w:tc>
          <w:tcPr>
            <w:tcW w:w="1742" w:type="dxa"/>
          </w:tcPr>
          <w:p w:rsidR="00C83669" w:rsidRPr="00C83669" w:rsidRDefault="00C83669" w:rsidP="00A07539">
            <w:pPr>
              <w:jc w:val="right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>Nomor</w:t>
            </w:r>
          </w:p>
        </w:tc>
        <w:tc>
          <w:tcPr>
            <w:tcW w:w="238" w:type="dxa"/>
          </w:tcPr>
          <w:p w:rsidR="00C83669" w:rsidRPr="00C83669" w:rsidRDefault="00C83669" w:rsidP="00A07539">
            <w:pPr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C83669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C83669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="00A07539">
              <w:rPr>
                <w:rFonts w:asciiTheme="majorHAnsi" w:hAnsiTheme="majorHAnsi"/>
                <w:sz w:val="22"/>
                <w:szCs w:val="22"/>
              </w:rPr>
              <w:t>KS.01.7</w:t>
            </w:r>
            <w:r w:rsidRPr="00C83669">
              <w:rPr>
                <w:rFonts w:asciiTheme="majorHAnsi" w:hAnsiTheme="majorHAnsi"/>
                <w:sz w:val="22"/>
                <w:szCs w:val="22"/>
              </w:rPr>
              <w:t>/</w:t>
            </w:r>
            <w:r w:rsidR="001D6D05">
              <w:rPr>
                <w:rFonts w:asciiTheme="majorHAnsi" w:hAnsiTheme="majorHAnsi"/>
                <w:sz w:val="22"/>
                <w:szCs w:val="22"/>
                <w:lang w:val="id-ID"/>
              </w:rPr>
              <w:t>241</w:t>
            </w:r>
            <w:r w:rsidRPr="00C83669">
              <w:rPr>
                <w:rFonts w:asciiTheme="majorHAnsi" w:hAnsiTheme="majorHAnsi"/>
                <w:sz w:val="22"/>
                <w:szCs w:val="22"/>
              </w:rPr>
              <w:t>/</w:t>
            </w:r>
            <w:r w:rsidR="00A07539">
              <w:rPr>
                <w:rFonts w:asciiTheme="majorHAnsi" w:hAnsiTheme="majorHAnsi"/>
                <w:sz w:val="22"/>
                <w:szCs w:val="22"/>
              </w:rPr>
              <w:t>2014</w:t>
            </w:r>
          </w:p>
        </w:tc>
      </w:tr>
      <w:tr w:rsidR="00C83669" w:rsidRPr="00C83669" w:rsidTr="00A07539">
        <w:tc>
          <w:tcPr>
            <w:tcW w:w="1742" w:type="dxa"/>
          </w:tcPr>
          <w:p w:rsidR="00C83669" w:rsidRPr="00C83669" w:rsidRDefault="00C83669" w:rsidP="00A07539">
            <w:pPr>
              <w:jc w:val="right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Tanggal </w:t>
            </w:r>
          </w:p>
        </w:tc>
        <w:tc>
          <w:tcPr>
            <w:tcW w:w="238" w:type="dxa"/>
          </w:tcPr>
          <w:p w:rsidR="00C83669" w:rsidRPr="00C83669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C83669" w:rsidRDefault="001D6D05" w:rsidP="00A07539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21 Januari</w:t>
            </w:r>
            <w:r w:rsidR="00A07539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2014</w:t>
            </w:r>
          </w:p>
        </w:tc>
      </w:tr>
    </w:tbl>
    <w:p w:rsidR="00C83669" w:rsidRPr="00C83669" w:rsidRDefault="00C83669" w:rsidP="008B69A9">
      <w:pPr>
        <w:ind w:left="4320" w:firstLine="720"/>
        <w:rPr>
          <w:rFonts w:asciiTheme="majorHAnsi" w:hAnsiTheme="majorHAnsi"/>
          <w:sz w:val="10"/>
          <w:szCs w:val="10"/>
          <w:lang w:val="id-ID"/>
        </w:rPr>
      </w:pPr>
    </w:p>
    <w:p w:rsidR="008B69A9" w:rsidRPr="007814A5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 xml:space="preserve">Pekerjaan 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 : </w:t>
      </w:r>
      <w:r w:rsidR="00A07539">
        <w:rPr>
          <w:rFonts w:asciiTheme="majorHAnsi" w:hAnsiTheme="majorHAnsi"/>
          <w:b/>
          <w:iCs/>
          <w:color w:val="000000" w:themeColor="text1"/>
          <w:lang w:val="id-ID"/>
        </w:rPr>
        <w:t>Cleaning Service 2014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>Lokasi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: </w:t>
      </w:r>
      <w:r w:rsidRPr="007814A5">
        <w:rPr>
          <w:rFonts w:asciiTheme="majorHAnsi" w:hAnsiTheme="majorHAnsi"/>
          <w:b/>
          <w:lang w:val="id-ID"/>
        </w:rPr>
        <w:t>UIN Maulana Malik Ibrahim Malang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  <w:r w:rsidRPr="007814A5">
        <w:rPr>
          <w:rFonts w:asciiTheme="majorHAnsi" w:hAnsiTheme="majorHAnsi"/>
          <w:lang w:val="id-ID"/>
        </w:rPr>
        <w:t xml:space="preserve">Tahun Anggaran </w:t>
      </w:r>
      <w:r w:rsidRPr="007814A5">
        <w:rPr>
          <w:rFonts w:asciiTheme="majorHAnsi" w:hAnsiTheme="majorHAnsi"/>
          <w:lang w:val="id-ID"/>
        </w:rPr>
        <w:tab/>
        <w:t xml:space="preserve">: </w:t>
      </w:r>
      <w:r w:rsidR="00A07539">
        <w:rPr>
          <w:rFonts w:asciiTheme="majorHAnsi" w:hAnsiTheme="majorHAnsi"/>
          <w:b/>
          <w:lang w:val="id-ID"/>
        </w:rPr>
        <w:t>2014</w:t>
      </w:r>
    </w:p>
    <w:p w:rsidR="00A07539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1D6D05" w:rsidRDefault="00DD465F" w:rsidP="00DD465F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</w:rPr>
      </w:pPr>
      <w:r w:rsidRPr="00DF4A3F">
        <w:rPr>
          <w:rFonts w:asciiTheme="majorHAnsi" w:hAnsiTheme="majorHAnsi"/>
          <w:b/>
        </w:rPr>
        <w:t>TOTAL REKAPITULASI BIAYA</w:t>
      </w:r>
      <w:r>
        <w:rPr>
          <w:rFonts w:asciiTheme="majorHAnsi" w:hAnsiTheme="majorHAnsi"/>
          <w:b/>
        </w:rPr>
        <w:t xml:space="preserve"> </w:t>
      </w:r>
      <w:r w:rsidRPr="00FF5A91">
        <w:rPr>
          <w:rFonts w:asciiTheme="majorHAnsi" w:hAnsiTheme="majorHAnsi"/>
          <w:b/>
        </w:rPr>
        <w:t>(10 BULAN)</w:t>
      </w:r>
    </w:p>
    <w:p w:rsidR="00DD465F" w:rsidRDefault="00DD465F" w:rsidP="00DD465F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en-US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4672"/>
        <w:gridCol w:w="3601"/>
      </w:tblGrid>
      <w:tr w:rsidR="00A07539" w:rsidRPr="00EF26B3" w:rsidTr="001D6D05">
        <w:trPr>
          <w:trHeight w:val="302"/>
          <w:jc w:val="center"/>
        </w:trPr>
        <w:tc>
          <w:tcPr>
            <w:tcW w:w="380" w:type="dxa"/>
            <w:vAlign w:val="bottom"/>
          </w:tcPr>
          <w:p w:rsidR="00A07539" w:rsidRPr="00EF26B3" w:rsidRDefault="001D6D05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F26B3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4672" w:type="dxa"/>
            <w:vAlign w:val="bottom"/>
          </w:tcPr>
          <w:p w:rsidR="00A07539" w:rsidRPr="00EF26B3" w:rsidRDefault="00A07539" w:rsidP="00A07539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Theme="majorHAnsi" w:hAnsiTheme="majorHAnsi"/>
                <w:b/>
                <w:bCs/>
              </w:rPr>
            </w:pPr>
            <w:r w:rsidRPr="00EF26B3">
              <w:rPr>
                <w:rFonts w:asciiTheme="majorHAnsi" w:hAnsiTheme="majorHAnsi" w:cs="Calibri"/>
                <w:b/>
                <w:bCs/>
              </w:rPr>
              <w:t>SUMMARY DESCRIPTION</w:t>
            </w:r>
          </w:p>
        </w:tc>
        <w:tc>
          <w:tcPr>
            <w:tcW w:w="3601" w:type="dxa"/>
            <w:vAlign w:val="bottom"/>
          </w:tcPr>
          <w:p w:rsidR="00A07539" w:rsidRPr="00EF26B3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F26B3">
              <w:rPr>
                <w:rFonts w:asciiTheme="majorHAnsi" w:hAnsiTheme="majorHAnsi" w:cs="Calibri"/>
                <w:b/>
                <w:bCs/>
              </w:rPr>
              <w:t>TOTAL</w:t>
            </w:r>
            <w:r w:rsidRPr="00EF26B3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</w:tr>
      <w:tr w:rsidR="00A07539" w:rsidRPr="00E91D90" w:rsidTr="001D6D05">
        <w:trPr>
          <w:trHeight w:val="309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1</w:t>
            </w:r>
          </w:p>
        </w:tc>
        <w:tc>
          <w:tcPr>
            <w:tcW w:w="4672" w:type="dxa"/>
            <w:vAlign w:val="bottom"/>
          </w:tcPr>
          <w:p w:rsidR="00A07539" w:rsidRPr="008325D3" w:rsidRDefault="008325D3" w:rsidP="001D6D0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8325D3">
              <w:rPr>
                <w:rStyle w:val="CharacterStyle2"/>
                <w:rFonts w:asciiTheme="majorHAnsi" w:hAnsiTheme="majorHAnsi" w:cs="Tahoma"/>
                <w:spacing w:val="4"/>
                <w:sz w:val="24"/>
                <w:szCs w:val="24"/>
              </w:rPr>
              <w:t>Total Salary &amp; Wages cost</w:t>
            </w:r>
            <w:r w:rsidR="00A07539" w:rsidRPr="008325D3">
              <w:rPr>
                <w:rFonts w:asciiTheme="majorHAnsi" w:hAnsiTheme="majorHAnsi" w:cs="Calibri"/>
                <w:bCs/>
              </w:rPr>
              <w:t xml:space="preserve"> 3</w:t>
            </w:r>
            <w:r w:rsidR="001D6D05">
              <w:rPr>
                <w:rFonts w:asciiTheme="majorHAnsi" w:hAnsiTheme="majorHAnsi" w:cs="Calibri"/>
                <w:bCs/>
              </w:rPr>
              <w:t>0</w:t>
            </w:r>
            <w:r w:rsidR="00A07539" w:rsidRPr="008325D3">
              <w:rPr>
                <w:rFonts w:asciiTheme="majorHAnsi" w:hAnsiTheme="majorHAnsi" w:cs="Calibri"/>
                <w:bCs/>
              </w:rPr>
              <w:t xml:space="preserve"> orang</w:t>
            </w:r>
            <w:r w:rsidRPr="008325D3">
              <w:rPr>
                <w:rFonts w:asciiTheme="majorHAnsi" w:hAnsiTheme="majorHAnsi" w:cs="Calibri"/>
                <w:bCs/>
              </w:rPr>
              <w:t xml:space="preserve"> </w:t>
            </w:r>
          </w:p>
        </w:tc>
        <w:tc>
          <w:tcPr>
            <w:tcW w:w="3601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1D6D05">
        <w:trPr>
          <w:trHeight w:val="258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2</w:t>
            </w:r>
          </w:p>
        </w:tc>
        <w:tc>
          <w:tcPr>
            <w:tcW w:w="4672" w:type="dxa"/>
            <w:vAlign w:val="bottom"/>
          </w:tcPr>
          <w:p w:rsidR="00A07539" w:rsidRPr="00E91D90" w:rsidRDefault="008325D3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B2313F">
              <w:rPr>
                <w:rStyle w:val="CharacterStyle2"/>
                <w:rFonts w:asciiTheme="majorHAnsi" w:hAnsiTheme="majorHAnsi" w:cs="Tahoma"/>
                <w:spacing w:val="6"/>
                <w:sz w:val="24"/>
                <w:szCs w:val="24"/>
              </w:rPr>
              <w:t>Total Cleaning Equipment cost</w:t>
            </w:r>
          </w:p>
        </w:tc>
        <w:tc>
          <w:tcPr>
            <w:tcW w:w="3601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1D6D05">
        <w:trPr>
          <w:trHeight w:val="247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3</w:t>
            </w:r>
          </w:p>
        </w:tc>
        <w:tc>
          <w:tcPr>
            <w:tcW w:w="4672" w:type="dxa"/>
            <w:vAlign w:val="bottom"/>
          </w:tcPr>
          <w:p w:rsidR="00A07539" w:rsidRPr="00E91D90" w:rsidRDefault="008325D3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B2313F">
              <w:rPr>
                <w:rStyle w:val="CharacterStyle2"/>
                <w:rFonts w:asciiTheme="majorHAnsi" w:hAnsiTheme="majorHAnsi" w:cs="Tahoma"/>
                <w:spacing w:val="8"/>
                <w:sz w:val="24"/>
                <w:szCs w:val="24"/>
              </w:rPr>
              <w:t>Total Cleaning Chemical cost</w:t>
            </w:r>
          </w:p>
        </w:tc>
        <w:tc>
          <w:tcPr>
            <w:tcW w:w="3601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1D6D05">
        <w:trPr>
          <w:trHeight w:val="224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4</w:t>
            </w:r>
          </w:p>
        </w:tc>
        <w:tc>
          <w:tcPr>
            <w:tcW w:w="4672" w:type="dxa"/>
            <w:vAlign w:val="bottom"/>
          </w:tcPr>
          <w:p w:rsidR="00A07539" w:rsidRPr="00E91D90" w:rsidRDefault="008325D3" w:rsidP="008325D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B2313F">
              <w:rPr>
                <w:rStyle w:val="CharacterStyle2"/>
                <w:rFonts w:asciiTheme="majorHAnsi" w:hAnsiTheme="majorHAnsi" w:cs="Tahoma"/>
                <w:spacing w:val="3"/>
                <w:sz w:val="24"/>
                <w:szCs w:val="24"/>
              </w:rPr>
              <w:t xml:space="preserve">Total Landscaping cost </w:t>
            </w:r>
          </w:p>
        </w:tc>
        <w:tc>
          <w:tcPr>
            <w:tcW w:w="3601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A07539" w:rsidRPr="00E91D90" w:rsidTr="001D6D05">
        <w:trPr>
          <w:trHeight w:val="355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72" w:type="dxa"/>
            <w:vAlign w:val="bottom"/>
          </w:tcPr>
          <w:p w:rsidR="00A07539" w:rsidRPr="00E91D90" w:rsidRDefault="00E77BD3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</w:rPr>
              <w:t xml:space="preserve">PPN </w:t>
            </w:r>
            <w:r w:rsidR="00A07539" w:rsidRPr="00E91D90">
              <w:rPr>
                <w:rFonts w:asciiTheme="majorHAnsi" w:hAnsiTheme="majorHAnsi" w:cs="Calibri"/>
              </w:rPr>
              <w:t>(10%)</w:t>
            </w:r>
          </w:p>
        </w:tc>
        <w:tc>
          <w:tcPr>
            <w:tcW w:w="3601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ind w:right="11"/>
              <w:jc w:val="right"/>
              <w:rPr>
                <w:rFonts w:asciiTheme="majorHAnsi" w:hAnsiTheme="majorHAnsi"/>
              </w:rPr>
            </w:pPr>
          </w:p>
        </w:tc>
      </w:tr>
      <w:tr w:rsidR="00A07539" w:rsidRPr="00E91D90" w:rsidTr="001D6D05">
        <w:trPr>
          <w:trHeight w:val="298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72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b/>
                <w:bCs/>
              </w:rPr>
              <w:t>GRAND TOTAL</w:t>
            </w:r>
          </w:p>
        </w:tc>
        <w:tc>
          <w:tcPr>
            <w:tcW w:w="3601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ind w:right="11"/>
              <w:jc w:val="right"/>
              <w:rPr>
                <w:rFonts w:asciiTheme="majorHAnsi" w:hAnsiTheme="majorHAnsi"/>
              </w:rPr>
            </w:pPr>
          </w:p>
        </w:tc>
      </w:tr>
      <w:tr w:rsidR="00A07539" w:rsidRPr="00E91D90" w:rsidTr="001D6D05">
        <w:trPr>
          <w:trHeight w:val="293"/>
          <w:jc w:val="center"/>
        </w:trPr>
        <w:tc>
          <w:tcPr>
            <w:tcW w:w="380" w:type="dxa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73" w:type="dxa"/>
            <w:gridSpan w:val="2"/>
            <w:vAlign w:val="bottom"/>
          </w:tcPr>
          <w:p w:rsidR="00A07539" w:rsidRPr="00E91D90" w:rsidRDefault="00A07539" w:rsidP="00A0753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EF26B3">
              <w:rPr>
                <w:rFonts w:asciiTheme="majorHAnsi" w:hAnsiTheme="majorHAnsi" w:cs="Calibri"/>
                <w:b/>
                <w:bCs/>
                <w:i/>
                <w:iCs/>
              </w:rPr>
              <w:t>Terbilang</w:t>
            </w:r>
          </w:p>
        </w:tc>
      </w:tr>
    </w:tbl>
    <w:p w:rsidR="001D6D05" w:rsidRPr="00C22735" w:rsidRDefault="001D6D05" w:rsidP="001D6D05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22735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1D6D05" w:rsidRDefault="001D6D05" w:rsidP="001D6D05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C22735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C22735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1D6D05" w:rsidRDefault="001D6D05" w:rsidP="001D6D05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61491B">
        <w:rPr>
          <w:rFonts w:asciiTheme="majorHAnsi" w:hAnsiTheme="majorHAnsi" w:cstheme="minorHAnsi"/>
          <w:i/>
          <w:sz w:val="22"/>
          <w:lang w:val="id-ID"/>
        </w:rPr>
        <w:t>Mohon dicantumkan spesifikasi lengkap dan merek barang</w:t>
      </w:r>
    </w:p>
    <w:p w:rsidR="001D6D05" w:rsidRPr="00E90759" w:rsidRDefault="001D6D05" w:rsidP="001D6D05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</w:p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p w:rsidR="001D6D05" w:rsidRPr="00DD465F" w:rsidRDefault="00DD465F" w:rsidP="00DD465F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</w:rPr>
      </w:pPr>
      <w:r w:rsidRPr="00DD465F">
        <w:rPr>
          <w:rFonts w:asciiTheme="majorHAnsi" w:hAnsiTheme="majorHAnsi"/>
          <w:b/>
        </w:rPr>
        <w:t>PERALATAN  DAN OBAT – OBATAN PENDUKUNG PEKERJAAN (UNTUK 10 BULAN)</w:t>
      </w:r>
    </w:p>
    <w:p w:rsidR="00DD465F" w:rsidRDefault="00DD465F" w:rsidP="00DD465F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lang w:val="en-US"/>
        </w:rPr>
      </w:pPr>
    </w:p>
    <w:tbl>
      <w:tblPr>
        <w:tblW w:w="934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04"/>
        <w:gridCol w:w="3429"/>
        <w:gridCol w:w="642"/>
        <w:gridCol w:w="1056"/>
        <w:gridCol w:w="1951"/>
        <w:gridCol w:w="1863"/>
      </w:tblGrid>
      <w:tr w:rsidR="00694115" w:rsidRPr="00F371C7" w:rsidTr="001D6D05">
        <w:trPr>
          <w:trHeight w:val="413"/>
          <w:jc w:val="center"/>
        </w:trPr>
        <w:tc>
          <w:tcPr>
            <w:tcW w:w="4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115" w:rsidRPr="00E77BD3" w:rsidRDefault="0069411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CharacterStyle2"/>
                <w:rFonts w:asciiTheme="majorHAnsi" w:hAnsiTheme="majorHAnsi" w:cs="Tahoma"/>
                <w:b/>
                <w:spacing w:val="6"/>
              </w:rPr>
            </w:pPr>
            <w:r>
              <w:rPr>
                <w:rStyle w:val="CharacterStyle2"/>
                <w:rFonts w:asciiTheme="majorHAnsi" w:hAnsiTheme="majorHAnsi" w:cs="Tahoma"/>
                <w:b/>
                <w:spacing w:val="6"/>
              </w:rPr>
              <w:t>NO</w:t>
            </w:r>
          </w:p>
        </w:tc>
        <w:tc>
          <w:tcPr>
            <w:tcW w:w="34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4115" w:rsidRPr="00E77BD3" w:rsidRDefault="00694115" w:rsidP="00466655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  <w:b/>
              </w:rPr>
            </w:pPr>
            <w:r w:rsidRPr="00E77BD3">
              <w:rPr>
                <w:rStyle w:val="CharacterStyle2"/>
                <w:rFonts w:asciiTheme="majorHAnsi" w:hAnsiTheme="majorHAnsi" w:cs="Tahoma"/>
                <w:b/>
                <w:spacing w:val="6"/>
              </w:rPr>
              <w:t>CLEANING EQUIPMENT</w:t>
            </w:r>
          </w:p>
        </w:tc>
        <w:tc>
          <w:tcPr>
            <w:tcW w:w="5512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</w:rPr>
              <w:t>BUDGET VALUE</w:t>
            </w:r>
          </w:p>
        </w:tc>
      </w:tr>
      <w:tr w:rsidR="00694115" w:rsidRPr="00F371C7" w:rsidTr="001D6D05">
        <w:trPr>
          <w:trHeight w:val="94"/>
          <w:jc w:val="center"/>
        </w:trPr>
        <w:tc>
          <w:tcPr>
            <w:tcW w:w="4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34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551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694115" w:rsidRPr="00F371C7" w:rsidTr="001D6D05">
        <w:trPr>
          <w:trHeight w:val="190"/>
          <w:jc w:val="center"/>
        </w:trPr>
        <w:tc>
          <w:tcPr>
            <w:tcW w:w="4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13"/>
                <w:szCs w:val="13"/>
              </w:rPr>
            </w:pPr>
          </w:p>
        </w:tc>
        <w:tc>
          <w:tcPr>
            <w:tcW w:w="34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13"/>
                <w:szCs w:val="13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</w:rPr>
              <w:t>DETAIL</w:t>
            </w:r>
            <w:r>
              <w:rPr>
                <w:rFonts w:asciiTheme="majorHAnsi" w:hAnsiTheme="majorHAnsi" w:cs="Calibri"/>
                <w:b/>
                <w:bCs/>
                <w:lang w:val="id-ID"/>
              </w:rPr>
              <w:t xml:space="preserve"> </w:t>
            </w:r>
            <w:r w:rsidRPr="00F371C7">
              <w:rPr>
                <w:rFonts w:asciiTheme="majorHAnsi" w:hAnsiTheme="majorHAnsi" w:cs="Calibri"/>
                <w:b/>
                <w:bCs/>
              </w:rPr>
              <w:t>VOLUME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94115" w:rsidRPr="00F371C7" w:rsidRDefault="00694115" w:rsidP="001D6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F371C7">
              <w:rPr>
                <w:rFonts w:asciiTheme="majorHAnsi" w:hAnsiTheme="majorHAnsi" w:cs="Calibri"/>
                <w:b/>
                <w:bCs/>
              </w:rPr>
              <w:t>PRICE/UNIT</w:t>
            </w:r>
            <w:r w:rsidRPr="00F371C7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F371C7">
              <w:rPr>
                <w:rFonts w:asciiTheme="majorHAnsi" w:hAnsiTheme="majorHAnsi" w:cs="Calibri"/>
                <w:b/>
                <w:bCs/>
              </w:rPr>
              <w:t>TOTAL</w:t>
            </w:r>
            <w:r w:rsidRPr="00F371C7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</w:tr>
      <w:tr w:rsidR="00694115" w:rsidRPr="00F371C7" w:rsidTr="001D6D05">
        <w:trPr>
          <w:trHeight w:val="53"/>
          <w:jc w:val="center"/>
        </w:trPr>
        <w:tc>
          <w:tcPr>
            <w:tcW w:w="4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342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698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95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86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</w:tr>
      <w:tr w:rsidR="00694115" w:rsidRPr="00F371C7" w:rsidTr="001D6D05">
        <w:trPr>
          <w:trHeight w:val="122"/>
          <w:jc w:val="center"/>
        </w:trPr>
        <w:tc>
          <w:tcPr>
            <w:tcW w:w="4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342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698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5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86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694115" w:rsidRPr="00F371C7" w:rsidTr="001D6D05">
        <w:trPr>
          <w:trHeight w:val="82"/>
          <w:jc w:val="center"/>
        </w:trPr>
        <w:tc>
          <w:tcPr>
            <w:tcW w:w="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3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6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9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86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</w:tr>
      <w:tr w:rsidR="00694115" w:rsidRPr="00F371C7" w:rsidTr="001D6D05">
        <w:trPr>
          <w:trHeight w:val="290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115" w:rsidRPr="00F310FB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</w:rPr>
            </w:pPr>
            <w:r w:rsidRPr="00F310FB">
              <w:rPr>
                <w:rFonts w:asciiTheme="majorHAnsi" w:hAnsiTheme="majorHAnsi" w:cs="Calibri"/>
              </w:rPr>
              <w:t>Low Speed Floor Polisher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E819C7" w:rsidRDefault="00694115" w:rsidP="0046665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E819C7" w:rsidRDefault="00694115" w:rsidP="001D6D05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</w:t>
            </w:r>
            <w:r w:rsidRPr="00E819C7">
              <w:rPr>
                <w:rFonts w:ascii="Cambria" w:hAnsi="Cambria"/>
                <w:color w:val="000000"/>
              </w:rPr>
              <w:t>Unit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90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115" w:rsidRPr="00F310FB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</w:rPr>
            </w:pPr>
            <w:r w:rsidRPr="00F310FB">
              <w:rPr>
                <w:rFonts w:asciiTheme="majorHAnsi" w:hAnsiTheme="majorHAnsi" w:cs="Calibri"/>
              </w:rPr>
              <w:t>Vacum Cleaner wet&amp;dry 60 ltr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E819C7" w:rsidRDefault="00694115" w:rsidP="0046665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E819C7" w:rsidRDefault="00694115" w:rsidP="001D6D05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</w:t>
            </w:r>
            <w:r w:rsidRPr="00E819C7">
              <w:rPr>
                <w:rFonts w:ascii="Cambria" w:hAnsi="Cambria"/>
                <w:color w:val="000000"/>
              </w:rPr>
              <w:t>Unit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90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10FB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</w:rPr>
            </w:pPr>
            <w:r w:rsidRPr="00F371C7">
              <w:rPr>
                <w:rFonts w:asciiTheme="majorHAnsi" w:hAnsiTheme="majorHAnsi" w:cs="Calibri"/>
              </w:rPr>
              <w:t>Dust pan tertutup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24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90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Dust pan terbuka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16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60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Ember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24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90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Floor squeeze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32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90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Gayung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24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Hand sprayer 500ml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4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Kape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32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4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Kemucing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32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Kop WC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32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4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Lap kanebo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32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Lap kotak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4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Lobby lengkap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set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Masker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180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4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Mop lengkap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set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4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Sapu ijuk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Sepatu boot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Telescopik 9 meter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1D6D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 xml:space="preserve">  </w:t>
            </w: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Sikat tangan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4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Sikat tangkai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Tangga aluminium 2 meter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1D6D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 xml:space="preserve">  </w:t>
            </w: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Wet floor sign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4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Window squeezer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Window washer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4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Isi Karter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Lap majun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4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Pad merah 17"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5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Pad putih 17"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5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Sarung tangan karet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5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Spidernet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5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Kabel roll @ 50 meter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5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Trolly car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5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Trolly sampah 120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F371C7">
              <w:rPr>
                <w:rFonts w:asciiTheme="majorHAnsi" w:hAnsiTheme="majorHAnsi" w:cs="Calibri"/>
              </w:rPr>
              <w:t>ltr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5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Tempat Sampah Toilet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46"/>
          <w:jc w:val="center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1D6D05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Te</w:t>
            </w:r>
            <w:r>
              <w:rPr>
                <w:rFonts w:asciiTheme="majorHAnsi" w:hAnsiTheme="majorHAnsi" w:cs="Calibri"/>
              </w:rPr>
              <w:t>m</w:t>
            </w:r>
            <w:r w:rsidRPr="00F371C7">
              <w:rPr>
                <w:rFonts w:asciiTheme="majorHAnsi" w:hAnsiTheme="majorHAnsi" w:cs="Calibri"/>
              </w:rPr>
              <w:t>pat Sampah Corridor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  <w:tr w:rsidR="00694115" w:rsidRPr="00F371C7" w:rsidTr="001D6D05">
        <w:trPr>
          <w:trHeight w:val="250"/>
          <w:jc w:val="center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4115" w:rsidRPr="00650002" w:rsidRDefault="00694115" w:rsidP="00466655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TOTAL COSTS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 w:cs="Calibri"/>
                <w:w w:val="98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 w:cs="Calibri"/>
              </w:rPr>
            </w:pP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4115" w:rsidRPr="00F371C7" w:rsidRDefault="0069411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</w:tr>
    </w:tbl>
    <w:p w:rsidR="001D6D05" w:rsidRDefault="001D6D05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tbl>
      <w:tblPr>
        <w:tblW w:w="8385" w:type="dxa"/>
        <w:jc w:val="center"/>
        <w:tblInd w:w="12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2974"/>
        <w:gridCol w:w="759"/>
        <w:gridCol w:w="801"/>
        <w:gridCol w:w="1698"/>
        <w:gridCol w:w="1585"/>
      </w:tblGrid>
      <w:tr w:rsidR="001D6D05" w:rsidRPr="001C0E81" w:rsidTr="001D6D05">
        <w:trPr>
          <w:trHeight w:val="242"/>
          <w:jc w:val="center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6D05" w:rsidRPr="00E77BD3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CharacterStyle2"/>
                <w:rFonts w:asciiTheme="majorHAnsi" w:hAnsiTheme="majorHAnsi" w:cs="Tahoma"/>
                <w:b/>
                <w:spacing w:val="8"/>
              </w:rPr>
            </w:pPr>
            <w:r>
              <w:rPr>
                <w:rStyle w:val="CharacterStyle2"/>
                <w:rFonts w:asciiTheme="majorHAnsi" w:hAnsiTheme="majorHAnsi" w:cs="Tahoma"/>
                <w:b/>
                <w:spacing w:val="8"/>
              </w:rPr>
              <w:t>NO</w:t>
            </w:r>
          </w:p>
        </w:tc>
        <w:tc>
          <w:tcPr>
            <w:tcW w:w="29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6D05" w:rsidRPr="00E77BD3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</w:rPr>
            </w:pPr>
            <w:r w:rsidRPr="00E77BD3">
              <w:rPr>
                <w:rStyle w:val="CharacterStyle2"/>
                <w:rFonts w:asciiTheme="majorHAnsi" w:hAnsiTheme="majorHAnsi" w:cs="Tahoma"/>
                <w:b/>
                <w:spacing w:val="8"/>
              </w:rPr>
              <w:t>CLEANING CHEMICAL</w:t>
            </w:r>
          </w:p>
        </w:tc>
        <w:tc>
          <w:tcPr>
            <w:tcW w:w="4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BUDGET VALUE</w:t>
            </w:r>
          </w:p>
        </w:tc>
      </w:tr>
      <w:tr w:rsidR="001D6D05" w:rsidRPr="001C0E81" w:rsidTr="001D6D05">
        <w:trPr>
          <w:trHeight w:val="281"/>
          <w:jc w:val="center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  <w:w w:val="99"/>
              </w:rPr>
              <w:t>DETAIL</w:t>
            </w:r>
          </w:p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  <w:w w:val="99"/>
              </w:rPr>
              <w:t>VOLUME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 w:cs="Calibri"/>
                <w:b/>
                <w:bCs/>
              </w:rPr>
              <w:t>PRICE/</w:t>
            </w:r>
            <w:r w:rsidRPr="001C0E81">
              <w:rPr>
                <w:rFonts w:asciiTheme="majorHAnsi" w:hAnsiTheme="majorHAnsi" w:cs="Calibri"/>
                <w:b/>
                <w:bCs/>
              </w:rPr>
              <w:t>UNIT</w:t>
            </w:r>
            <w:r w:rsidRPr="001C0E81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  <w:tc>
          <w:tcPr>
            <w:tcW w:w="15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TOTAL</w:t>
            </w:r>
            <w:r w:rsidRPr="001C0E81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</w:tr>
      <w:tr w:rsidR="001D6D05" w:rsidRPr="001C0E81" w:rsidTr="001D6D05">
        <w:trPr>
          <w:trHeight w:val="281"/>
          <w:jc w:val="center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5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81"/>
          <w:jc w:val="center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Dust trapper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</w:t>
            </w:r>
            <w:r w:rsidRPr="001C0E81">
              <w:rPr>
                <w:rFonts w:asciiTheme="majorHAnsi" w:hAnsiTheme="majorHAnsi" w:cs="Calibri"/>
                <w:w w:val="98"/>
              </w:rPr>
              <w:t>0</w:t>
            </w:r>
            <w:r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liter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Glass cleaner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  <w:r w:rsidRPr="001C0E81">
              <w:rPr>
                <w:rFonts w:asciiTheme="majorHAnsi" w:hAnsiTheme="majorHAnsi" w:cs="Calibri"/>
                <w:w w:val="98"/>
              </w:rPr>
              <w:t>0</w:t>
            </w:r>
            <w:r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liter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Porselin cleaner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  <w:r w:rsidRPr="001C0E81">
              <w:rPr>
                <w:rFonts w:asciiTheme="majorHAnsi" w:hAnsiTheme="majorHAnsi" w:cs="Calibri"/>
                <w:w w:val="98"/>
              </w:rPr>
              <w:t>0</w:t>
            </w:r>
            <w:r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liter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Floor cleaner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5</w:t>
            </w:r>
            <w:r>
              <w:rPr>
                <w:rFonts w:asciiTheme="majorHAnsi" w:hAnsiTheme="majorHAnsi" w:cs="Calibri"/>
                <w:w w:val="98"/>
              </w:rPr>
              <w:t>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liter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Veem powder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Trusol pine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  <w:r w:rsidRPr="001C0E81">
              <w:rPr>
                <w:rFonts w:asciiTheme="majorHAnsi" w:hAnsiTheme="majorHAnsi" w:cs="Calibri"/>
                <w:w w:val="98"/>
              </w:rPr>
              <w:t>0</w:t>
            </w:r>
            <w:r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liter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Glow metal polish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liter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Breac up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liter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Polybag 80 x 100 (hitam)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1800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lbr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Kamper bola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</w:t>
            </w:r>
            <w:r w:rsidRPr="001C0E81">
              <w:rPr>
                <w:rFonts w:asciiTheme="majorHAnsi" w:hAnsiTheme="majorHAnsi" w:cs="Calibri"/>
                <w:w w:val="98"/>
              </w:rPr>
              <w:t>0</w:t>
            </w:r>
            <w:r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Kantong plastik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lusin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</w:tr>
      <w:tr w:rsidR="001D6D05" w:rsidRPr="001C0E81" w:rsidTr="001D6D05">
        <w:trPr>
          <w:trHeight w:val="286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double" w:sz="2" w:space="0" w:color="auto"/>
              <w:right w:val="nil"/>
            </w:tcBorders>
          </w:tcPr>
          <w:p w:rsidR="001D6D05" w:rsidRPr="00190B22" w:rsidRDefault="001D6D05" w:rsidP="00466655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double" w:sz="2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TOTAL COSTS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double" w:sz="2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double" w:sz="2" w:space="0" w:color="auto"/>
              <w:right w:val="nil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1D6D05" w:rsidRPr="001C0E81" w:rsidRDefault="001D6D05" w:rsidP="00466655">
            <w:pPr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</w:tr>
    </w:tbl>
    <w:p w:rsidR="001D6D05" w:rsidRPr="001D6D05" w:rsidRDefault="001D6D05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tbl>
      <w:tblPr>
        <w:tblW w:w="989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10"/>
        <w:gridCol w:w="4496"/>
        <w:gridCol w:w="550"/>
        <w:gridCol w:w="1114"/>
        <w:gridCol w:w="6"/>
        <w:gridCol w:w="1388"/>
        <w:gridCol w:w="21"/>
        <w:gridCol w:w="1710"/>
      </w:tblGrid>
      <w:tr w:rsidR="001D6D05" w:rsidRPr="001B2ECC" w:rsidTr="001D6D05">
        <w:trPr>
          <w:trHeight w:val="293"/>
          <w:jc w:val="center"/>
        </w:trPr>
        <w:tc>
          <w:tcPr>
            <w:tcW w:w="6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6D05" w:rsidRPr="00E77BD3" w:rsidRDefault="001D6D05" w:rsidP="003F37E3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Style w:val="CharacterStyle2"/>
                <w:rFonts w:asciiTheme="majorHAnsi" w:hAnsiTheme="majorHAnsi" w:cs="Tahoma"/>
                <w:b/>
                <w:spacing w:val="3"/>
              </w:rPr>
            </w:pPr>
            <w:r>
              <w:rPr>
                <w:rStyle w:val="CharacterStyle2"/>
                <w:rFonts w:asciiTheme="majorHAnsi" w:hAnsiTheme="majorHAnsi" w:cs="Tahoma"/>
                <w:b/>
                <w:spacing w:val="3"/>
              </w:rPr>
              <w:t>NO</w:t>
            </w:r>
          </w:p>
        </w:tc>
        <w:tc>
          <w:tcPr>
            <w:tcW w:w="44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6D05" w:rsidRPr="001B2ECC" w:rsidRDefault="001D6D05" w:rsidP="003F37E3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Theme="majorHAnsi" w:hAnsiTheme="majorHAnsi" w:cs="Calibri"/>
              </w:rPr>
            </w:pPr>
            <w:r w:rsidRPr="00E77BD3">
              <w:rPr>
                <w:rStyle w:val="CharacterStyle2"/>
                <w:rFonts w:asciiTheme="majorHAnsi" w:hAnsiTheme="majorHAnsi" w:cs="Tahoma"/>
                <w:b/>
                <w:spacing w:val="3"/>
              </w:rPr>
              <w:t>LANDSCAPING</w:t>
            </w:r>
          </w:p>
        </w:tc>
        <w:tc>
          <w:tcPr>
            <w:tcW w:w="47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6D05" w:rsidRPr="00422489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BUDGET VALUE</w:t>
            </w: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6D05" w:rsidRPr="001B2ECC" w:rsidRDefault="001D6D05" w:rsidP="003F37E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3F37E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</w:rPr>
            </w:pPr>
          </w:p>
        </w:tc>
        <w:tc>
          <w:tcPr>
            <w:tcW w:w="1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6D05" w:rsidRPr="00422489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DETAIL</w:t>
            </w:r>
            <w:r>
              <w:rPr>
                <w:rFonts w:asciiTheme="majorHAnsi" w:hAnsiTheme="majorHAnsi"/>
              </w:rPr>
              <w:t xml:space="preserve"> </w:t>
            </w: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VOLUME</w:t>
            </w: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6D05" w:rsidRPr="00422489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PRICE/</w:t>
            </w: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UNIT</w:t>
            </w: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  <w:lang w:val="id-ID"/>
              </w:rPr>
              <w:t xml:space="preserve"> (Rp.)</w:t>
            </w:r>
          </w:p>
        </w:tc>
        <w:tc>
          <w:tcPr>
            <w:tcW w:w="17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D05" w:rsidRPr="00422489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TOTAL</w:t>
            </w: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Mesin Potong Rumput Gendong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unit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Selang Air 50 m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Sarung Tangan Kain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8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Sabit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Cangkul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Batu Asah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Cetok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Linggis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Gunting Taman Besar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Gunting Taman Kecil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Springkel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Jas Hujan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8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</w:rPr>
            </w:pPr>
            <w:r w:rsidRPr="001B2ECC">
              <w:rPr>
                <w:rFonts w:asciiTheme="majorHAnsi" w:hAnsiTheme="majorHAnsi" w:cs="Calibri"/>
              </w:rPr>
              <w:t>Olie Mesin (Untuk Mesin Potong Rumput)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16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liter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Bensin (Untuk Mesin Potong Rumput )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360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liter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Pupuk urea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  <w:r w:rsidRPr="001B2EC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Pupuk KCL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4</w:t>
            </w:r>
            <w:r w:rsidRPr="001B2EC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Pupuk Organik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Furadan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Matador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8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Kaleng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B2ECC" w:rsidTr="001D6D05">
        <w:trPr>
          <w:trHeight w:val="293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1D6D0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0" w:firstLine="0"/>
              <w:rPr>
                <w:rFonts w:asciiTheme="majorHAnsi" w:hAnsiTheme="majorHAnsi" w:cs="Calibri"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Sprayer Swan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Pcs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B2ECC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1D6D05" w:rsidRPr="00190B22" w:rsidTr="001D6D05">
        <w:trPr>
          <w:trHeight w:val="242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D05" w:rsidRPr="00190B22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90B22" w:rsidRDefault="001D6D05" w:rsidP="0046665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90B22">
              <w:rPr>
                <w:rFonts w:asciiTheme="majorHAnsi" w:hAnsiTheme="majorHAnsi" w:cs="Calibri"/>
                <w:b/>
                <w:bCs/>
              </w:rPr>
              <w:t xml:space="preserve">TOTAL </w:t>
            </w:r>
            <w:r w:rsidRPr="00190B22">
              <w:rPr>
                <w:rStyle w:val="CharacterStyle2"/>
                <w:rFonts w:asciiTheme="majorHAnsi" w:hAnsiTheme="majorHAnsi" w:cs="Tahoma"/>
                <w:b/>
                <w:spacing w:val="3"/>
              </w:rPr>
              <w:t>COST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D05" w:rsidRPr="00190B22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6D05" w:rsidRPr="00190B22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90B22" w:rsidRDefault="001D6D05" w:rsidP="004666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D05" w:rsidRPr="00190B22" w:rsidRDefault="001D6D05" w:rsidP="004666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</w:tbl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p w:rsidR="001D6D05" w:rsidRDefault="001D6D05">
      <w:pPr>
        <w:spacing w:after="200" w:line="276" w:lineRule="auto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br w:type="page"/>
      </w:r>
    </w:p>
    <w:p w:rsidR="001D6D05" w:rsidRDefault="001D6D05" w:rsidP="001D6D05">
      <w:pPr>
        <w:jc w:val="center"/>
        <w:rPr>
          <w:rFonts w:asciiTheme="majorHAnsi" w:hAnsiTheme="majorHAnsi" w:cs="Calibri"/>
          <w:b/>
          <w:bCs/>
        </w:rPr>
      </w:pPr>
      <w:r w:rsidRPr="00BE6C9C">
        <w:rPr>
          <w:rFonts w:asciiTheme="majorHAnsi" w:hAnsiTheme="majorHAnsi" w:cs="Calibri"/>
          <w:b/>
          <w:bCs/>
        </w:rPr>
        <w:lastRenderedPageBreak/>
        <w:t>PLOTTING TENAGA KERJA</w:t>
      </w:r>
      <w:r>
        <w:rPr>
          <w:rFonts w:asciiTheme="majorHAnsi" w:hAnsiTheme="majorHAnsi" w:cs="Calibri"/>
          <w:b/>
          <w:bCs/>
        </w:rPr>
        <w:t xml:space="preserve"> </w:t>
      </w:r>
    </w:p>
    <w:p w:rsidR="001D6D05" w:rsidRDefault="001D6D05" w:rsidP="001D6D05">
      <w:pPr>
        <w:jc w:val="center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DI </w:t>
      </w:r>
      <w:r w:rsidRPr="00C217A1">
        <w:rPr>
          <w:rFonts w:asciiTheme="majorHAnsi" w:hAnsiTheme="majorHAnsi" w:cs="Calibri"/>
          <w:b/>
          <w:bCs/>
        </w:rPr>
        <w:t>UIN MAULANA MALIK IBRAHIM MALANG JL. GAJAYANA NO. 50 MALANG</w:t>
      </w:r>
    </w:p>
    <w:p w:rsidR="001D6D05" w:rsidRDefault="001D6D05" w:rsidP="001D6D05">
      <w:pPr>
        <w:jc w:val="center"/>
        <w:rPr>
          <w:rFonts w:asciiTheme="majorHAnsi" w:hAnsiTheme="majorHAnsi" w:cs="Calibri"/>
          <w:b/>
          <w:bCs/>
        </w:rPr>
      </w:pPr>
    </w:p>
    <w:tbl>
      <w:tblPr>
        <w:tblW w:w="9940" w:type="dxa"/>
        <w:jc w:val="center"/>
        <w:tblInd w:w="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4374"/>
        <w:gridCol w:w="1087"/>
        <w:gridCol w:w="1072"/>
        <w:gridCol w:w="1506"/>
        <w:gridCol w:w="1397"/>
      </w:tblGrid>
      <w:tr w:rsidR="001D6D05" w:rsidRPr="00D02F94" w:rsidTr="00466655">
        <w:trPr>
          <w:cantSplit/>
          <w:trHeight w:val="632"/>
          <w:jc w:val="center"/>
        </w:trPr>
        <w:tc>
          <w:tcPr>
            <w:tcW w:w="504" w:type="dxa"/>
            <w:shd w:val="solid" w:color="C6C5C4" w:fill="auto"/>
            <w:vAlign w:val="center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No</w:t>
            </w:r>
          </w:p>
        </w:tc>
        <w:tc>
          <w:tcPr>
            <w:tcW w:w="4374" w:type="dxa"/>
            <w:shd w:val="solid" w:color="C6C5C4" w:fill="auto"/>
            <w:vAlign w:val="center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  <w:t>Jabatan/</w:t>
            </w: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  <w:t>Posisi</w:t>
            </w:r>
          </w:p>
        </w:tc>
        <w:tc>
          <w:tcPr>
            <w:tcW w:w="1087" w:type="dxa"/>
            <w:shd w:val="solid" w:color="C6C5C4" w:fill="auto"/>
            <w:vAlign w:val="center"/>
          </w:tcPr>
          <w:p w:rsidR="001D6D05" w:rsidRPr="00D02F94" w:rsidRDefault="001D6D05" w:rsidP="00466655">
            <w:pPr>
              <w:pStyle w:val="Style3"/>
              <w:kinsoku w:val="0"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</w:pPr>
            <w:r w:rsidRPr="00D02F94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  <w:t>Jumlah Orang</w:t>
            </w:r>
          </w:p>
        </w:tc>
        <w:tc>
          <w:tcPr>
            <w:tcW w:w="1072" w:type="dxa"/>
            <w:shd w:val="solid" w:color="C6C5C4" w:fill="auto"/>
            <w:vAlign w:val="center"/>
          </w:tcPr>
          <w:p w:rsidR="001D6D05" w:rsidRPr="00D02F94" w:rsidRDefault="001D6D05" w:rsidP="00466655">
            <w:pPr>
              <w:jc w:val="center"/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</w:pPr>
            <w:r w:rsidRPr="00D02F94"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  <w:t>Jumlah Bulan</w:t>
            </w:r>
          </w:p>
        </w:tc>
        <w:tc>
          <w:tcPr>
            <w:tcW w:w="1506" w:type="dxa"/>
            <w:shd w:val="solid" w:color="C6C5C4" w:fill="auto"/>
            <w:vAlign w:val="center"/>
          </w:tcPr>
          <w:p w:rsidR="001D6D05" w:rsidRPr="00D02F94" w:rsidRDefault="001D6D05" w:rsidP="00466655">
            <w:pPr>
              <w:jc w:val="center"/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</w:pPr>
            <w:r w:rsidRPr="00D02F94"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  <w:t>Harga Satuan</w:t>
            </w:r>
            <w:r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  <w:t xml:space="preserve"> (Rp.)</w:t>
            </w:r>
          </w:p>
        </w:tc>
        <w:tc>
          <w:tcPr>
            <w:tcW w:w="1397" w:type="dxa"/>
            <w:shd w:val="solid" w:color="C6C5C4" w:fill="auto"/>
            <w:vAlign w:val="center"/>
          </w:tcPr>
          <w:p w:rsidR="001D6D05" w:rsidRPr="00D02F94" w:rsidRDefault="001D6D05" w:rsidP="00466655">
            <w:pPr>
              <w:jc w:val="center"/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</w:pPr>
            <w:r w:rsidRPr="00D02F94"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  <w:t>Jumlah Harga</w:t>
            </w:r>
            <w:r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  <w:t xml:space="preserve"> (Rp.)</w:t>
            </w:r>
          </w:p>
        </w:tc>
      </w:tr>
      <w:tr w:rsidR="001D6D05" w:rsidRPr="00965569" w:rsidTr="00466655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4374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Project Leader</w:t>
            </w:r>
          </w:p>
        </w:tc>
        <w:tc>
          <w:tcPr>
            <w:tcW w:w="1087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</w:p>
        </w:tc>
        <w:tc>
          <w:tcPr>
            <w:tcW w:w="107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</w:t>
            </w:r>
          </w:p>
        </w:tc>
        <w:tc>
          <w:tcPr>
            <w:tcW w:w="1506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7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2</w:t>
            </w:r>
          </w:p>
        </w:tc>
        <w:tc>
          <w:tcPr>
            <w:tcW w:w="4374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Petugas Cleaning Gedung A</w:t>
            </w:r>
          </w:p>
        </w:tc>
        <w:tc>
          <w:tcPr>
            <w:tcW w:w="1087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2</w:t>
            </w:r>
          </w:p>
        </w:tc>
        <w:tc>
          <w:tcPr>
            <w:tcW w:w="107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506" w:type="dxa"/>
          </w:tcPr>
          <w:p w:rsidR="001D6D05" w:rsidRPr="00965569" w:rsidRDefault="001D6D05" w:rsidP="00466655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397" w:type="dxa"/>
          </w:tcPr>
          <w:p w:rsidR="001D6D05" w:rsidRPr="00965569" w:rsidRDefault="001D6D05" w:rsidP="00466655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3</w:t>
            </w:r>
          </w:p>
        </w:tc>
        <w:tc>
          <w:tcPr>
            <w:tcW w:w="4374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Petugas Cleaning Gedung B</w:t>
            </w:r>
          </w:p>
        </w:tc>
        <w:tc>
          <w:tcPr>
            <w:tcW w:w="1087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5</w:t>
            </w:r>
          </w:p>
        </w:tc>
        <w:tc>
          <w:tcPr>
            <w:tcW w:w="107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506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7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08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4</w:t>
            </w:r>
          </w:p>
        </w:tc>
        <w:tc>
          <w:tcPr>
            <w:tcW w:w="4374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Halaman sekitar Gedung A, B, dan C</w:t>
            </w:r>
          </w:p>
        </w:tc>
        <w:tc>
          <w:tcPr>
            <w:tcW w:w="1087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2</w:t>
            </w:r>
          </w:p>
        </w:tc>
        <w:tc>
          <w:tcPr>
            <w:tcW w:w="107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</w:t>
            </w:r>
          </w:p>
        </w:tc>
        <w:tc>
          <w:tcPr>
            <w:tcW w:w="1506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7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5</w:t>
            </w:r>
          </w:p>
        </w:tc>
        <w:tc>
          <w:tcPr>
            <w:tcW w:w="4374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Petugas Cleaning Gedung C</w:t>
            </w:r>
          </w:p>
        </w:tc>
        <w:tc>
          <w:tcPr>
            <w:tcW w:w="1087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2</w:t>
            </w:r>
          </w:p>
        </w:tc>
        <w:tc>
          <w:tcPr>
            <w:tcW w:w="107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506" w:type="dxa"/>
          </w:tcPr>
          <w:p w:rsidR="001D6D05" w:rsidRPr="00965569" w:rsidRDefault="001D6D05" w:rsidP="00466655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397" w:type="dxa"/>
          </w:tcPr>
          <w:p w:rsidR="001D6D05" w:rsidRPr="00965569" w:rsidRDefault="001D6D05" w:rsidP="00466655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6</w:t>
            </w:r>
          </w:p>
        </w:tc>
        <w:tc>
          <w:tcPr>
            <w:tcW w:w="4374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Petugas Cleaning Rektorat Lantai 1</w:t>
            </w:r>
          </w:p>
        </w:tc>
        <w:tc>
          <w:tcPr>
            <w:tcW w:w="1087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2</w:t>
            </w:r>
          </w:p>
        </w:tc>
        <w:tc>
          <w:tcPr>
            <w:tcW w:w="107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506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7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644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8</w:t>
            </w:r>
          </w:p>
        </w:tc>
        <w:tc>
          <w:tcPr>
            <w:tcW w:w="4374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Masjid Tarbiyah dan Kamar Mandi Wisma Ta'mir</w:t>
            </w:r>
          </w:p>
        </w:tc>
        <w:tc>
          <w:tcPr>
            <w:tcW w:w="1087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color w:val="000000"/>
              </w:rPr>
            </w:pPr>
            <w:r w:rsidRPr="009D7817">
              <w:rPr>
                <w:rFonts w:ascii="Cambria" w:hAnsi="Cambria" w:cs="Arial"/>
                <w:color w:val="000000"/>
              </w:rPr>
              <w:t>1</w:t>
            </w:r>
          </w:p>
        </w:tc>
        <w:tc>
          <w:tcPr>
            <w:tcW w:w="107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506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7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426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9</w:t>
            </w:r>
          </w:p>
        </w:tc>
        <w:tc>
          <w:tcPr>
            <w:tcW w:w="4374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Masjid Ulul Albab dan halaman sekitar</w:t>
            </w:r>
            <w:r>
              <w:rPr>
                <w:rFonts w:ascii="Cambria" w:hAnsi="Cambria" w:cs="Arial"/>
                <w:bCs/>
              </w:rPr>
              <w:t>nya</w:t>
            </w:r>
          </w:p>
        </w:tc>
        <w:tc>
          <w:tcPr>
            <w:tcW w:w="1087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color w:val="000000"/>
              </w:rPr>
            </w:pPr>
            <w:r w:rsidRPr="009D7817">
              <w:rPr>
                <w:rFonts w:ascii="Cambria" w:hAnsi="Cambria" w:cs="Arial"/>
                <w:color w:val="000000"/>
              </w:rPr>
              <w:t>1</w:t>
            </w:r>
          </w:p>
        </w:tc>
        <w:tc>
          <w:tcPr>
            <w:tcW w:w="107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506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7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07"/>
          <w:jc w:val="center"/>
        </w:trPr>
        <w:tc>
          <w:tcPr>
            <w:tcW w:w="4878" w:type="dxa"/>
            <w:gridSpan w:val="2"/>
            <w:shd w:val="solid" w:color="C6C5C4" w:fill="auto"/>
          </w:tcPr>
          <w:p w:rsidR="001D6D05" w:rsidRPr="00D02F94" w:rsidRDefault="001D6D05" w:rsidP="00466655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b/>
                <w:sz w:val="24"/>
                <w:szCs w:val="24"/>
              </w:rPr>
            </w:pPr>
            <w:r w:rsidRPr="00D02F94">
              <w:rPr>
                <w:rStyle w:val="CharacterStyle2"/>
                <w:rFonts w:asciiTheme="majorHAnsi" w:hAnsiTheme="majorHAnsi" w:cs="Tahoma"/>
                <w:b/>
                <w:sz w:val="24"/>
                <w:szCs w:val="24"/>
              </w:rPr>
              <w:t>TOTAL</w:t>
            </w:r>
          </w:p>
        </w:tc>
        <w:tc>
          <w:tcPr>
            <w:tcW w:w="1087" w:type="dxa"/>
            <w:shd w:val="solid" w:color="C6C5C4" w:fill="auto"/>
            <w:vAlign w:val="center"/>
          </w:tcPr>
          <w:p w:rsidR="001D6D05" w:rsidRPr="003057D8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057D8">
              <w:rPr>
                <w:rStyle w:val="CharacterStyle3"/>
                <w:rFonts w:asciiTheme="majorHAnsi" w:hAnsiTheme="majorHAnsi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2" w:type="dxa"/>
            <w:shd w:val="solid" w:color="C6C5C4" w:fill="auto"/>
          </w:tcPr>
          <w:p w:rsidR="001D6D05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solid" w:color="C6C5C4" w:fill="auto"/>
          </w:tcPr>
          <w:p w:rsidR="001D6D05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shd w:val="solid" w:color="C6C5C4" w:fill="auto"/>
          </w:tcPr>
          <w:p w:rsidR="001D6D05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</w:tbl>
    <w:p w:rsidR="001D6D05" w:rsidRDefault="001D6D05" w:rsidP="001D6D05">
      <w:pPr>
        <w:jc w:val="center"/>
        <w:rPr>
          <w:rFonts w:asciiTheme="majorHAnsi" w:hAnsiTheme="majorHAnsi" w:cs="Calibri"/>
          <w:b/>
          <w:bCs/>
        </w:rPr>
      </w:pPr>
      <w:r w:rsidRPr="00120385">
        <w:rPr>
          <w:rFonts w:asciiTheme="majorHAnsi" w:hAnsiTheme="majorHAnsi" w:cs="Calibri"/>
          <w:b/>
          <w:bCs/>
        </w:rPr>
        <w:t xml:space="preserve">* Gaji sesuai </w:t>
      </w:r>
      <w:r>
        <w:rPr>
          <w:rFonts w:asciiTheme="majorHAnsi" w:hAnsiTheme="majorHAnsi" w:cs="Calibri"/>
          <w:b/>
          <w:bCs/>
        </w:rPr>
        <w:t>UMK</w:t>
      </w:r>
      <w:r w:rsidRPr="00120385">
        <w:rPr>
          <w:rFonts w:asciiTheme="majorHAnsi" w:hAnsiTheme="majorHAnsi" w:cs="Calibri"/>
          <w:b/>
          <w:bCs/>
        </w:rPr>
        <w:t xml:space="preserve"> </w:t>
      </w:r>
      <w:r>
        <w:rPr>
          <w:rFonts w:asciiTheme="majorHAnsi" w:hAnsiTheme="majorHAnsi" w:cs="Calibri"/>
          <w:b/>
          <w:bCs/>
        </w:rPr>
        <w:t xml:space="preserve">Kota Malang </w:t>
      </w:r>
      <w:r w:rsidRPr="00120385">
        <w:rPr>
          <w:rFonts w:asciiTheme="majorHAnsi" w:hAnsiTheme="majorHAnsi" w:cs="Calibri"/>
          <w:b/>
          <w:bCs/>
        </w:rPr>
        <w:t>2014 + Tunjangan, THR</w:t>
      </w:r>
      <w:r>
        <w:rPr>
          <w:rFonts w:asciiTheme="majorHAnsi" w:hAnsiTheme="majorHAnsi" w:cs="Calibri"/>
          <w:b/>
          <w:bCs/>
        </w:rPr>
        <w:t xml:space="preserve">, </w:t>
      </w:r>
      <w:r w:rsidRPr="00120385">
        <w:rPr>
          <w:rFonts w:asciiTheme="majorHAnsi" w:hAnsiTheme="majorHAnsi" w:cs="Calibri"/>
          <w:b/>
          <w:bCs/>
        </w:rPr>
        <w:t>Iuran BPJS Kesehatan &amp; Ketenagakerjaan</w:t>
      </w:r>
      <w:r>
        <w:rPr>
          <w:rFonts w:asciiTheme="majorHAnsi" w:hAnsiTheme="majorHAnsi" w:cs="Calibri"/>
          <w:b/>
          <w:bCs/>
        </w:rPr>
        <w:t>, dan Lembur maksimal 5% setiap bulan</w:t>
      </w:r>
    </w:p>
    <w:p w:rsidR="001D6D05" w:rsidRDefault="001D6D05" w:rsidP="001D6D05">
      <w:pPr>
        <w:jc w:val="center"/>
        <w:rPr>
          <w:rFonts w:asciiTheme="majorHAnsi" w:hAnsiTheme="majorHAnsi" w:cs="Calibri"/>
          <w:b/>
          <w:bCs/>
        </w:rPr>
      </w:pPr>
    </w:p>
    <w:p w:rsidR="001D6D05" w:rsidRDefault="001D6D05" w:rsidP="001D6D05">
      <w:pPr>
        <w:jc w:val="center"/>
        <w:rPr>
          <w:rFonts w:asciiTheme="majorHAnsi" w:hAnsiTheme="majorHAnsi" w:cs="Calibri"/>
          <w:b/>
          <w:bCs/>
        </w:rPr>
      </w:pPr>
      <w:r w:rsidRPr="00BE6C9C">
        <w:rPr>
          <w:rFonts w:asciiTheme="majorHAnsi" w:hAnsiTheme="majorHAnsi" w:cs="Calibri"/>
          <w:b/>
          <w:bCs/>
        </w:rPr>
        <w:t>PLOTTING TENAGA KERJA</w:t>
      </w:r>
      <w:r>
        <w:rPr>
          <w:rFonts w:asciiTheme="majorHAnsi" w:hAnsiTheme="majorHAnsi" w:cs="Calibri"/>
          <w:b/>
          <w:bCs/>
        </w:rPr>
        <w:t xml:space="preserve"> </w:t>
      </w:r>
    </w:p>
    <w:p w:rsidR="001D6D05" w:rsidRPr="00943416" w:rsidRDefault="001D6D05" w:rsidP="001D6D05">
      <w:pPr>
        <w:jc w:val="center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DI PASCASARJANA </w:t>
      </w:r>
      <w:r w:rsidRPr="00C217A1">
        <w:rPr>
          <w:rFonts w:asciiTheme="majorHAnsi" w:hAnsiTheme="majorHAnsi" w:cs="Calibri"/>
          <w:b/>
          <w:bCs/>
        </w:rPr>
        <w:t xml:space="preserve">UIN MAULANA MALIK IBRAHIM MALANG </w:t>
      </w:r>
      <w:r w:rsidRPr="00943416">
        <w:rPr>
          <w:rFonts w:asciiTheme="majorHAnsi" w:hAnsiTheme="majorHAnsi" w:cs="Arial"/>
          <w:b/>
          <w:spacing w:val="1"/>
        </w:rPr>
        <w:t>JL. IR. SUKARNO NO. 1 BATU</w:t>
      </w:r>
    </w:p>
    <w:p w:rsidR="001D6D05" w:rsidRDefault="001D6D05" w:rsidP="001D6D05">
      <w:pPr>
        <w:jc w:val="center"/>
        <w:rPr>
          <w:rFonts w:asciiTheme="majorHAnsi" w:hAnsiTheme="majorHAnsi" w:cs="Calibri"/>
          <w:b/>
          <w:bCs/>
        </w:rPr>
      </w:pPr>
    </w:p>
    <w:tbl>
      <w:tblPr>
        <w:tblW w:w="9826" w:type="dxa"/>
        <w:jc w:val="center"/>
        <w:tblInd w:w="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4522"/>
        <w:gridCol w:w="1012"/>
        <w:gridCol w:w="1012"/>
        <w:gridCol w:w="1454"/>
        <w:gridCol w:w="1322"/>
      </w:tblGrid>
      <w:tr w:rsidR="001D6D05" w:rsidRPr="00965569" w:rsidTr="00466655">
        <w:trPr>
          <w:cantSplit/>
          <w:trHeight w:val="921"/>
          <w:jc w:val="center"/>
        </w:trPr>
        <w:tc>
          <w:tcPr>
            <w:tcW w:w="504" w:type="dxa"/>
            <w:shd w:val="solid" w:color="C6C5C4" w:fill="auto"/>
            <w:vAlign w:val="center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No</w:t>
            </w:r>
          </w:p>
        </w:tc>
        <w:tc>
          <w:tcPr>
            <w:tcW w:w="4522" w:type="dxa"/>
            <w:shd w:val="solid" w:color="C6C5C4" w:fill="auto"/>
            <w:vAlign w:val="center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  <w:t>Jabatan/</w:t>
            </w:r>
            <w:r w:rsidRPr="00965569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  <w:t>Posisi</w:t>
            </w:r>
          </w:p>
        </w:tc>
        <w:tc>
          <w:tcPr>
            <w:tcW w:w="1012" w:type="dxa"/>
            <w:shd w:val="solid" w:color="C6C5C4" w:fill="auto"/>
            <w:vAlign w:val="center"/>
          </w:tcPr>
          <w:p w:rsidR="001D6D05" w:rsidRPr="00D02F94" w:rsidRDefault="001D6D05" w:rsidP="00466655">
            <w:pPr>
              <w:pStyle w:val="Style3"/>
              <w:kinsoku w:val="0"/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</w:pPr>
            <w:r w:rsidRPr="00D02F94">
              <w:rPr>
                <w:rStyle w:val="CharacterStyle3"/>
                <w:rFonts w:asciiTheme="majorHAnsi" w:hAnsiTheme="majorHAnsi"/>
                <w:b/>
                <w:bCs/>
                <w:color w:val="000000"/>
                <w:spacing w:val="-4"/>
                <w:w w:val="105"/>
                <w:sz w:val="24"/>
                <w:szCs w:val="24"/>
              </w:rPr>
              <w:t>Jumlah Orang</w:t>
            </w:r>
          </w:p>
        </w:tc>
        <w:tc>
          <w:tcPr>
            <w:tcW w:w="1012" w:type="dxa"/>
            <w:shd w:val="solid" w:color="C6C5C4" w:fill="auto"/>
            <w:vAlign w:val="center"/>
          </w:tcPr>
          <w:p w:rsidR="001D6D05" w:rsidRPr="00D02F94" w:rsidRDefault="001D6D05" w:rsidP="00466655">
            <w:pPr>
              <w:jc w:val="center"/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</w:pPr>
            <w:r w:rsidRPr="00D02F94"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  <w:t>Jumlah Bulan</w:t>
            </w:r>
          </w:p>
        </w:tc>
        <w:tc>
          <w:tcPr>
            <w:tcW w:w="1454" w:type="dxa"/>
            <w:shd w:val="solid" w:color="C6C5C4" w:fill="auto"/>
            <w:vAlign w:val="center"/>
          </w:tcPr>
          <w:p w:rsidR="001D6D05" w:rsidRPr="00D02F94" w:rsidRDefault="001D6D05" w:rsidP="00466655">
            <w:pPr>
              <w:jc w:val="center"/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</w:pPr>
            <w:r w:rsidRPr="00D02F94"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  <w:t>Harga Satuan</w:t>
            </w:r>
            <w:r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  <w:t xml:space="preserve"> (Rp.)</w:t>
            </w:r>
          </w:p>
        </w:tc>
        <w:tc>
          <w:tcPr>
            <w:tcW w:w="1322" w:type="dxa"/>
            <w:shd w:val="solid" w:color="C6C5C4" w:fill="auto"/>
            <w:vAlign w:val="center"/>
          </w:tcPr>
          <w:p w:rsidR="001D6D05" w:rsidRPr="00D02F94" w:rsidRDefault="001D6D05" w:rsidP="00466655">
            <w:pPr>
              <w:jc w:val="center"/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</w:pPr>
            <w:r w:rsidRPr="00D02F94"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  <w:t>Jumlah Harga</w:t>
            </w:r>
            <w:r>
              <w:rPr>
                <w:rStyle w:val="CharacterStyle3"/>
                <w:rFonts w:asciiTheme="majorHAnsi" w:eastAsiaTheme="minorEastAsia" w:hAnsiTheme="majorHAnsi"/>
                <w:b/>
                <w:color w:val="000000"/>
                <w:spacing w:val="-4"/>
                <w:w w:val="105"/>
              </w:rPr>
              <w:t xml:space="preserve"> (Rp.)</w:t>
            </w:r>
          </w:p>
        </w:tc>
      </w:tr>
      <w:tr w:rsidR="001D6D05" w:rsidRPr="00965569" w:rsidTr="00466655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4522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Project Leader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</w:t>
            </w:r>
          </w:p>
        </w:tc>
        <w:tc>
          <w:tcPr>
            <w:tcW w:w="1454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2" w:type="dxa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2</w:t>
            </w:r>
          </w:p>
        </w:tc>
        <w:tc>
          <w:tcPr>
            <w:tcW w:w="4522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Petugas Cleaning Gedung Administrasi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3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454" w:type="dxa"/>
          </w:tcPr>
          <w:p w:rsidR="001D6D05" w:rsidRPr="00965569" w:rsidRDefault="001D6D05" w:rsidP="00466655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322" w:type="dxa"/>
          </w:tcPr>
          <w:p w:rsidR="001D6D05" w:rsidRPr="00965569" w:rsidRDefault="001D6D05" w:rsidP="00466655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3</w:t>
            </w:r>
          </w:p>
        </w:tc>
        <w:tc>
          <w:tcPr>
            <w:tcW w:w="4522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Petugas Cleaning Gedung Kuliah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4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454" w:type="dxa"/>
          </w:tcPr>
          <w:p w:rsidR="001D6D05" w:rsidRPr="00C92C9D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2" w:type="dxa"/>
          </w:tcPr>
          <w:p w:rsidR="001D6D05" w:rsidRPr="00C92C9D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08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4</w:t>
            </w:r>
          </w:p>
        </w:tc>
        <w:tc>
          <w:tcPr>
            <w:tcW w:w="4522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Petugas Cleaning Masjid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454" w:type="dxa"/>
          </w:tcPr>
          <w:p w:rsidR="001D6D05" w:rsidRPr="00C92C9D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2" w:type="dxa"/>
          </w:tcPr>
          <w:p w:rsidR="001D6D05" w:rsidRPr="00C92C9D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5</w:t>
            </w:r>
          </w:p>
        </w:tc>
        <w:tc>
          <w:tcPr>
            <w:tcW w:w="4522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Petugas Cleaning Halaman &amp; Tempat Parkir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454" w:type="dxa"/>
          </w:tcPr>
          <w:p w:rsidR="001D6D05" w:rsidRPr="00C92C9D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2" w:type="dxa"/>
          </w:tcPr>
          <w:p w:rsidR="001D6D05" w:rsidRPr="00C92C9D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07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6</w:t>
            </w:r>
          </w:p>
        </w:tc>
        <w:tc>
          <w:tcPr>
            <w:tcW w:w="4522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Petugas Perawatan Taman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454" w:type="dxa"/>
          </w:tcPr>
          <w:p w:rsidR="001D6D05" w:rsidRPr="00C92C9D" w:rsidRDefault="001D6D05" w:rsidP="00466655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1322" w:type="dxa"/>
          </w:tcPr>
          <w:p w:rsidR="001D6D05" w:rsidRPr="00C92C9D" w:rsidRDefault="001D6D05" w:rsidP="00466655">
            <w:pPr>
              <w:pStyle w:val="Style2"/>
              <w:kinsoku w:val="0"/>
              <w:autoSpaceDE/>
              <w:autoSpaceDN/>
              <w:adjustRightInd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12"/>
          <w:jc w:val="center"/>
        </w:trPr>
        <w:tc>
          <w:tcPr>
            <w:tcW w:w="504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7</w:t>
            </w:r>
          </w:p>
        </w:tc>
        <w:tc>
          <w:tcPr>
            <w:tcW w:w="4522" w:type="dxa"/>
            <w:vAlign w:val="center"/>
          </w:tcPr>
          <w:p w:rsidR="001D6D05" w:rsidRPr="009D7817" w:rsidRDefault="001D6D05" w:rsidP="00466655">
            <w:pPr>
              <w:rPr>
                <w:rFonts w:ascii="Cambria" w:hAnsi="Cambria" w:cs="Arial"/>
                <w:bCs/>
              </w:rPr>
            </w:pPr>
            <w:r w:rsidRPr="009D7817">
              <w:rPr>
                <w:rFonts w:ascii="Cambria" w:hAnsi="Cambria" w:cs="Arial"/>
                <w:bCs/>
              </w:rPr>
              <w:t>Petugas Cleaning Guest House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3</w:t>
            </w:r>
          </w:p>
        </w:tc>
        <w:tc>
          <w:tcPr>
            <w:tcW w:w="1012" w:type="dxa"/>
            <w:vAlign w:val="center"/>
          </w:tcPr>
          <w:p w:rsidR="001D6D05" w:rsidRPr="009D7817" w:rsidRDefault="001D6D05" w:rsidP="00466655">
            <w:pPr>
              <w:jc w:val="center"/>
              <w:rPr>
                <w:rFonts w:ascii="Cambria" w:hAnsi="Cambria" w:cs="Arial"/>
              </w:rPr>
            </w:pPr>
            <w:r w:rsidRPr="009D7817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0</w:t>
            </w:r>
          </w:p>
        </w:tc>
        <w:tc>
          <w:tcPr>
            <w:tcW w:w="1454" w:type="dxa"/>
          </w:tcPr>
          <w:p w:rsidR="001D6D05" w:rsidRPr="00C92C9D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2" w:type="dxa"/>
          </w:tcPr>
          <w:p w:rsidR="001D6D05" w:rsidRPr="00C92C9D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sz w:val="24"/>
                <w:szCs w:val="24"/>
              </w:rPr>
            </w:pPr>
          </w:p>
        </w:tc>
      </w:tr>
      <w:tr w:rsidR="001D6D05" w:rsidRPr="00965569" w:rsidTr="00466655">
        <w:trPr>
          <w:trHeight w:hRule="exact" w:val="307"/>
          <w:jc w:val="center"/>
        </w:trPr>
        <w:tc>
          <w:tcPr>
            <w:tcW w:w="5026" w:type="dxa"/>
            <w:gridSpan w:val="2"/>
            <w:shd w:val="solid" w:color="C6C5C4" w:fill="auto"/>
          </w:tcPr>
          <w:p w:rsidR="001D6D05" w:rsidRPr="00965569" w:rsidRDefault="001D6D05" w:rsidP="00466655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="Tahoma"/>
                <w:sz w:val="24"/>
                <w:szCs w:val="24"/>
              </w:rPr>
            </w:pPr>
            <w:r w:rsidRPr="00D02F94">
              <w:rPr>
                <w:rStyle w:val="CharacterStyle2"/>
                <w:rFonts w:asciiTheme="majorHAnsi" w:hAnsiTheme="majorHAnsi" w:cs="Tahoma"/>
                <w:b/>
                <w:sz w:val="24"/>
                <w:szCs w:val="24"/>
              </w:rPr>
              <w:t>TOTAL</w:t>
            </w:r>
          </w:p>
        </w:tc>
        <w:tc>
          <w:tcPr>
            <w:tcW w:w="1012" w:type="dxa"/>
            <w:shd w:val="solid" w:color="C6C5C4" w:fill="auto"/>
            <w:vAlign w:val="center"/>
          </w:tcPr>
          <w:p w:rsidR="001D6D05" w:rsidRPr="00965569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  <w:t>14</w:t>
            </w:r>
          </w:p>
        </w:tc>
        <w:tc>
          <w:tcPr>
            <w:tcW w:w="1012" w:type="dxa"/>
            <w:shd w:val="solid" w:color="C6C5C4" w:fill="auto"/>
          </w:tcPr>
          <w:p w:rsidR="001D6D05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1454" w:type="dxa"/>
            <w:shd w:val="solid" w:color="C6C5C4" w:fill="auto"/>
          </w:tcPr>
          <w:p w:rsidR="001D6D05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1322" w:type="dxa"/>
            <w:shd w:val="solid" w:color="C6C5C4" w:fill="auto"/>
          </w:tcPr>
          <w:p w:rsidR="001D6D05" w:rsidRDefault="001D6D05" w:rsidP="00466655">
            <w:pPr>
              <w:pStyle w:val="Style3"/>
              <w:kinsoku w:val="0"/>
              <w:autoSpaceDE/>
              <w:autoSpaceDN/>
              <w:rPr>
                <w:rStyle w:val="CharacterStyle3"/>
                <w:rFonts w:asciiTheme="majorHAnsi" w:hAnsiTheme="majorHAnsi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</w:tr>
    </w:tbl>
    <w:p w:rsidR="001D6D05" w:rsidRDefault="001D6D05" w:rsidP="001D6D05">
      <w:pPr>
        <w:jc w:val="center"/>
        <w:rPr>
          <w:rFonts w:asciiTheme="majorHAnsi" w:hAnsiTheme="majorHAnsi" w:cs="Calibri"/>
          <w:b/>
          <w:bCs/>
        </w:rPr>
      </w:pPr>
      <w:r w:rsidRPr="00120385">
        <w:rPr>
          <w:rFonts w:asciiTheme="majorHAnsi" w:hAnsiTheme="majorHAnsi" w:cs="Calibri"/>
          <w:b/>
          <w:bCs/>
        </w:rPr>
        <w:t xml:space="preserve">* Gaji sesuai </w:t>
      </w:r>
      <w:r>
        <w:rPr>
          <w:rFonts w:asciiTheme="majorHAnsi" w:hAnsiTheme="majorHAnsi" w:cs="Calibri"/>
          <w:b/>
          <w:bCs/>
        </w:rPr>
        <w:t>UMK</w:t>
      </w:r>
      <w:r w:rsidRPr="00120385">
        <w:rPr>
          <w:rFonts w:asciiTheme="majorHAnsi" w:hAnsiTheme="majorHAnsi" w:cs="Calibri"/>
          <w:b/>
          <w:bCs/>
        </w:rPr>
        <w:t xml:space="preserve"> </w:t>
      </w:r>
      <w:r>
        <w:rPr>
          <w:rFonts w:asciiTheme="majorHAnsi" w:hAnsiTheme="majorHAnsi" w:cs="Calibri"/>
          <w:b/>
          <w:bCs/>
        </w:rPr>
        <w:t xml:space="preserve">Kota Batu </w:t>
      </w:r>
      <w:r w:rsidRPr="00120385">
        <w:rPr>
          <w:rFonts w:asciiTheme="majorHAnsi" w:hAnsiTheme="majorHAnsi" w:cs="Calibri"/>
          <w:b/>
          <w:bCs/>
        </w:rPr>
        <w:t>2014 + Tunjangan, THR</w:t>
      </w:r>
      <w:r>
        <w:rPr>
          <w:rFonts w:asciiTheme="majorHAnsi" w:hAnsiTheme="majorHAnsi" w:cs="Calibri"/>
          <w:b/>
          <w:bCs/>
        </w:rPr>
        <w:t xml:space="preserve">, </w:t>
      </w:r>
      <w:r w:rsidRPr="00120385">
        <w:rPr>
          <w:rFonts w:asciiTheme="majorHAnsi" w:hAnsiTheme="majorHAnsi" w:cs="Calibri"/>
          <w:b/>
          <w:bCs/>
        </w:rPr>
        <w:t>Iuran BPJS Kesehatan &amp; Ketenagakerjaan</w:t>
      </w:r>
      <w:r>
        <w:rPr>
          <w:rFonts w:asciiTheme="majorHAnsi" w:hAnsiTheme="majorHAnsi" w:cs="Calibri"/>
          <w:b/>
          <w:bCs/>
        </w:rPr>
        <w:t>, dan Lembur maksimal 5% setiap bulan</w:t>
      </w:r>
    </w:p>
    <w:p w:rsidR="00E77BD3" w:rsidRDefault="00E77BD3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p w:rsidR="00E77BD3" w:rsidRPr="00E77BD3" w:rsidRDefault="00E77BD3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en-US"/>
        </w:rPr>
      </w:pPr>
    </w:p>
    <w:p w:rsidR="00A07539" w:rsidRDefault="00A07539" w:rsidP="00A07539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id-ID"/>
        </w:rPr>
      </w:pPr>
    </w:p>
    <w:p w:rsidR="00A07539" w:rsidRDefault="00A07539" w:rsidP="00A07539">
      <w:pPr>
        <w:rPr>
          <w:rFonts w:asciiTheme="majorHAnsi" w:hAnsiTheme="majorHAnsi"/>
          <w:sz w:val="22"/>
          <w:lang w:val="id-ID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bookmarkStart w:id="0" w:name="_GoBack"/>
      <w:bookmarkEnd w:id="0"/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Pejabat Pembuat Komitmen,</w:t>
      </w:r>
    </w:p>
    <w:p w:rsidR="009163C2" w:rsidRPr="00C83669" w:rsidRDefault="009163C2" w:rsidP="009163C2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>Dr. H. Sugeng Listyo Prabowo, M.Pd</w:t>
      </w:r>
    </w:p>
    <w:p w:rsidR="009163C2" w:rsidRPr="00C83669" w:rsidRDefault="009163C2" w:rsidP="009163C2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Pr="00C83669">
        <w:rPr>
          <w:rFonts w:asciiTheme="majorHAnsi" w:hAnsiTheme="majorHAnsi" w:cs="Tahoma"/>
          <w:lang w:val="id-ID"/>
        </w:rPr>
        <w:t xml:space="preserve"> </w:t>
      </w:r>
      <w:r>
        <w:rPr>
          <w:rFonts w:asciiTheme="majorHAnsi" w:hAnsiTheme="majorHAnsi" w:cs="Tahoma"/>
        </w:rPr>
        <w:t>19690526 200003 1 003</w:t>
      </w:r>
    </w:p>
    <w:p w:rsidR="009163C2" w:rsidRPr="00C83669" w:rsidRDefault="009163C2" w:rsidP="009163C2">
      <w:pPr>
        <w:ind w:left="5529"/>
        <w:rPr>
          <w:rFonts w:asciiTheme="majorHAnsi" w:hAnsiTheme="majorHAnsi"/>
          <w:lang w:val="id-ID"/>
        </w:rPr>
      </w:pPr>
    </w:p>
    <w:p w:rsidR="009163C2" w:rsidRPr="00C83669" w:rsidRDefault="009163C2" w:rsidP="009163C2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A07539" w:rsidRPr="00A07539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8B69A9" w:rsidRPr="00C8366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14"/>
          <w:szCs w:val="14"/>
          <w:lang w:val="id-ID"/>
        </w:rPr>
      </w:pPr>
    </w:p>
    <w:p w:rsidR="009B7202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1861A6" w:rsidRPr="00C15BA1" w:rsidRDefault="001861A6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sectPr w:rsidR="001861A6" w:rsidRPr="00C15BA1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5BB6"/>
    <w:multiLevelType w:val="hybridMultilevel"/>
    <w:tmpl w:val="571AFC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80E12"/>
    <w:multiLevelType w:val="hybridMultilevel"/>
    <w:tmpl w:val="3C120F8A"/>
    <w:lvl w:ilvl="0" w:tplc="68D8C6E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04BB7"/>
    <w:multiLevelType w:val="hybridMultilevel"/>
    <w:tmpl w:val="F77288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441DB2"/>
    <w:multiLevelType w:val="hybridMultilevel"/>
    <w:tmpl w:val="11AC44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F499D"/>
    <w:multiLevelType w:val="multilevel"/>
    <w:tmpl w:val="7EA4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22637"/>
    <w:multiLevelType w:val="multilevel"/>
    <w:tmpl w:val="ABB6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B7672A"/>
    <w:multiLevelType w:val="multilevel"/>
    <w:tmpl w:val="E34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F37BEE"/>
    <w:multiLevelType w:val="multilevel"/>
    <w:tmpl w:val="55C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BD72C7"/>
    <w:multiLevelType w:val="hybridMultilevel"/>
    <w:tmpl w:val="127458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DD3163"/>
    <w:multiLevelType w:val="hybridMultilevel"/>
    <w:tmpl w:val="F2AAEC46"/>
    <w:lvl w:ilvl="0" w:tplc="E3FA6E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12008"/>
    <w:multiLevelType w:val="multilevel"/>
    <w:tmpl w:val="3254235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09042C"/>
    <w:multiLevelType w:val="hybridMultilevel"/>
    <w:tmpl w:val="3D66E262"/>
    <w:lvl w:ilvl="0" w:tplc="4B00BE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30997"/>
    <w:multiLevelType w:val="multilevel"/>
    <w:tmpl w:val="531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576FC"/>
    <w:multiLevelType w:val="hybridMultilevel"/>
    <w:tmpl w:val="8CB0AD12"/>
    <w:lvl w:ilvl="0" w:tplc="B74C5DD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28"/>
  </w:num>
  <w:num w:numId="4">
    <w:abstractNumId w:val="10"/>
  </w:num>
  <w:num w:numId="5">
    <w:abstractNumId w:val="5"/>
  </w:num>
  <w:num w:numId="6">
    <w:abstractNumId w:val="20"/>
  </w:num>
  <w:num w:numId="7">
    <w:abstractNumId w:val="19"/>
  </w:num>
  <w:num w:numId="8">
    <w:abstractNumId w:val="11"/>
  </w:num>
  <w:num w:numId="9">
    <w:abstractNumId w:val="12"/>
  </w:num>
  <w:num w:numId="10">
    <w:abstractNumId w:val="21"/>
  </w:num>
  <w:num w:numId="11">
    <w:abstractNumId w:val="31"/>
  </w:num>
  <w:num w:numId="12">
    <w:abstractNumId w:val="14"/>
  </w:num>
  <w:num w:numId="13">
    <w:abstractNumId w:val="24"/>
  </w:num>
  <w:num w:numId="14">
    <w:abstractNumId w:val="27"/>
  </w:num>
  <w:num w:numId="15">
    <w:abstractNumId w:val="29"/>
  </w:num>
  <w:num w:numId="16">
    <w:abstractNumId w:val="3"/>
  </w:num>
  <w:num w:numId="17">
    <w:abstractNumId w:val="8"/>
  </w:num>
  <w:num w:numId="18">
    <w:abstractNumId w:val="17"/>
  </w:num>
  <w:num w:numId="19">
    <w:abstractNumId w:val="26"/>
  </w:num>
  <w:num w:numId="20">
    <w:abstractNumId w:val="9"/>
  </w:num>
  <w:num w:numId="21">
    <w:abstractNumId w:val="13"/>
  </w:num>
  <w:num w:numId="22">
    <w:abstractNumId w:val="7"/>
  </w:num>
  <w:num w:numId="23">
    <w:abstractNumId w:val="18"/>
  </w:num>
  <w:num w:numId="24">
    <w:abstractNumId w:val="1"/>
  </w:num>
  <w:num w:numId="25">
    <w:abstractNumId w:val="0"/>
  </w:num>
  <w:num w:numId="26">
    <w:abstractNumId w:val="6"/>
  </w:num>
  <w:num w:numId="27">
    <w:abstractNumId w:val="30"/>
  </w:num>
  <w:num w:numId="28">
    <w:abstractNumId w:val="23"/>
  </w:num>
  <w:num w:numId="29">
    <w:abstractNumId w:val="4"/>
  </w:num>
  <w:num w:numId="30">
    <w:abstractNumId w:val="22"/>
  </w:num>
  <w:num w:numId="31">
    <w:abstractNumId w:val="25"/>
  </w:num>
  <w:num w:numId="32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0121"/>
    <w:rsid w:val="00003E4C"/>
    <w:rsid w:val="00015814"/>
    <w:rsid w:val="00021908"/>
    <w:rsid w:val="00034A3F"/>
    <w:rsid w:val="00044D58"/>
    <w:rsid w:val="00051410"/>
    <w:rsid w:val="00086F33"/>
    <w:rsid w:val="00091EA8"/>
    <w:rsid w:val="000B387F"/>
    <w:rsid w:val="000F7F0B"/>
    <w:rsid w:val="0010309C"/>
    <w:rsid w:val="00110D6E"/>
    <w:rsid w:val="00155543"/>
    <w:rsid w:val="0017011F"/>
    <w:rsid w:val="00176467"/>
    <w:rsid w:val="00184F99"/>
    <w:rsid w:val="001861A6"/>
    <w:rsid w:val="00186B2F"/>
    <w:rsid w:val="001A0BC8"/>
    <w:rsid w:val="001A651E"/>
    <w:rsid w:val="001A7791"/>
    <w:rsid w:val="001B2CF6"/>
    <w:rsid w:val="001C0DA2"/>
    <w:rsid w:val="001D6D05"/>
    <w:rsid w:val="001E6BB1"/>
    <w:rsid w:val="00202B4A"/>
    <w:rsid w:val="002231F1"/>
    <w:rsid w:val="00244146"/>
    <w:rsid w:val="00281377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03B7"/>
    <w:rsid w:val="003150BA"/>
    <w:rsid w:val="0032007A"/>
    <w:rsid w:val="003200C0"/>
    <w:rsid w:val="003470DA"/>
    <w:rsid w:val="003665E9"/>
    <w:rsid w:val="00382AF9"/>
    <w:rsid w:val="0039076E"/>
    <w:rsid w:val="00392545"/>
    <w:rsid w:val="003E722E"/>
    <w:rsid w:val="0040305E"/>
    <w:rsid w:val="00420FA3"/>
    <w:rsid w:val="0042496A"/>
    <w:rsid w:val="00436BDB"/>
    <w:rsid w:val="00445016"/>
    <w:rsid w:val="00450B7F"/>
    <w:rsid w:val="00490815"/>
    <w:rsid w:val="00492D6B"/>
    <w:rsid w:val="004A1143"/>
    <w:rsid w:val="004A4F80"/>
    <w:rsid w:val="004C7136"/>
    <w:rsid w:val="004D007A"/>
    <w:rsid w:val="004D6353"/>
    <w:rsid w:val="0050620A"/>
    <w:rsid w:val="00523D81"/>
    <w:rsid w:val="00551C4E"/>
    <w:rsid w:val="005563C8"/>
    <w:rsid w:val="005565D8"/>
    <w:rsid w:val="00570EF6"/>
    <w:rsid w:val="005A4E8C"/>
    <w:rsid w:val="00607A67"/>
    <w:rsid w:val="006430A9"/>
    <w:rsid w:val="0064514C"/>
    <w:rsid w:val="006635C8"/>
    <w:rsid w:val="00664C69"/>
    <w:rsid w:val="00677B4C"/>
    <w:rsid w:val="00694115"/>
    <w:rsid w:val="006D3CE0"/>
    <w:rsid w:val="006F0213"/>
    <w:rsid w:val="006F2B9C"/>
    <w:rsid w:val="00706D0C"/>
    <w:rsid w:val="00723460"/>
    <w:rsid w:val="00743A9D"/>
    <w:rsid w:val="00756637"/>
    <w:rsid w:val="00765251"/>
    <w:rsid w:val="00770505"/>
    <w:rsid w:val="00773FC2"/>
    <w:rsid w:val="0077581B"/>
    <w:rsid w:val="007814A5"/>
    <w:rsid w:val="007906F1"/>
    <w:rsid w:val="007A72AC"/>
    <w:rsid w:val="007B48A7"/>
    <w:rsid w:val="007C1CCE"/>
    <w:rsid w:val="007E319F"/>
    <w:rsid w:val="00807AC0"/>
    <w:rsid w:val="00811FEA"/>
    <w:rsid w:val="008325D3"/>
    <w:rsid w:val="00846A65"/>
    <w:rsid w:val="008549B3"/>
    <w:rsid w:val="00865076"/>
    <w:rsid w:val="00886D36"/>
    <w:rsid w:val="008A106F"/>
    <w:rsid w:val="008A305F"/>
    <w:rsid w:val="008B69A9"/>
    <w:rsid w:val="008B7A75"/>
    <w:rsid w:val="008D5E5C"/>
    <w:rsid w:val="008E660A"/>
    <w:rsid w:val="008F4AA8"/>
    <w:rsid w:val="008F54E7"/>
    <w:rsid w:val="00905395"/>
    <w:rsid w:val="009163C2"/>
    <w:rsid w:val="00917F6E"/>
    <w:rsid w:val="009410E7"/>
    <w:rsid w:val="00943416"/>
    <w:rsid w:val="00963075"/>
    <w:rsid w:val="00980759"/>
    <w:rsid w:val="00993DFF"/>
    <w:rsid w:val="009A6249"/>
    <w:rsid w:val="009B7202"/>
    <w:rsid w:val="009C2077"/>
    <w:rsid w:val="009E5256"/>
    <w:rsid w:val="00A07539"/>
    <w:rsid w:val="00A24D31"/>
    <w:rsid w:val="00A25AF2"/>
    <w:rsid w:val="00A770DD"/>
    <w:rsid w:val="00AB650C"/>
    <w:rsid w:val="00AE0F94"/>
    <w:rsid w:val="00AE1BED"/>
    <w:rsid w:val="00AF39A8"/>
    <w:rsid w:val="00B13425"/>
    <w:rsid w:val="00B33144"/>
    <w:rsid w:val="00B36458"/>
    <w:rsid w:val="00B407C5"/>
    <w:rsid w:val="00B47664"/>
    <w:rsid w:val="00B76F6A"/>
    <w:rsid w:val="00B93C82"/>
    <w:rsid w:val="00BB4F33"/>
    <w:rsid w:val="00C03372"/>
    <w:rsid w:val="00C06F17"/>
    <w:rsid w:val="00C15BA1"/>
    <w:rsid w:val="00C217A1"/>
    <w:rsid w:val="00C32998"/>
    <w:rsid w:val="00C3577B"/>
    <w:rsid w:val="00C83669"/>
    <w:rsid w:val="00C92C9D"/>
    <w:rsid w:val="00CA7A4E"/>
    <w:rsid w:val="00CC1C6E"/>
    <w:rsid w:val="00CE0DEA"/>
    <w:rsid w:val="00D01E88"/>
    <w:rsid w:val="00D0533C"/>
    <w:rsid w:val="00D4065B"/>
    <w:rsid w:val="00D83A61"/>
    <w:rsid w:val="00DD465F"/>
    <w:rsid w:val="00DE156A"/>
    <w:rsid w:val="00E102E5"/>
    <w:rsid w:val="00E77BD3"/>
    <w:rsid w:val="00EB5393"/>
    <w:rsid w:val="00EC0387"/>
    <w:rsid w:val="00ED4287"/>
    <w:rsid w:val="00EE1488"/>
    <w:rsid w:val="00F16ECE"/>
    <w:rsid w:val="00F25836"/>
    <w:rsid w:val="00F53A67"/>
    <w:rsid w:val="00F61284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3">
    <w:name w:val="heading 3"/>
    <w:basedOn w:val="Normal"/>
    <w:link w:val="Heading3Char"/>
    <w:uiPriority w:val="9"/>
    <w:qFormat/>
    <w:rsid w:val="00A07539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A07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07539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paragraph" w:customStyle="1" w:styleId="Style3">
    <w:name w:val="Style 3"/>
    <w:basedOn w:val="Normal"/>
    <w:uiPriority w:val="99"/>
    <w:rsid w:val="0064514C"/>
    <w:pPr>
      <w:widowControl w:val="0"/>
      <w:autoSpaceDE w:val="0"/>
      <w:autoSpaceDN w:val="0"/>
      <w:jc w:val="center"/>
    </w:pPr>
    <w:rPr>
      <w:rFonts w:ascii="Calibri" w:eastAsiaTheme="minorEastAsia" w:hAnsi="Calibri" w:cs="Calibri"/>
      <w:sz w:val="16"/>
      <w:szCs w:val="16"/>
      <w:lang w:val="en-US"/>
    </w:rPr>
  </w:style>
  <w:style w:type="paragraph" w:customStyle="1" w:styleId="Style2">
    <w:name w:val="Style 2"/>
    <w:basedOn w:val="Normal"/>
    <w:uiPriority w:val="99"/>
    <w:rsid w:val="0064514C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64514C"/>
    <w:rPr>
      <w:sz w:val="20"/>
      <w:szCs w:val="20"/>
    </w:rPr>
  </w:style>
  <w:style w:type="character" w:customStyle="1" w:styleId="CharacterStyle3">
    <w:name w:val="Character Style 3"/>
    <w:uiPriority w:val="99"/>
    <w:rsid w:val="0064514C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CB66-370A-4248-A03E-F2BCA00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57</cp:revision>
  <cp:lastPrinted>2014-01-09T04:50:00Z</cp:lastPrinted>
  <dcterms:created xsi:type="dcterms:W3CDTF">2013-07-10T02:50:00Z</dcterms:created>
  <dcterms:modified xsi:type="dcterms:W3CDTF">2014-01-21T07:03:00Z</dcterms:modified>
</cp:coreProperties>
</file>