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2" w:type="dxa"/>
        <w:jc w:val="center"/>
        <w:tblInd w:w="108" w:type="dxa"/>
        <w:tblBorders>
          <w:bottom w:val="double" w:sz="4" w:space="0" w:color="auto"/>
        </w:tblBorders>
        <w:tblLayout w:type="fixed"/>
        <w:tblLook w:val="01E0"/>
      </w:tblPr>
      <w:tblGrid>
        <w:gridCol w:w="1302"/>
        <w:gridCol w:w="7760"/>
      </w:tblGrid>
      <w:tr w:rsidR="00BB29FB" w:rsidRPr="00AC1245" w:rsidTr="00906823">
        <w:trPr>
          <w:trHeight w:val="311"/>
          <w:jc w:val="center"/>
        </w:trPr>
        <w:tc>
          <w:tcPr>
            <w:tcW w:w="1302" w:type="dxa"/>
            <w:tcBorders>
              <w:bottom w:val="double" w:sz="4" w:space="0" w:color="auto"/>
            </w:tcBorders>
            <w:vAlign w:val="center"/>
          </w:tcPr>
          <w:p w:rsidR="00BB29FB" w:rsidRPr="00AC1245" w:rsidRDefault="00BB29FB" w:rsidP="00906823">
            <w:pPr>
              <w:jc w:val="center"/>
              <w:rPr>
                <w:rFonts w:asciiTheme="majorHAnsi" w:hAnsiTheme="majorHAnsi"/>
                <w:sz w:val="18"/>
                <w:szCs w:val="14"/>
              </w:rPr>
            </w:pP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sz w:val="18"/>
                <w:szCs w:val="14"/>
              </w:rPr>
              <w:br w:type="page"/>
            </w:r>
            <w:r w:rsidRPr="00AC1245">
              <w:rPr>
                <w:rFonts w:asciiTheme="majorHAnsi" w:hAnsiTheme="majorHAnsi" w:cs="Arial"/>
                <w:b/>
                <w:noProof/>
                <w:sz w:val="18"/>
                <w:szCs w:val="14"/>
              </w:rPr>
              <w:drawing>
                <wp:inline distT="0" distB="0" distL="0" distR="0">
                  <wp:extent cx="713740" cy="678815"/>
                  <wp:effectExtent l="19050" t="0" r="0" b="0"/>
                  <wp:docPr id="4" name="Picture 1" descr="G:\Logo UIN Maulana Malik Ibrahi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UIN Maulana Malik Ibrahim_bw.jpg"/>
                          <pic:cNvPicPr>
                            <a:picLocks noChangeAspect="1" noChangeArrowheads="1"/>
                          </pic:cNvPicPr>
                        </pic:nvPicPr>
                        <pic:blipFill>
                          <a:blip r:embed="rId5"/>
                          <a:srcRect/>
                          <a:stretch>
                            <a:fillRect/>
                          </a:stretch>
                        </pic:blipFill>
                        <pic:spPr bwMode="auto">
                          <a:xfrm>
                            <a:off x="0" y="0"/>
                            <a:ext cx="713740" cy="678815"/>
                          </a:xfrm>
                          <a:prstGeom prst="rect">
                            <a:avLst/>
                          </a:prstGeom>
                          <a:noFill/>
                          <a:ln w="9525">
                            <a:noFill/>
                            <a:miter lim="800000"/>
                            <a:headEnd/>
                            <a:tailEnd/>
                          </a:ln>
                        </pic:spPr>
                      </pic:pic>
                    </a:graphicData>
                  </a:graphic>
                </wp:inline>
              </w:drawing>
            </w:r>
          </w:p>
        </w:tc>
        <w:tc>
          <w:tcPr>
            <w:tcW w:w="7760" w:type="dxa"/>
            <w:tcBorders>
              <w:bottom w:val="double" w:sz="4" w:space="0" w:color="auto"/>
            </w:tcBorders>
          </w:tcPr>
          <w:p w:rsidR="00BB29FB" w:rsidRPr="00AC1245" w:rsidRDefault="00BB29FB" w:rsidP="00906823">
            <w:pPr>
              <w:jc w:val="center"/>
              <w:rPr>
                <w:rFonts w:asciiTheme="majorHAnsi" w:hAnsiTheme="majorHAnsi" w:cs="Arial"/>
                <w:b/>
                <w:bCs/>
                <w:spacing w:val="30"/>
                <w:lang w:val="id-ID"/>
              </w:rPr>
            </w:pPr>
            <w:r w:rsidRPr="00AC1245">
              <w:rPr>
                <w:rFonts w:asciiTheme="majorHAnsi" w:hAnsiTheme="majorHAnsi" w:cs="Arial"/>
                <w:b/>
                <w:bCs/>
                <w:spacing w:val="30"/>
                <w:lang w:val="id-ID"/>
              </w:rPr>
              <w:t>KEMENTERIAN AGAMA</w:t>
            </w:r>
          </w:p>
          <w:p w:rsidR="00BB29FB" w:rsidRPr="00AC1245" w:rsidRDefault="00BB29FB" w:rsidP="00906823">
            <w:pPr>
              <w:spacing w:before="40" w:after="40"/>
              <w:jc w:val="center"/>
              <w:rPr>
                <w:rFonts w:asciiTheme="majorHAnsi" w:hAnsiTheme="majorHAnsi" w:cs="Arial"/>
                <w:w w:val="90"/>
                <w:lang w:val="id-ID"/>
              </w:rPr>
            </w:pPr>
            <w:r w:rsidRPr="00AC1245">
              <w:rPr>
                <w:rFonts w:asciiTheme="majorHAnsi" w:hAnsiTheme="majorHAnsi" w:cs="Arial"/>
                <w:b/>
                <w:bCs/>
                <w:w w:val="90"/>
                <w:lang w:val="id-ID"/>
              </w:rPr>
              <w:t xml:space="preserve">UNIVERSITAS ISLAM NEGERI </w:t>
            </w:r>
            <w:r w:rsidRPr="00AC1245">
              <w:rPr>
                <w:rFonts w:asciiTheme="majorHAnsi" w:hAnsiTheme="majorHAnsi" w:cs="Arial"/>
                <w:b/>
                <w:bCs/>
                <w:w w:val="90"/>
              </w:rPr>
              <w:t xml:space="preserve">MAULANA MALIK IBRAHIM </w:t>
            </w:r>
            <w:r w:rsidRPr="00AC1245">
              <w:rPr>
                <w:rFonts w:asciiTheme="majorHAnsi" w:hAnsiTheme="majorHAnsi" w:cs="Arial"/>
                <w:b/>
                <w:bCs/>
                <w:w w:val="90"/>
                <w:lang w:val="id-ID"/>
              </w:rPr>
              <w:t>MALANG</w:t>
            </w:r>
          </w:p>
          <w:p w:rsidR="00BB29FB" w:rsidRPr="00AC1245" w:rsidRDefault="00BB29FB" w:rsidP="00906823">
            <w:pPr>
              <w:jc w:val="center"/>
              <w:rPr>
                <w:rFonts w:asciiTheme="majorHAnsi" w:hAnsiTheme="majorHAnsi" w:cs="Arial"/>
                <w:sz w:val="18"/>
                <w:szCs w:val="16"/>
                <w:lang w:val="id-ID"/>
              </w:rPr>
            </w:pPr>
            <w:r w:rsidRPr="00AC1245">
              <w:rPr>
                <w:rFonts w:asciiTheme="majorHAnsi" w:hAnsiTheme="majorHAnsi" w:cs="Arial"/>
                <w:szCs w:val="16"/>
                <w:lang w:val="id-ID"/>
              </w:rPr>
              <w:t>Jalan Gajayana 50, Malang 65144 Telepon (0341) 551354 Faksimile (0341) 572533</w:t>
            </w:r>
          </w:p>
          <w:p w:rsidR="00BB29FB" w:rsidRPr="00AC1245" w:rsidRDefault="00BB29FB" w:rsidP="00906823">
            <w:pPr>
              <w:spacing w:after="120"/>
              <w:jc w:val="center"/>
              <w:rPr>
                <w:rFonts w:asciiTheme="majorHAnsi" w:hAnsiTheme="majorHAnsi" w:cs="Arial"/>
                <w:b/>
                <w:bCs/>
                <w:lang w:val="id-ID"/>
              </w:rPr>
            </w:pPr>
            <w:r w:rsidRPr="00AC1245">
              <w:rPr>
                <w:rFonts w:asciiTheme="majorHAnsi" w:hAnsiTheme="majorHAnsi" w:cs="Arial"/>
                <w:lang w:val="id-ID"/>
              </w:rPr>
              <w:t xml:space="preserve">Website: </w:t>
            </w:r>
            <w:hyperlink r:id="rId6" w:history="1">
              <w:r w:rsidRPr="00AC1245">
                <w:rPr>
                  <w:rStyle w:val="Hyperlink"/>
                  <w:rFonts w:asciiTheme="majorHAnsi" w:hAnsiTheme="majorHAnsi" w:cs="Arial"/>
                  <w:lang w:val="id-ID"/>
                </w:rPr>
                <w:t>www.uin-malang.ac.id</w:t>
              </w:r>
            </w:hyperlink>
            <w:r w:rsidRPr="00AC1245">
              <w:rPr>
                <w:rFonts w:asciiTheme="majorHAnsi" w:hAnsiTheme="majorHAnsi" w:cs="Arial"/>
                <w:lang w:val="id-ID"/>
              </w:rPr>
              <w:t xml:space="preserve"> E-mail: </w:t>
            </w:r>
            <w:hyperlink r:id="rId7" w:history="1">
              <w:r w:rsidRPr="00AC1245">
                <w:rPr>
                  <w:rStyle w:val="Hyperlink"/>
                  <w:rFonts w:asciiTheme="majorHAnsi" w:hAnsiTheme="majorHAnsi" w:cs="Arial"/>
                  <w:lang w:val="id-ID"/>
                </w:rPr>
                <w:t>info@uin-malang.ac.id</w:t>
              </w:r>
            </w:hyperlink>
          </w:p>
        </w:tc>
      </w:tr>
    </w:tbl>
    <w:p w:rsidR="00BB29FB" w:rsidRPr="00AC1245" w:rsidRDefault="00BB29FB" w:rsidP="00BB29FB">
      <w:pPr>
        <w:autoSpaceDE w:val="0"/>
        <w:autoSpaceDN w:val="0"/>
        <w:adjustRightInd w:val="0"/>
        <w:spacing w:after="113"/>
        <w:ind w:left="473" w:hanging="454"/>
        <w:jc w:val="center"/>
        <w:rPr>
          <w:rFonts w:asciiTheme="majorHAnsi" w:hAnsiTheme="majorHAnsi"/>
          <w:sz w:val="24"/>
          <w:szCs w:val="24"/>
          <w:lang w:val="id-ID"/>
        </w:rPr>
      </w:pPr>
    </w:p>
    <w:p w:rsidR="00BB29FB" w:rsidRPr="00AC1245" w:rsidRDefault="00BB29FB" w:rsidP="00BB29FB">
      <w:pPr>
        <w:autoSpaceDE w:val="0"/>
        <w:autoSpaceDN w:val="0"/>
        <w:adjustRightInd w:val="0"/>
        <w:spacing w:after="113"/>
        <w:ind w:left="454" w:hanging="454"/>
        <w:jc w:val="center"/>
        <w:rPr>
          <w:rFonts w:asciiTheme="majorHAnsi" w:hAnsiTheme="majorHAnsi"/>
          <w:b/>
          <w:sz w:val="32"/>
          <w:szCs w:val="32"/>
          <w:lang w:val="id-ID"/>
        </w:rPr>
      </w:pPr>
      <w:r w:rsidRPr="00AC1245">
        <w:rPr>
          <w:rFonts w:asciiTheme="majorHAnsi" w:hAnsiTheme="majorHAnsi"/>
          <w:b/>
          <w:sz w:val="32"/>
          <w:szCs w:val="32"/>
          <w:lang w:val="sv-SE"/>
        </w:rPr>
        <w:t xml:space="preserve">PENGUMUMAN </w:t>
      </w:r>
      <w:r w:rsidRPr="00AC1245">
        <w:rPr>
          <w:rFonts w:asciiTheme="majorHAnsi" w:hAnsiTheme="majorHAnsi"/>
          <w:b/>
          <w:sz w:val="32"/>
          <w:szCs w:val="32"/>
          <w:lang w:val="id-ID"/>
        </w:rPr>
        <w:t>PELELANGAN SEDERHANA DENGAN PASCAKUALIFIKASI</w:t>
      </w:r>
    </w:p>
    <w:p w:rsidR="00BB29FB" w:rsidRPr="00AC1245" w:rsidRDefault="00BB29FB" w:rsidP="00BB29FB">
      <w:pPr>
        <w:jc w:val="center"/>
        <w:rPr>
          <w:rFonts w:asciiTheme="majorHAnsi" w:hAnsiTheme="majorHAnsi"/>
          <w:sz w:val="24"/>
          <w:szCs w:val="24"/>
          <w:lang w:val="id-ID"/>
        </w:rPr>
      </w:pPr>
      <w:r w:rsidRPr="00AC1245">
        <w:rPr>
          <w:rFonts w:asciiTheme="majorHAnsi" w:hAnsiTheme="majorHAnsi"/>
          <w:sz w:val="24"/>
          <w:szCs w:val="24"/>
          <w:lang w:val="id-ID"/>
        </w:rPr>
        <w:t>Nomor : Un.03/KS.01.7/</w:t>
      </w:r>
      <w:r>
        <w:rPr>
          <w:rFonts w:asciiTheme="majorHAnsi" w:hAnsiTheme="majorHAnsi"/>
          <w:sz w:val="24"/>
          <w:szCs w:val="24"/>
          <w:lang w:val="id-ID"/>
        </w:rPr>
        <w:t>1206</w:t>
      </w:r>
      <w:r w:rsidRPr="00AC1245">
        <w:rPr>
          <w:rFonts w:asciiTheme="majorHAnsi" w:hAnsiTheme="majorHAnsi"/>
          <w:sz w:val="24"/>
          <w:szCs w:val="24"/>
          <w:lang w:val="id-ID"/>
        </w:rPr>
        <w:t>/2014</w:t>
      </w:r>
    </w:p>
    <w:p w:rsidR="00BB29FB" w:rsidRPr="00AC1245" w:rsidRDefault="00BB29FB" w:rsidP="00BB29FB">
      <w:pPr>
        <w:ind w:left="19" w:firstLine="720"/>
        <w:rPr>
          <w:rFonts w:asciiTheme="majorHAnsi" w:hAnsiTheme="majorHAnsi"/>
          <w:sz w:val="24"/>
          <w:szCs w:val="24"/>
          <w:lang w:val="id-ID"/>
        </w:rPr>
      </w:pPr>
    </w:p>
    <w:p w:rsidR="00BB29FB" w:rsidRPr="00AC1245" w:rsidRDefault="00BB29FB" w:rsidP="00BB29FB">
      <w:pPr>
        <w:ind w:left="19" w:firstLine="720"/>
        <w:rPr>
          <w:rFonts w:asciiTheme="majorHAnsi" w:hAnsiTheme="majorHAnsi"/>
          <w:sz w:val="24"/>
          <w:szCs w:val="24"/>
          <w:lang w:val="id-ID"/>
        </w:rPr>
      </w:pPr>
    </w:p>
    <w:p w:rsidR="00BB29FB" w:rsidRPr="00AC1245" w:rsidRDefault="00BB29FB" w:rsidP="00BB29FB">
      <w:pPr>
        <w:rPr>
          <w:rFonts w:asciiTheme="majorHAnsi" w:hAnsiTheme="majorHAnsi"/>
          <w:sz w:val="24"/>
          <w:szCs w:val="24"/>
          <w:lang w:val="sv-SE"/>
        </w:rPr>
      </w:pPr>
      <w:r w:rsidRPr="00AC1245">
        <w:rPr>
          <w:rFonts w:asciiTheme="majorHAnsi" w:hAnsiTheme="majorHAnsi"/>
          <w:sz w:val="24"/>
          <w:szCs w:val="24"/>
          <w:lang w:val="id-ID"/>
        </w:rPr>
        <w:t xml:space="preserve">Panitia Pengadaan Barang/Jasa </w:t>
      </w:r>
      <w:r>
        <w:rPr>
          <w:rFonts w:asciiTheme="majorHAnsi" w:hAnsiTheme="majorHAnsi"/>
          <w:sz w:val="24"/>
          <w:szCs w:val="24"/>
          <w:lang w:val="id-ID"/>
        </w:rPr>
        <w:t xml:space="preserve">Jas Almamater  </w:t>
      </w:r>
      <w:r w:rsidRPr="00AC1245">
        <w:rPr>
          <w:rFonts w:asciiTheme="majorHAnsi" w:hAnsiTheme="majorHAnsi"/>
          <w:sz w:val="24"/>
          <w:szCs w:val="24"/>
          <w:lang w:val="id-ID"/>
        </w:rPr>
        <w:t xml:space="preserve">UIN Maulana Malik Ibrahim Malang </w:t>
      </w:r>
      <w:r w:rsidRPr="00AC1245">
        <w:rPr>
          <w:rFonts w:asciiTheme="majorHAnsi" w:hAnsiTheme="majorHAnsi"/>
          <w:sz w:val="24"/>
          <w:szCs w:val="24"/>
          <w:lang w:val="sv-SE"/>
        </w:rPr>
        <w:t xml:space="preserve">akan melaksanakan Pelelangan Sederhana Pascakualifikasi untuk paket pekerjaan </w:t>
      </w:r>
      <w:r>
        <w:rPr>
          <w:rFonts w:asciiTheme="majorHAnsi" w:hAnsiTheme="majorHAnsi"/>
          <w:sz w:val="24"/>
          <w:szCs w:val="24"/>
          <w:lang w:val="id-ID"/>
        </w:rPr>
        <w:t xml:space="preserve">Jas Almamater  </w:t>
      </w:r>
      <w:r w:rsidRPr="00AC1245">
        <w:rPr>
          <w:rFonts w:asciiTheme="majorHAnsi" w:hAnsiTheme="majorHAnsi"/>
          <w:sz w:val="24"/>
          <w:szCs w:val="24"/>
          <w:lang w:val="sv-SE"/>
        </w:rPr>
        <w:t>sebagai berikut :</w:t>
      </w:r>
    </w:p>
    <w:p w:rsidR="00BB29FB" w:rsidRPr="00933455" w:rsidRDefault="00BB29FB" w:rsidP="00BB29FB">
      <w:pPr>
        <w:rPr>
          <w:rFonts w:asciiTheme="majorHAnsi" w:hAnsiTheme="majorHAnsi"/>
          <w:sz w:val="24"/>
          <w:szCs w:val="24"/>
          <w:lang w:val="sv-SE"/>
        </w:rPr>
      </w:pPr>
    </w:p>
    <w:p w:rsidR="00BB29FB" w:rsidRPr="00AC1245" w:rsidRDefault="00BB29FB" w:rsidP="00BB29FB">
      <w:pPr>
        <w:numPr>
          <w:ilvl w:val="0"/>
          <w:numId w:val="1"/>
        </w:numPr>
        <w:tabs>
          <w:tab w:val="clear" w:pos="643"/>
          <w:tab w:val="num" w:pos="270"/>
        </w:tabs>
        <w:autoSpaceDE w:val="0"/>
        <w:autoSpaceDN w:val="0"/>
        <w:adjustRightInd w:val="0"/>
        <w:ind w:left="360"/>
        <w:rPr>
          <w:rFonts w:asciiTheme="majorHAnsi" w:hAnsiTheme="majorHAnsi"/>
          <w:b/>
          <w:sz w:val="24"/>
          <w:szCs w:val="24"/>
          <w:lang w:val="id-ID"/>
        </w:rPr>
      </w:pPr>
      <w:r w:rsidRPr="00AC1245">
        <w:rPr>
          <w:rFonts w:asciiTheme="majorHAnsi" w:hAnsiTheme="majorHAnsi"/>
          <w:b/>
          <w:sz w:val="24"/>
          <w:szCs w:val="24"/>
          <w:lang w:val="id-ID"/>
        </w:rPr>
        <w:t>Paket Pekerjaan</w:t>
      </w:r>
    </w:p>
    <w:p w:rsidR="00BB29FB" w:rsidRPr="00AC1245" w:rsidRDefault="00BB29FB" w:rsidP="00BB29FB">
      <w:pPr>
        <w:tabs>
          <w:tab w:val="left" w:pos="2520"/>
          <w:tab w:val="left" w:pos="2700"/>
        </w:tabs>
        <w:ind w:left="2700" w:hanging="2340"/>
        <w:rPr>
          <w:rFonts w:asciiTheme="majorHAnsi" w:hAnsiTheme="majorHAnsi"/>
          <w:sz w:val="24"/>
          <w:szCs w:val="24"/>
        </w:rPr>
      </w:pPr>
      <w:proofErr w:type="spellStart"/>
      <w:r w:rsidRPr="00AC1245">
        <w:rPr>
          <w:rFonts w:asciiTheme="majorHAnsi" w:hAnsiTheme="majorHAnsi"/>
          <w:sz w:val="24"/>
          <w:szCs w:val="24"/>
        </w:rPr>
        <w:t>Nama</w:t>
      </w:r>
      <w:proofErr w:type="spellEnd"/>
      <w:r w:rsidRPr="00AC1245">
        <w:rPr>
          <w:rFonts w:asciiTheme="majorHAnsi" w:hAnsiTheme="majorHAnsi"/>
          <w:sz w:val="24"/>
          <w:szCs w:val="24"/>
        </w:rPr>
        <w:t xml:space="preserve"> </w:t>
      </w:r>
      <w:proofErr w:type="spellStart"/>
      <w:r w:rsidRPr="00AC1245">
        <w:rPr>
          <w:rFonts w:asciiTheme="majorHAnsi" w:hAnsiTheme="majorHAnsi"/>
          <w:sz w:val="24"/>
          <w:szCs w:val="24"/>
        </w:rPr>
        <w:t>Pekerjaan</w:t>
      </w:r>
      <w:proofErr w:type="spellEnd"/>
      <w:r w:rsidRPr="00AC1245">
        <w:rPr>
          <w:rFonts w:asciiTheme="majorHAnsi" w:hAnsiTheme="majorHAnsi"/>
          <w:sz w:val="24"/>
          <w:szCs w:val="24"/>
        </w:rPr>
        <w:t xml:space="preserve"> </w:t>
      </w:r>
      <w:r w:rsidRPr="00AC1245">
        <w:rPr>
          <w:rFonts w:asciiTheme="majorHAnsi" w:hAnsiTheme="majorHAnsi"/>
          <w:sz w:val="24"/>
          <w:szCs w:val="24"/>
        </w:rPr>
        <w:tab/>
      </w:r>
      <w:r w:rsidRPr="00AC1245">
        <w:rPr>
          <w:rFonts w:asciiTheme="majorHAnsi" w:hAnsiTheme="majorHAnsi"/>
          <w:sz w:val="24"/>
          <w:szCs w:val="24"/>
          <w:lang w:val="id-ID"/>
        </w:rPr>
        <w:t>:</w:t>
      </w:r>
      <w:r w:rsidRPr="00AC1245">
        <w:rPr>
          <w:rFonts w:asciiTheme="majorHAnsi" w:hAnsiTheme="majorHAnsi"/>
          <w:sz w:val="24"/>
          <w:szCs w:val="24"/>
          <w:lang w:val="id-ID"/>
        </w:rPr>
        <w:tab/>
      </w:r>
      <w:r>
        <w:rPr>
          <w:rFonts w:asciiTheme="majorHAnsi" w:hAnsiTheme="majorHAnsi"/>
          <w:sz w:val="24"/>
          <w:szCs w:val="24"/>
        </w:rPr>
        <w:t xml:space="preserve">Jas </w:t>
      </w:r>
      <w:proofErr w:type="spellStart"/>
      <w:proofErr w:type="gramStart"/>
      <w:r>
        <w:rPr>
          <w:rFonts w:asciiTheme="majorHAnsi" w:hAnsiTheme="majorHAnsi"/>
          <w:sz w:val="24"/>
          <w:szCs w:val="24"/>
        </w:rPr>
        <w:t>Almamater</w:t>
      </w:r>
      <w:proofErr w:type="spellEnd"/>
      <w:r>
        <w:rPr>
          <w:rFonts w:asciiTheme="majorHAnsi" w:hAnsiTheme="majorHAnsi"/>
          <w:sz w:val="24"/>
          <w:szCs w:val="24"/>
        </w:rPr>
        <w:t xml:space="preserve">  </w:t>
      </w:r>
      <w:r w:rsidRPr="00AC1245">
        <w:rPr>
          <w:rFonts w:asciiTheme="majorHAnsi" w:hAnsiTheme="majorHAnsi"/>
          <w:sz w:val="24"/>
          <w:szCs w:val="24"/>
        </w:rPr>
        <w:t>UIN</w:t>
      </w:r>
      <w:proofErr w:type="gramEnd"/>
      <w:r w:rsidRPr="00AC1245">
        <w:rPr>
          <w:rFonts w:asciiTheme="majorHAnsi" w:hAnsiTheme="majorHAnsi"/>
          <w:sz w:val="24"/>
          <w:szCs w:val="24"/>
        </w:rPr>
        <w:t xml:space="preserve"> </w:t>
      </w:r>
      <w:proofErr w:type="spellStart"/>
      <w:r w:rsidRPr="00AC1245">
        <w:rPr>
          <w:rFonts w:asciiTheme="majorHAnsi" w:hAnsiTheme="majorHAnsi"/>
          <w:sz w:val="24"/>
          <w:szCs w:val="24"/>
        </w:rPr>
        <w:t>Maulana</w:t>
      </w:r>
      <w:proofErr w:type="spellEnd"/>
      <w:r w:rsidRPr="00AC1245">
        <w:rPr>
          <w:rFonts w:asciiTheme="majorHAnsi" w:hAnsiTheme="majorHAnsi"/>
          <w:sz w:val="24"/>
          <w:szCs w:val="24"/>
        </w:rPr>
        <w:t xml:space="preserve"> </w:t>
      </w:r>
      <w:proofErr w:type="spellStart"/>
      <w:r w:rsidRPr="00AC1245">
        <w:rPr>
          <w:rFonts w:asciiTheme="majorHAnsi" w:hAnsiTheme="majorHAnsi"/>
          <w:sz w:val="24"/>
          <w:szCs w:val="24"/>
        </w:rPr>
        <w:t>Malik</w:t>
      </w:r>
      <w:proofErr w:type="spellEnd"/>
      <w:r w:rsidRPr="00AC1245">
        <w:rPr>
          <w:rFonts w:asciiTheme="majorHAnsi" w:hAnsiTheme="majorHAnsi"/>
          <w:sz w:val="24"/>
          <w:szCs w:val="24"/>
        </w:rPr>
        <w:t xml:space="preserve"> Ibrahim Malang </w:t>
      </w:r>
      <w:r w:rsidRPr="00AC1245">
        <w:rPr>
          <w:rFonts w:asciiTheme="majorHAnsi" w:hAnsiTheme="majorHAnsi"/>
          <w:sz w:val="24"/>
          <w:szCs w:val="24"/>
          <w:lang w:val="id-ID"/>
        </w:rPr>
        <w:t xml:space="preserve">Tahun Anggaran </w:t>
      </w:r>
      <w:r w:rsidRPr="00AC1245">
        <w:rPr>
          <w:rFonts w:asciiTheme="majorHAnsi" w:hAnsiTheme="majorHAnsi"/>
          <w:sz w:val="24"/>
          <w:szCs w:val="24"/>
        </w:rPr>
        <w:t>2014</w:t>
      </w:r>
    </w:p>
    <w:p w:rsidR="00BB29FB" w:rsidRPr="008E29D6" w:rsidRDefault="00BB29FB" w:rsidP="00BB29FB">
      <w:pPr>
        <w:tabs>
          <w:tab w:val="left" w:pos="2520"/>
          <w:tab w:val="left" w:pos="2700"/>
        </w:tabs>
        <w:ind w:left="2700" w:hanging="2340"/>
        <w:rPr>
          <w:rFonts w:asciiTheme="majorHAnsi" w:hAnsiTheme="majorHAnsi"/>
          <w:sz w:val="24"/>
          <w:szCs w:val="24"/>
          <w:lang w:val="id-ID"/>
        </w:rPr>
      </w:pPr>
      <w:proofErr w:type="spellStart"/>
      <w:r w:rsidRPr="008E29D6">
        <w:rPr>
          <w:rFonts w:asciiTheme="majorHAnsi" w:hAnsiTheme="majorHAnsi"/>
          <w:sz w:val="24"/>
          <w:szCs w:val="24"/>
        </w:rPr>
        <w:t>Lingkup</w:t>
      </w:r>
      <w:proofErr w:type="spellEnd"/>
      <w:r w:rsidRPr="008E29D6">
        <w:rPr>
          <w:rFonts w:asciiTheme="majorHAnsi" w:hAnsiTheme="majorHAnsi"/>
          <w:sz w:val="24"/>
          <w:szCs w:val="24"/>
        </w:rPr>
        <w:t xml:space="preserve"> </w:t>
      </w:r>
      <w:proofErr w:type="spellStart"/>
      <w:r w:rsidRPr="008E29D6">
        <w:rPr>
          <w:rFonts w:asciiTheme="majorHAnsi" w:hAnsiTheme="majorHAnsi"/>
          <w:sz w:val="24"/>
          <w:szCs w:val="24"/>
        </w:rPr>
        <w:t>Pekerjaan</w:t>
      </w:r>
      <w:proofErr w:type="spellEnd"/>
      <w:r w:rsidRPr="008E29D6">
        <w:rPr>
          <w:rFonts w:asciiTheme="majorHAnsi" w:hAnsiTheme="majorHAnsi"/>
          <w:sz w:val="24"/>
          <w:szCs w:val="24"/>
        </w:rPr>
        <w:tab/>
        <w:t>:</w:t>
      </w:r>
      <w:r w:rsidRPr="008E29D6">
        <w:rPr>
          <w:rFonts w:asciiTheme="majorHAnsi" w:hAnsiTheme="majorHAnsi"/>
          <w:sz w:val="24"/>
          <w:szCs w:val="24"/>
        </w:rPr>
        <w:tab/>
      </w:r>
      <w:r w:rsidRPr="008E29D6">
        <w:rPr>
          <w:rFonts w:asciiTheme="majorHAnsi" w:hAnsiTheme="majorHAnsi"/>
          <w:sz w:val="24"/>
          <w:szCs w:val="24"/>
          <w:lang w:val="id-ID"/>
        </w:rPr>
        <w:t xml:space="preserve">Pengadaan Barang </w:t>
      </w:r>
    </w:p>
    <w:p w:rsidR="00BB29FB" w:rsidRPr="00AC1245" w:rsidRDefault="00BB29FB" w:rsidP="00BB29FB">
      <w:pPr>
        <w:tabs>
          <w:tab w:val="left" w:pos="2520"/>
          <w:tab w:val="left" w:pos="2700"/>
        </w:tabs>
        <w:ind w:left="2700" w:hanging="2340"/>
        <w:rPr>
          <w:rFonts w:asciiTheme="majorHAnsi" w:hAnsiTheme="majorHAnsi"/>
          <w:sz w:val="24"/>
          <w:szCs w:val="24"/>
          <w:lang w:val="id-ID"/>
        </w:rPr>
      </w:pPr>
      <w:r w:rsidRPr="008E29D6">
        <w:rPr>
          <w:rFonts w:asciiTheme="majorHAnsi" w:hAnsiTheme="majorHAnsi"/>
          <w:sz w:val="24"/>
          <w:szCs w:val="24"/>
          <w:lang w:val="id-ID"/>
        </w:rPr>
        <w:t>Nilai HPS</w:t>
      </w:r>
      <w:r w:rsidRPr="008E29D6">
        <w:rPr>
          <w:rFonts w:asciiTheme="majorHAnsi" w:hAnsiTheme="majorHAnsi"/>
          <w:sz w:val="24"/>
          <w:szCs w:val="24"/>
          <w:lang w:val="id-ID"/>
        </w:rPr>
        <w:tab/>
        <w:t>:</w:t>
      </w:r>
      <w:r w:rsidRPr="008E29D6">
        <w:rPr>
          <w:rFonts w:asciiTheme="majorHAnsi" w:hAnsiTheme="majorHAnsi"/>
          <w:sz w:val="24"/>
          <w:szCs w:val="24"/>
          <w:lang w:val="id-ID"/>
        </w:rPr>
        <w:tab/>
        <w:t>Rp. 595.466.000,- (Lima Ratus Sembilan Puluh Lima Juta Empat Ratus Enam Puluh Enam Ribu Rupiah)</w:t>
      </w:r>
    </w:p>
    <w:p w:rsidR="00BB29FB" w:rsidRPr="00AC1245" w:rsidRDefault="00BB29FB" w:rsidP="00BB29FB">
      <w:pPr>
        <w:tabs>
          <w:tab w:val="left" w:pos="2520"/>
          <w:tab w:val="left" w:pos="2700"/>
        </w:tabs>
        <w:ind w:left="2700" w:hanging="2340"/>
        <w:rPr>
          <w:rFonts w:asciiTheme="majorHAnsi" w:hAnsiTheme="majorHAnsi"/>
          <w:sz w:val="24"/>
          <w:szCs w:val="24"/>
        </w:rPr>
      </w:pPr>
      <w:proofErr w:type="spellStart"/>
      <w:r w:rsidRPr="00AC1245">
        <w:rPr>
          <w:rFonts w:asciiTheme="majorHAnsi" w:hAnsiTheme="majorHAnsi"/>
          <w:sz w:val="24"/>
          <w:szCs w:val="24"/>
        </w:rPr>
        <w:t>Pendanaan</w:t>
      </w:r>
      <w:proofErr w:type="spellEnd"/>
      <w:r w:rsidRPr="00AC1245">
        <w:rPr>
          <w:rFonts w:asciiTheme="majorHAnsi" w:hAnsiTheme="majorHAnsi"/>
          <w:sz w:val="24"/>
          <w:szCs w:val="24"/>
        </w:rPr>
        <w:tab/>
        <w:t>:</w:t>
      </w:r>
      <w:r w:rsidRPr="00AC1245">
        <w:rPr>
          <w:rFonts w:asciiTheme="majorHAnsi" w:hAnsiTheme="majorHAnsi"/>
          <w:sz w:val="24"/>
          <w:szCs w:val="24"/>
        </w:rPr>
        <w:tab/>
        <w:t xml:space="preserve">DIPA APBN UIN </w:t>
      </w:r>
      <w:proofErr w:type="spellStart"/>
      <w:r w:rsidRPr="00AC1245">
        <w:rPr>
          <w:rFonts w:asciiTheme="majorHAnsi" w:hAnsiTheme="majorHAnsi"/>
          <w:sz w:val="24"/>
          <w:szCs w:val="24"/>
        </w:rPr>
        <w:t>Maulana</w:t>
      </w:r>
      <w:proofErr w:type="spellEnd"/>
      <w:r w:rsidRPr="00AC1245">
        <w:rPr>
          <w:rFonts w:asciiTheme="majorHAnsi" w:hAnsiTheme="majorHAnsi"/>
          <w:sz w:val="24"/>
          <w:szCs w:val="24"/>
        </w:rPr>
        <w:t xml:space="preserve"> </w:t>
      </w:r>
      <w:proofErr w:type="spellStart"/>
      <w:r w:rsidRPr="00AC1245">
        <w:rPr>
          <w:rFonts w:asciiTheme="majorHAnsi" w:hAnsiTheme="majorHAnsi"/>
          <w:sz w:val="24"/>
          <w:szCs w:val="24"/>
        </w:rPr>
        <w:t>Malik</w:t>
      </w:r>
      <w:proofErr w:type="spellEnd"/>
      <w:r w:rsidRPr="00AC1245">
        <w:rPr>
          <w:rFonts w:asciiTheme="majorHAnsi" w:hAnsiTheme="majorHAnsi"/>
          <w:sz w:val="24"/>
          <w:szCs w:val="24"/>
        </w:rPr>
        <w:t xml:space="preserve"> Ibrahim Malang </w:t>
      </w:r>
      <w:r w:rsidRPr="00AC1245">
        <w:rPr>
          <w:rFonts w:asciiTheme="majorHAnsi" w:hAnsiTheme="majorHAnsi"/>
          <w:sz w:val="24"/>
          <w:szCs w:val="24"/>
          <w:lang w:val="id-ID"/>
        </w:rPr>
        <w:t xml:space="preserve">Tahun Anggaran </w:t>
      </w:r>
      <w:r w:rsidRPr="00AC1245">
        <w:rPr>
          <w:rFonts w:asciiTheme="majorHAnsi" w:hAnsiTheme="majorHAnsi"/>
          <w:sz w:val="24"/>
          <w:szCs w:val="24"/>
        </w:rPr>
        <w:t>2014</w:t>
      </w:r>
    </w:p>
    <w:p w:rsidR="00BB29FB" w:rsidRPr="00AC1245" w:rsidRDefault="00BB29FB" w:rsidP="00BB29FB">
      <w:pPr>
        <w:autoSpaceDE w:val="0"/>
        <w:autoSpaceDN w:val="0"/>
        <w:adjustRightInd w:val="0"/>
        <w:rPr>
          <w:rFonts w:asciiTheme="majorHAnsi" w:hAnsiTheme="majorHAnsi"/>
          <w:sz w:val="24"/>
          <w:szCs w:val="24"/>
          <w:lang w:val="nl-NL"/>
        </w:rPr>
      </w:pPr>
    </w:p>
    <w:p w:rsidR="00BB29FB" w:rsidRPr="00AC1245" w:rsidRDefault="00BB29FB" w:rsidP="00BB29FB">
      <w:pPr>
        <w:numPr>
          <w:ilvl w:val="0"/>
          <w:numId w:val="1"/>
        </w:numPr>
        <w:tabs>
          <w:tab w:val="clear" w:pos="643"/>
          <w:tab w:val="num" w:pos="284"/>
        </w:tabs>
        <w:autoSpaceDE w:val="0"/>
        <w:autoSpaceDN w:val="0"/>
        <w:adjustRightInd w:val="0"/>
        <w:ind w:left="360"/>
        <w:rPr>
          <w:rFonts w:asciiTheme="majorHAnsi" w:hAnsiTheme="majorHAnsi"/>
          <w:b/>
          <w:sz w:val="24"/>
          <w:szCs w:val="24"/>
          <w:lang w:val="id-ID"/>
        </w:rPr>
      </w:pPr>
      <w:r w:rsidRPr="00AC1245">
        <w:rPr>
          <w:rFonts w:asciiTheme="majorHAnsi" w:hAnsiTheme="majorHAnsi"/>
          <w:b/>
          <w:sz w:val="24"/>
          <w:szCs w:val="24"/>
          <w:lang w:val="id-ID"/>
        </w:rPr>
        <w:t>Persyaratan Peserta</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sv-SE"/>
        </w:rPr>
        <w:t xml:space="preserve">Memiliki </w:t>
      </w:r>
      <w:r>
        <w:rPr>
          <w:rStyle w:val="CharacterStyle1"/>
          <w:rFonts w:asciiTheme="majorHAnsi" w:hAnsiTheme="majorHAnsi"/>
          <w:color w:val="050505"/>
          <w:spacing w:val="-2"/>
          <w:w w:val="105"/>
          <w:sz w:val="24"/>
          <w:szCs w:val="24"/>
          <w:lang w:val="sv-SE"/>
        </w:rPr>
        <w:t>SIUP yang</w:t>
      </w:r>
      <w:r w:rsidRPr="00AC1245">
        <w:rPr>
          <w:rStyle w:val="CharacterStyle1"/>
          <w:rFonts w:asciiTheme="majorHAnsi" w:hAnsiTheme="majorHAnsi"/>
          <w:color w:val="050505"/>
          <w:spacing w:val="-2"/>
          <w:w w:val="105"/>
          <w:sz w:val="24"/>
          <w:szCs w:val="24"/>
          <w:lang w:val="sv-SE"/>
        </w:rPr>
        <w:t xml:space="preserve"> sesuai dengan jenis pekerjaannya yang masih berlaku</w:t>
      </w:r>
      <w:r w:rsidRPr="00AC1245">
        <w:rPr>
          <w:rStyle w:val="CharacterStyle1"/>
          <w:rFonts w:asciiTheme="majorHAnsi" w:hAnsiTheme="majorHAnsi"/>
          <w:color w:val="050505"/>
          <w:spacing w:val="-2"/>
          <w:w w:val="105"/>
          <w:sz w:val="24"/>
          <w:szCs w:val="24"/>
          <w:lang w:val="id-ID"/>
        </w:rPr>
        <w:t xml:space="preserve"> (</w:t>
      </w:r>
      <w:r>
        <w:rPr>
          <w:rStyle w:val="CharacterStyle1"/>
          <w:rFonts w:asciiTheme="majorHAnsi" w:hAnsiTheme="majorHAnsi"/>
          <w:color w:val="050505"/>
          <w:spacing w:val="-2"/>
          <w:w w:val="105"/>
          <w:sz w:val="24"/>
          <w:szCs w:val="24"/>
          <w:lang w:val="id-ID"/>
        </w:rPr>
        <w:t>konveksi, seragam, pakaian jadi, seragam pegawai, dan/atau perlengkapan pegawai</w:t>
      </w:r>
      <w:r w:rsidRPr="00AC1245">
        <w:rPr>
          <w:rStyle w:val="CharacterStyle1"/>
          <w:rFonts w:asciiTheme="majorHAnsi" w:hAnsiTheme="majorHAnsi"/>
          <w:color w:val="050505"/>
          <w:spacing w:val="-2"/>
          <w:w w:val="105"/>
          <w:sz w:val="24"/>
          <w:szCs w:val="24"/>
          <w:lang w:val="id-ID"/>
        </w:rPr>
        <w:t>)</w:t>
      </w:r>
      <w:r w:rsidRPr="00AC1245">
        <w:rPr>
          <w:rStyle w:val="CharacterStyle1"/>
          <w:rFonts w:asciiTheme="majorHAnsi" w:hAnsiTheme="majorHAnsi"/>
          <w:color w:val="050505"/>
          <w:spacing w:val="-2"/>
          <w:w w:val="105"/>
          <w:sz w:val="24"/>
          <w:szCs w:val="24"/>
          <w:lang w:val="sv-SE"/>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id-ID"/>
        </w:rPr>
        <w:t>Memiliki TDP (Tanda Daftar Perusahaan);</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id-ID"/>
        </w:rPr>
        <w:t>Memiliki PKP (Pengusaha Kena Pajak);</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sv-SE"/>
        </w:rPr>
        <w:t>memiliki keahlian, pengalaman, kemampuan teknis dan manajerial untuk menyediakan Barang/Jasa</w:t>
      </w:r>
      <w:r w:rsidRPr="00AC1245">
        <w:rPr>
          <w:rStyle w:val="CharacterStyle1"/>
          <w:rFonts w:asciiTheme="majorHAnsi" w:hAnsiTheme="majorHAnsi"/>
          <w:color w:val="050505"/>
          <w:spacing w:val="-2"/>
          <w:w w:val="105"/>
          <w:sz w:val="24"/>
          <w:szCs w:val="24"/>
          <w:lang w:val="id-ID"/>
        </w:rPr>
        <w:t xml:space="preserve"> untuk pekerjaan yang sama/sejenis yaitu pada subbidang </w:t>
      </w:r>
      <w:r>
        <w:rPr>
          <w:rStyle w:val="CharacterStyle1"/>
          <w:rFonts w:asciiTheme="majorHAnsi" w:hAnsiTheme="majorHAnsi"/>
          <w:color w:val="050505"/>
          <w:spacing w:val="-2"/>
          <w:w w:val="105"/>
          <w:sz w:val="24"/>
          <w:szCs w:val="24"/>
          <w:lang w:val="id-ID"/>
        </w:rPr>
        <w:t>konveksi, seragam, pakaian jadi, seragam pegawai, dan/atau perlengkapan pegawai</w:t>
      </w:r>
      <w:r w:rsidRPr="00AC1245">
        <w:rPr>
          <w:rStyle w:val="CharacterStyle1"/>
          <w:rFonts w:asciiTheme="majorHAnsi" w:hAnsiTheme="majorHAnsi"/>
          <w:color w:val="050505"/>
          <w:spacing w:val="-2"/>
          <w:w w:val="105"/>
          <w:sz w:val="24"/>
          <w:szCs w:val="24"/>
          <w:lang w:val="sv-SE"/>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id-ID"/>
        </w:rPr>
        <w:t>pengalaman 3 tahun terakhir pengadaan</w:t>
      </w:r>
      <w:r w:rsidRPr="00AC1245">
        <w:rPr>
          <w:rStyle w:val="CharacterStyle1"/>
          <w:rFonts w:asciiTheme="majorHAnsi" w:hAnsiTheme="majorHAnsi"/>
          <w:color w:val="050505"/>
          <w:spacing w:val="-2"/>
          <w:w w:val="105"/>
          <w:sz w:val="24"/>
          <w:szCs w:val="24"/>
          <w:lang w:val="sv-SE"/>
        </w:rPr>
        <w:t xml:space="preserve"> dilingkungan pemerintah</w:t>
      </w:r>
      <w:r w:rsidRPr="00AC1245">
        <w:rPr>
          <w:rStyle w:val="CharacterStyle1"/>
          <w:rFonts w:asciiTheme="majorHAnsi" w:hAnsiTheme="majorHAnsi"/>
          <w:color w:val="050505"/>
          <w:spacing w:val="-2"/>
          <w:w w:val="105"/>
          <w:sz w:val="24"/>
          <w:szCs w:val="24"/>
          <w:lang w:val="id-ID"/>
        </w:rPr>
        <w:t xml:space="preserve"> untuk pekerjaan yang sama/sejenis yaitu pada subbidang konveksi atau pakaian jadi</w:t>
      </w:r>
      <w:r w:rsidRPr="00AC1245">
        <w:rPr>
          <w:rStyle w:val="CharacterStyle1"/>
          <w:rFonts w:asciiTheme="majorHAnsi" w:hAnsiTheme="majorHAnsi"/>
          <w:color w:val="050505"/>
          <w:spacing w:val="-2"/>
          <w:w w:val="105"/>
          <w:sz w:val="24"/>
          <w:szCs w:val="24"/>
          <w:lang w:val="sv-SE"/>
        </w:rPr>
        <w:t>, kecuali bagi Penyedia Barang/Jasa yang baru berdiri kurang dari 3 (tiga) tahun;</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sv-SE"/>
        </w:rPr>
        <w:t>tidak dalam pengawasan pengadilan, tidak pailit, kegiatan usahanya tidak sedang dihentikan dan/atau direksi yang bertindak untuk dan atas nama perusahaan tidak sedang dalam menjalani sanksi pidana, yang dibuktikan dengan surat pernyataan yang ditandatangani Penyedia Barang/Jasa;</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lang w:val="sv-SE"/>
        </w:rPr>
      </w:pPr>
      <w:r w:rsidRPr="00AC1245">
        <w:rPr>
          <w:rStyle w:val="CharacterStyle1"/>
          <w:rFonts w:asciiTheme="majorHAnsi" w:hAnsiTheme="majorHAnsi"/>
          <w:color w:val="050505"/>
          <w:spacing w:val="-2"/>
          <w:w w:val="105"/>
          <w:sz w:val="24"/>
          <w:szCs w:val="24"/>
          <w:lang w:val="sv-SE"/>
        </w:rPr>
        <w:t>sebagai wajib pajak sudah memiliki Nomor Pokok Wajib Pajak (NPWP) dan telah memenuhi kewajiban perpajakan tahun terakhir (SPT Tahunan) serta memiliki laporan bulanan PPh Pasal 21, PPh Pasal 23 (bila ada transaksi), PPh Pasal 25/Pasal 29 dan PPN (bagi Pengusaha Kena Pajak) paling kurang 3 (tiga) bulan terakhir dalam tahun berjalan.</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secara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hukum</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mempunyai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kapasitas</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untuk</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mengikatkan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diri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pada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Kontrak</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tidak</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masuk</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dalam</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Daftar</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Hitam</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memiliki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alamat</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tetap</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jelas</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serta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dapat</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dijangkau</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dengan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jasa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pengiriman</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proofErr w:type="gramStart"/>
      <w:r w:rsidRPr="00AC1245">
        <w:rPr>
          <w:rStyle w:val="CharacterStyle1"/>
          <w:rFonts w:asciiTheme="majorHAnsi" w:hAnsiTheme="majorHAnsi"/>
          <w:color w:val="050505"/>
          <w:spacing w:val="-2"/>
          <w:w w:val="105"/>
          <w:sz w:val="24"/>
          <w:szCs w:val="24"/>
        </w:rPr>
        <w:t>menandatangani</w:t>
      </w:r>
      <w:proofErr w:type="spellEnd"/>
      <w:proofErr w:type="gram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Pakta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Integritas</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Dalam</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hal</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penyedia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jasa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akan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melaksanakan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kemitraan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wajib</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mempunyai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perjanjian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kerjasama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operasi</w:t>
      </w:r>
      <w:proofErr w:type="spellEnd"/>
      <w:r w:rsidRPr="00AC1245">
        <w:rPr>
          <w:rStyle w:val="CharacterStyle1"/>
          <w:rFonts w:asciiTheme="majorHAnsi" w:hAnsiTheme="majorHAnsi"/>
          <w:color w:val="050505"/>
          <w:spacing w:val="-2"/>
          <w:w w:val="105"/>
          <w:sz w:val="24"/>
          <w:szCs w:val="24"/>
        </w:rPr>
        <w:t>/</w:t>
      </w:r>
      <w:proofErr w:type="spellStart"/>
      <w:r w:rsidRPr="00AC1245">
        <w:rPr>
          <w:rStyle w:val="CharacterStyle1"/>
          <w:rFonts w:asciiTheme="majorHAnsi" w:hAnsiTheme="majorHAnsi"/>
          <w:color w:val="050505"/>
          <w:spacing w:val="-2"/>
          <w:w w:val="105"/>
          <w:sz w:val="24"/>
          <w:szCs w:val="24"/>
        </w:rPr>
        <w:t>kemitraan</w:t>
      </w:r>
      <w:proofErr w:type="spellEnd"/>
      <w:r w:rsidRPr="00AC1245">
        <w:rPr>
          <w:rStyle w:val="CharacterStyle1"/>
          <w:rFonts w:asciiTheme="majorHAnsi" w:hAnsiTheme="majorHAnsi"/>
          <w:color w:val="050505"/>
          <w:spacing w:val="-2"/>
          <w:w w:val="105"/>
          <w:sz w:val="24"/>
          <w:szCs w:val="24"/>
        </w:rPr>
        <w:t xml:space="preserve"> yang </w:t>
      </w:r>
      <w:proofErr w:type="spellStart"/>
      <w:r w:rsidRPr="00AC1245">
        <w:rPr>
          <w:rStyle w:val="CharacterStyle1"/>
          <w:rFonts w:asciiTheme="majorHAnsi" w:hAnsiTheme="majorHAnsi"/>
          <w:color w:val="050505"/>
          <w:spacing w:val="-2"/>
          <w:w w:val="105"/>
          <w:sz w:val="24"/>
          <w:szCs w:val="24"/>
        </w:rPr>
        <w:t>memuat</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persentase</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kemitraan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perusahaan</w:t>
      </w:r>
      <w:proofErr w:type="spellEnd"/>
      <w:r w:rsidRPr="00AC1245">
        <w:rPr>
          <w:rStyle w:val="CharacterStyle1"/>
          <w:rFonts w:asciiTheme="majorHAnsi" w:hAnsiTheme="majorHAnsi"/>
          <w:color w:val="050505"/>
          <w:spacing w:val="-2"/>
          <w:w w:val="105"/>
          <w:sz w:val="24"/>
          <w:szCs w:val="24"/>
        </w:rPr>
        <w:t xml:space="preserve"> yang </w:t>
      </w:r>
      <w:proofErr w:type="spellStart"/>
      <w:r w:rsidRPr="00AC1245">
        <w:rPr>
          <w:rStyle w:val="CharacterStyle1"/>
          <w:rFonts w:asciiTheme="majorHAnsi" w:hAnsiTheme="majorHAnsi"/>
          <w:color w:val="050505"/>
          <w:spacing w:val="-2"/>
          <w:w w:val="105"/>
          <w:sz w:val="24"/>
          <w:szCs w:val="24"/>
        </w:rPr>
        <w:t>mewakili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kemitraan</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Tidak</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membuat</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pernyataan</w:t>
      </w:r>
      <w:proofErr w:type="spellEnd"/>
      <w:r w:rsidRPr="00AC1245">
        <w:rPr>
          <w:rStyle w:val="CharacterStyle1"/>
          <w:rFonts w:asciiTheme="majorHAnsi" w:hAnsiTheme="majorHAnsi"/>
          <w:color w:val="050505"/>
          <w:spacing w:val="-2"/>
          <w:w w:val="105"/>
          <w:sz w:val="24"/>
          <w:szCs w:val="24"/>
        </w:rPr>
        <w:t xml:space="preserve"> yang </w:t>
      </w:r>
      <w:proofErr w:type="spellStart"/>
      <w:r w:rsidRPr="00AC1245">
        <w:rPr>
          <w:rStyle w:val="CharacterStyle1"/>
          <w:rFonts w:asciiTheme="majorHAnsi" w:hAnsiTheme="majorHAnsi"/>
          <w:color w:val="050505"/>
          <w:spacing w:val="-2"/>
          <w:w w:val="105"/>
          <w:sz w:val="24"/>
          <w:szCs w:val="24"/>
        </w:rPr>
        <w:t>tidak</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benar</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tentang</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kompetensi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kemampuan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usaha</w:t>
      </w:r>
      <w:proofErr w:type="spellEnd"/>
      <w:r w:rsidRPr="00AC1245">
        <w:rPr>
          <w:rStyle w:val="CharacterStyle1"/>
          <w:rFonts w:asciiTheme="majorHAnsi" w:hAnsiTheme="majorHAnsi"/>
          <w:color w:val="050505"/>
          <w:spacing w:val="-2"/>
          <w:w w:val="105"/>
          <w:sz w:val="24"/>
          <w:szCs w:val="24"/>
        </w:rPr>
        <w:t xml:space="preserve"> yang </w:t>
      </w:r>
      <w:proofErr w:type="spellStart"/>
      <w:r w:rsidRPr="00AC1245">
        <w:rPr>
          <w:rStyle w:val="CharacterStyle1"/>
          <w:rFonts w:asciiTheme="majorHAnsi" w:hAnsiTheme="majorHAnsi"/>
          <w:color w:val="050505"/>
          <w:spacing w:val="-2"/>
          <w:w w:val="105"/>
          <w:sz w:val="24"/>
          <w:szCs w:val="24"/>
        </w:rPr>
        <w:t>dimilikinya</w:t>
      </w:r>
      <w:proofErr w:type="spellEnd"/>
      <w:r w:rsidRPr="00AC1245">
        <w:rPr>
          <w:rStyle w:val="CharacterStyle1"/>
          <w:rFonts w:asciiTheme="majorHAnsi" w:hAnsiTheme="majorHAnsi"/>
          <w:color w:val="050505"/>
          <w:spacing w:val="-2"/>
          <w:w w:val="105"/>
          <w:sz w:val="24"/>
          <w:szCs w:val="24"/>
        </w:rPr>
        <w:t>;</w:t>
      </w:r>
    </w:p>
    <w:p w:rsidR="00BB29FB" w:rsidRPr="00AC1245" w:rsidRDefault="00BB29FB" w:rsidP="00BB29FB">
      <w:pPr>
        <w:pStyle w:val="Style1"/>
        <w:numPr>
          <w:ilvl w:val="0"/>
          <w:numId w:val="2"/>
        </w:numPr>
        <w:tabs>
          <w:tab w:val="num" w:pos="720"/>
        </w:tabs>
        <w:kinsoku w:val="0"/>
        <w:autoSpaceDE/>
        <w:autoSpaceDN/>
        <w:adjustRightInd/>
        <w:spacing w:before="36" w:line="189" w:lineRule="auto"/>
        <w:rPr>
          <w:rStyle w:val="CharacterStyle1"/>
          <w:rFonts w:asciiTheme="majorHAnsi" w:hAnsiTheme="majorHAnsi"/>
          <w:color w:val="050505"/>
          <w:spacing w:val="-2"/>
          <w:w w:val="105"/>
          <w:sz w:val="24"/>
          <w:szCs w:val="24"/>
        </w:rPr>
      </w:pPr>
      <w:proofErr w:type="spellStart"/>
      <w:r w:rsidRPr="00AC1245">
        <w:rPr>
          <w:rStyle w:val="CharacterStyle1"/>
          <w:rFonts w:asciiTheme="majorHAnsi" w:hAnsiTheme="majorHAnsi"/>
          <w:color w:val="050505"/>
          <w:spacing w:val="-2"/>
          <w:w w:val="105"/>
          <w:sz w:val="24"/>
          <w:szCs w:val="24"/>
        </w:rPr>
        <w:t>memiliki</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sumber</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daya</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manusia</w:t>
      </w:r>
      <w:proofErr w:type="spellEnd"/>
      <w:r w:rsidRPr="00AC1245">
        <w:rPr>
          <w:rStyle w:val="CharacterStyle1"/>
          <w:rFonts w:asciiTheme="majorHAnsi" w:hAnsiTheme="majorHAnsi"/>
          <w:color w:val="050505"/>
          <w:spacing w:val="-2"/>
          <w:w w:val="105"/>
          <w:sz w:val="24"/>
          <w:szCs w:val="24"/>
          <w:lang w:val="id-ID"/>
        </w:rPr>
        <w:t xml:space="preserve"> (tenaga teknis/tenaga terampil)</w:t>
      </w:r>
      <w:r w:rsidRPr="00AC1245">
        <w:rPr>
          <w:rStyle w:val="CharacterStyle1"/>
          <w:rFonts w:asciiTheme="majorHAnsi" w:hAnsiTheme="majorHAnsi"/>
          <w:color w:val="050505"/>
          <w:spacing w:val="-2"/>
          <w:w w:val="105"/>
          <w:sz w:val="24"/>
          <w:szCs w:val="24"/>
        </w:rPr>
        <w:t xml:space="preserve">, modal, </w:t>
      </w:r>
      <w:proofErr w:type="spellStart"/>
      <w:r w:rsidRPr="00AC1245">
        <w:rPr>
          <w:rStyle w:val="CharacterStyle1"/>
          <w:rFonts w:asciiTheme="majorHAnsi" w:hAnsiTheme="majorHAnsi"/>
          <w:color w:val="050505"/>
          <w:spacing w:val="-2"/>
          <w:w w:val="105"/>
          <w:sz w:val="24"/>
          <w:szCs w:val="24"/>
        </w:rPr>
        <w:t>peralatan</w:t>
      </w:r>
      <w:proofErr w:type="spellEnd"/>
      <w:r w:rsidRPr="00AC1245">
        <w:rPr>
          <w:rStyle w:val="CharacterStyle1"/>
          <w:rFonts w:asciiTheme="majorHAnsi" w:hAnsiTheme="majorHAnsi"/>
          <w:color w:val="050505"/>
          <w:spacing w:val="-2"/>
          <w:w w:val="105"/>
          <w:sz w:val="24"/>
          <w:szCs w:val="24"/>
          <w:lang w:val="id-ID"/>
        </w:rPr>
        <w:t xml:space="preserve"> (jenis dan jumlah),</w:t>
      </w:r>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fasilitas</w:t>
      </w:r>
      <w:proofErr w:type="spellEnd"/>
      <w:r w:rsidRPr="00AC1245">
        <w:rPr>
          <w:rStyle w:val="CharacterStyle1"/>
          <w:rFonts w:asciiTheme="majorHAnsi" w:hAnsiTheme="majorHAnsi"/>
          <w:color w:val="050505"/>
          <w:spacing w:val="-2"/>
          <w:w w:val="105"/>
          <w:sz w:val="24"/>
          <w:szCs w:val="24"/>
        </w:rPr>
        <w:t xml:space="preserve"> lain yang </w:t>
      </w:r>
      <w:proofErr w:type="spellStart"/>
      <w:r w:rsidRPr="00AC1245">
        <w:rPr>
          <w:rStyle w:val="CharacterStyle1"/>
          <w:rFonts w:asciiTheme="majorHAnsi" w:hAnsiTheme="majorHAnsi"/>
          <w:color w:val="050505"/>
          <w:spacing w:val="-2"/>
          <w:w w:val="105"/>
          <w:sz w:val="24"/>
          <w:szCs w:val="24"/>
        </w:rPr>
        <w:t>diperlukan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dalam</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Pengadaan</w:t>
      </w:r>
      <w:proofErr w:type="spellEnd"/>
      <w:r w:rsidRPr="00AC1245">
        <w:rPr>
          <w:rStyle w:val="CharacterStyle1"/>
          <w:rFonts w:asciiTheme="majorHAnsi" w:hAnsiTheme="majorHAnsi"/>
          <w:color w:val="050505"/>
          <w:spacing w:val="-2"/>
          <w:w w:val="105"/>
          <w:sz w:val="24"/>
          <w:szCs w:val="24"/>
        </w:rPr>
        <w:t xml:space="preserve"> </w:t>
      </w:r>
      <w:proofErr w:type="spellStart"/>
      <w:r w:rsidRPr="00AC1245">
        <w:rPr>
          <w:rStyle w:val="CharacterStyle1"/>
          <w:rFonts w:asciiTheme="majorHAnsi" w:hAnsiTheme="majorHAnsi"/>
          <w:color w:val="050505"/>
          <w:spacing w:val="-2"/>
          <w:w w:val="105"/>
          <w:sz w:val="24"/>
          <w:szCs w:val="24"/>
        </w:rPr>
        <w:t>Barang</w:t>
      </w:r>
      <w:proofErr w:type="spellEnd"/>
      <w:r w:rsidRPr="00AC1245">
        <w:rPr>
          <w:rStyle w:val="CharacterStyle1"/>
          <w:rFonts w:asciiTheme="majorHAnsi" w:hAnsiTheme="majorHAnsi"/>
          <w:color w:val="050505"/>
          <w:spacing w:val="-2"/>
          <w:w w:val="105"/>
          <w:sz w:val="24"/>
          <w:szCs w:val="24"/>
        </w:rPr>
        <w:t>/</w:t>
      </w:r>
      <w:proofErr w:type="spellStart"/>
      <w:r w:rsidRPr="00AC1245">
        <w:rPr>
          <w:rStyle w:val="CharacterStyle1"/>
          <w:rFonts w:asciiTheme="majorHAnsi" w:hAnsiTheme="majorHAnsi"/>
          <w:color w:val="050505"/>
          <w:spacing w:val="-2"/>
          <w:w w:val="105"/>
          <w:sz w:val="24"/>
          <w:szCs w:val="24"/>
        </w:rPr>
        <w:t>Jasa</w:t>
      </w:r>
      <w:proofErr w:type="spellEnd"/>
      <w:r w:rsidRPr="00AC1245">
        <w:rPr>
          <w:rStyle w:val="CharacterStyle1"/>
          <w:rFonts w:asciiTheme="majorHAnsi" w:hAnsiTheme="majorHAnsi"/>
          <w:color w:val="050505"/>
          <w:spacing w:val="-2"/>
          <w:w w:val="105"/>
          <w:sz w:val="24"/>
          <w:szCs w:val="24"/>
          <w:lang w:val="id-ID"/>
        </w:rPr>
        <w:t xml:space="preserve"> pada subbidang konveksi atau pakaian jadi (sesuai dengan yang tercantum di LDP)</w:t>
      </w:r>
      <w:r w:rsidRPr="00AC1245">
        <w:rPr>
          <w:rStyle w:val="CharacterStyle1"/>
          <w:rFonts w:asciiTheme="majorHAnsi" w:hAnsiTheme="majorHAnsi"/>
          <w:color w:val="050505"/>
          <w:spacing w:val="-2"/>
          <w:w w:val="105"/>
          <w:sz w:val="24"/>
          <w:szCs w:val="24"/>
        </w:rPr>
        <w:t>;</w:t>
      </w:r>
    </w:p>
    <w:p w:rsidR="00BB29FB" w:rsidRDefault="00BB29FB" w:rsidP="00BB29FB">
      <w:pPr>
        <w:pStyle w:val="Style1"/>
        <w:tabs>
          <w:tab w:val="num" w:pos="720"/>
        </w:tabs>
        <w:kinsoku w:val="0"/>
        <w:autoSpaceDE/>
        <w:autoSpaceDN/>
        <w:adjustRightInd/>
        <w:spacing w:before="36" w:line="189" w:lineRule="auto"/>
        <w:ind w:left="720"/>
        <w:rPr>
          <w:rStyle w:val="CharacterStyle1"/>
          <w:rFonts w:asciiTheme="majorHAnsi" w:hAnsiTheme="majorHAnsi"/>
          <w:color w:val="050505"/>
          <w:spacing w:val="-2"/>
          <w:w w:val="105"/>
          <w:sz w:val="24"/>
          <w:szCs w:val="24"/>
        </w:rPr>
      </w:pPr>
    </w:p>
    <w:p w:rsidR="00B66BEA" w:rsidRPr="00AC1245" w:rsidRDefault="00B66BEA" w:rsidP="00BB29FB">
      <w:pPr>
        <w:pStyle w:val="Style1"/>
        <w:tabs>
          <w:tab w:val="num" w:pos="720"/>
        </w:tabs>
        <w:kinsoku w:val="0"/>
        <w:autoSpaceDE/>
        <w:autoSpaceDN/>
        <w:adjustRightInd/>
        <w:spacing w:before="36" w:line="189" w:lineRule="auto"/>
        <w:ind w:left="720"/>
        <w:rPr>
          <w:rStyle w:val="CharacterStyle1"/>
          <w:rFonts w:asciiTheme="majorHAnsi" w:hAnsiTheme="majorHAnsi"/>
          <w:color w:val="050505"/>
          <w:spacing w:val="-2"/>
          <w:w w:val="105"/>
          <w:sz w:val="24"/>
          <w:szCs w:val="24"/>
        </w:rPr>
      </w:pPr>
    </w:p>
    <w:p w:rsidR="00BB29FB" w:rsidRPr="00AC1245" w:rsidRDefault="00BB29FB" w:rsidP="00BB29FB">
      <w:pPr>
        <w:numPr>
          <w:ilvl w:val="0"/>
          <w:numId w:val="1"/>
        </w:numPr>
        <w:tabs>
          <w:tab w:val="clear" w:pos="643"/>
        </w:tabs>
        <w:autoSpaceDE w:val="0"/>
        <w:autoSpaceDN w:val="0"/>
        <w:adjustRightInd w:val="0"/>
        <w:ind w:left="360"/>
        <w:rPr>
          <w:rFonts w:asciiTheme="majorHAnsi" w:hAnsiTheme="majorHAnsi"/>
          <w:b/>
          <w:sz w:val="24"/>
          <w:szCs w:val="24"/>
          <w:lang w:val="id-ID"/>
        </w:rPr>
      </w:pPr>
      <w:r w:rsidRPr="00AC1245">
        <w:rPr>
          <w:rFonts w:asciiTheme="majorHAnsi" w:hAnsiTheme="majorHAnsi"/>
          <w:b/>
          <w:sz w:val="24"/>
          <w:szCs w:val="24"/>
          <w:lang w:val="id-ID"/>
        </w:rPr>
        <w:lastRenderedPageBreak/>
        <w:t>Pelaksanaan Pengadaan</w:t>
      </w:r>
    </w:p>
    <w:p w:rsidR="00BB29FB" w:rsidRPr="00AC1245" w:rsidRDefault="00BB29FB" w:rsidP="00BB29FB">
      <w:pPr>
        <w:pStyle w:val="Style2"/>
        <w:kinsoku w:val="0"/>
        <w:autoSpaceDE/>
        <w:autoSpaceDN/>
        <w:adjustRightInd/>
        <w:ind w:left="284" w:right="72"/>
        <w:rPr>
          <w:rStyle w:val="CharacterStyle12"/>
          <w:rFonts w:asciiTheme="majorHAnsi" w:hAnsiTheme="majorHAnsi" w:cs="Footlight MT Light"/>
          <w:spacing w:val="6"/>
          <w:w w:val="105"/>
          <w:sz w:val="24"/>
          <w:szCs w:val="24"/>
          <w:lang w:val="id-ID"/>
        </w:rPr>
      </w:pPr>
      <w:proofErr w:type="spellStart"/>
      <w:r w:rsidRPr="00AC1245">
        <w:rPr>
          <w:rStyle w:val="CharacterStyle12"/>
          <w:rFonts w:asciiTheme="majorHAnsi" w:hAnsiTheme="majorHAnsi" w:cs="Footlight MT Light"/>
          <w:spacing w:val="-2"/>
          <w:w w:val="105"/>
          <w:sz w:val="24"/>
          <w:szCs w:val="24"/>
        </w:rPr>
        <w:t>Pengadaan</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ini</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dilaksanakan</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secara</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elektronik</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dengan</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mengakses</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aplikasi</w:t>
      </w:r>
      <w:proofErr w:type="spellEnd"/>
      <w:r w:rsidRPr="00AC1245">
        <w:rPr>
          <w:rStyle w:val="CharacterStyle12"/>
          <w:rFonts w:asciiTheme="majorHAnsi" w:hAnsiTheme="majorHAnsi" w:cs="Footlight MT Light"/>
          <w:spacing w:val="-2"/>
          <w:w w:val="105"/>
          <w:sz w:val="24"/>
          <w:szCs w:val="24"/>
        </w:rPr>
        <w:t xml:space="preserve"> </w:t>
      </w:r>
      <w:proofErr w:type="spellStart"/>
      <w:r w:rsidRPr="00AC1245">
        <w:rPr>
          <w:rStyle w:val="CharacterStyle12"/>
          <w:rFonts w:asciiTheme="majorHAnsi" w:hAnsiTheme="majorHAnsi" w:cs="Footlight MT Light"/>
          <w:spacing w:val="-2"/>
          <w:w w:val="105"/>
          <w:sz w:val="24"/>
          <w:szCs w:val="24"/>
        </w:rPr>
        <w:t>Sistem</w:t>
      </w:r>
      <w:r w:rsidRPr="00AC1245">
        <w:rPr>
          <w:rStyle w:val="CharacterStyle12"/>
          <w:rFonts w:asciiTheme="majorHAnsi" w:hAnsiTheme="majorHAnsi" w:cs="Footlight MT Light"/>
          <w:spacing w:val="6"/>
          <w:w w:val="105"/>
          <w:sz w:val="24"/>
          <w:szCs w:val="24"/>
        </w:rPr>
        <w:t>Pengadaan</w:t>
      </w:r>
      <w:proofErr w:type="spellEnd"/>
      <w:r w:rsidRPr="00AC1245">
        <w:rPr>
          <w:rStyle w:val="CharacterStyle12"/>
          <w:rFonts w:asciiTheme="majorHAnsi" w:hAnsiTheme="majorHAnsi" w:cs="Footlight MT Light"/>
          <w:spacing w:val="6"/>
          <w:w w:val="105"/>
          <w:sz w:val="24"/>
          <w:szCs w:val="24"/>
        </w:rPr>
        <w:t xml:space="preserve"> </w:t>
      </w:r>
      <w:proofErr w:type="spellStart"/>
      <w:r w:rsidRPr="00AC1245">
        <w:rPr>
          <w:rStyle w:val="CharacterStyle12"/>
          <w:rFonts w:asciiTheme="majorHAnsi" w:hAnsiTheme="majorHAnsi" w:cs="Footlight MT Light"/>
          <w:spacing w:val="6"/>
          <w:w w:val="105"/>
          <w:sz w:val="24"/>
          <w:szCs w:val="24"/>
        </w:rPr>
        <w:t>Secara</w:t>
      </w:r>
      <w:proofErr w:type="spellEnd"/>
      <w:r w:rsidRPr="00AC1245">
        <w:rPr>
          <w:rStyle w:val="CharacterStyle12"/>
          <w:rFonts w:asciiTheme="majorHAnsi" w:hAnsiTheme="majorHAnsi" w:cs="Footlight MT Light"/>
          <w:spacing w:val="6"/>
          <w:w w:val="105"/>
          <w:sz w:val="24"/>
          <w:szCs w:val="24"/>
        </w:rPr>
        <w:t xml:space="preserve"> </w:t>
      </w:r>
      <w:proofErr w:type="spellStart"/>
      <w:r w:rsidRPr="00AC1245">
        <w:rPr>
          <w:rStyle w:val="CharacterStyle12"/>
          <w:rFonts w:asciiTheme="majorHAnsi" w:hAnsiTheme="majorHAnsi" w:cs="Footlight MT Light"/>
          <w:spacing w:val="6"/>
          <w:w w:val="105"/>
          <w:sz w:val="24"/>
          <w:szCs w:val="24"/>
        </w:rPr>
        <w:t>Elektronik</w:t>
      </w:r>
      <w:proofErr w:type="spellEnd"/>
      <w:r w:rsidRPr="00AC1245">
        <w:rPr>
          <w:rStyle w:val="CharacterStyle12"/>
          <w:rFonts w:asciiTheme="majorHAnsi" w:hAnsiTheme="majorHAnsi" w:cs="Footlight MT Light"/>
          <w:spacing w:val="6"/>
          <w:w w:val="105"/>
          <w:sz w:val="24"/>
          <w:szCs w:val="24"/>
        </w:rPr>
        <w:t xml:space="preserve"> (SPSE) </w:t>
      </w:r>
      <w:proofErr w:type="spellStart"/>
      <w:r w:rsidRPr="00AC1245">
        <w:rPr>
          <w:rStyle w:val="CharacterStyle12"/>
          <w:rFonts w:asciiTheme="majorHAnsi" w:hAnsiTheme="majorHAnsi" w:cs="Footlight MT Light"/>
          <w:spacing w:val="6"/>
          <w:w w:val="105"/>
          <w:sz w:val="24"/>
          <w:szCs w:val="24"/>
        </w:rPr>
        <w:t>pada</w:t>
      </w:r>
      <w:proofErr w:type="spellEnd"/>
      <w:r w:rsidRPr="00AC1245">
        <w:rPr>
          <w:rStyle w:val="CharacterStyle12"/>
          <w:rFonts w:asciiTheme="majorHAnsi" w:hAnsiTheme="majorHAnsi" w:cs="Footlight MT Light"/>
          <w:spacing w:val="6"/>
          <w:w w:val="105"/>
          <w:sz w:val="24"/>
          <w:szCs w:val="24"/>
        </w:rPr>
        <w:t xml:space="preserve"> </w:t>
      </w:r>
      <w:proofErr w:type="spellStart"/>
      <w:r w:rsidRPr="00AC1245">
        <w:rPr>
          <w:rStyle w:val="CharacterStyle12"/>
          <w:rFonts w:asciiTheme="majorHAnsi" w:hAnsiTheme="majorHAnsi" w:cs="Footlight MT Light"/>
          <w:spacing w:val="6"/>
          <w:w w:val="105"/>
          <w:sz w:val="24"/>
          <w:szCs w:val="24"/>
        </w:rPr>
        <w:t>alamat</w:t>
      </w:r>
      <w:r w:rsidRPr="00AC1245">
        <w:rPr>
          <w:rStyle w:val="CharacterStyle12"/>
          <w:rFonts w:asciiTheme="majorHAnsi" w:hAnsiTheme="majorHAnsi" w:cs="Arial"/>
          <w:i/>
          <w:iCs/>
          <w:spacing w:val="-24"/>
          <w:sz w:val="24"/>
          <w:szCs w:val="24"/>
        </w:rPr>
        <w:t>website</w:t>
      </w:r>
      <w:proofErr w:type="spellEnd"/>
      <w:r w:rsidRPr="00AC1245">
        <w:rPr>
          <w:rStyle w:val="CharacterStyle12"/>
          <w:rFonts w:asciiTheme="majorHAnsi" w:hAnsiTheme="majorHAnsi" w:cs="Footlight MT Light"/>
          <w:spacing w:val="6"/>
          <w:w w:val="105"/>
          <w:sz w:val="24"/>
          <w:szCs w:val="24"/>
        </w:rPr>
        <w:t xml:space="preserve"> </w:t>
      </w:r>
      <w:proofErr w:type="gramStart"/>
      <w:r w:rsidRPr="00AC1245">
        <w:rPr>
          <w:rStyle w:val="CharacterStyle12"/>
          <w:rFonts w:asciiTheme="majorHAnsi" w:hAnsiTheme="majorHAnsi" w:cs="Footlight MT Light"/>
          <w:spacing w:val="6"/>
          <w:w w:val="105"/>
          <w:sz w:val="24"/>
          <w:szCs w:val="24"/>
        </w:rPr>
        <w:t>LPSE :</w:t>
      </w:r>
      <w:proofErr w:type="gramEnd"/>
      <w:r w:rsidRPr="00AC1245">
        <w:rPr>
          <w:rStyle w:val="CharacterStyle12"/>
          <w:rFonts w:asciiTheme="majorHAnsi" w:hAnsiTheme="majorHAnsi" w:cs="Footlight MT Light"/>
          <w:spacing w:val="6"/>
          <w:w w:val="105"/>
          <w:sz w:val="24"/>
          <w:szCs w:val="24"/>
        </w:rPr>
        <w:t xml:space="preserve"> </w:t>
      </w:r>
      <w:hyperlink r:id="rId8" w:history="1">
        <w:r w:rsidRPr="00AC1245">
          <w:rPr>
            <w:rStyle w:val="Hyperlink"/>
            <w:rFonts w:asciiTheme="majorHAnsi" w:hAnsiTheme="majorHAnsi" w:cs="Footlight MT Light"/>
            <w:spacing w:val="6"/>
            <w:w w:val="105"/>
            <w:sz w:val="24"/>
            <w:szCs w:val="24"/>
            <w:lang w:val="id-ID"/>
          </w:rPr>
          <w:t>http://lpse.kemenag.go.id</w:t>
        </w:r>
      </w:hyperlink>
    </w:p>
    <w:p w:rsidR="00BB29FB" w:rsidRPr="00AC1245" w:rsidRDefault="00BB29FB" w:rsidP="00BB29FB">
      <w:pPr>
        <w:pStyle w:val="Style2"/>
        <w:kinsoku w:val="0"/>
        <w:autoSpaceDE/>
        <w:autoSpaceDN/>
        <w:adjustRightInd/>
        <w:ind w:left="284" w:right="72"/>
        <w:rPr>
          <w:rFonts w:asciiTheme="majorHAnsi" w:hAnsiTheme="majorHAnsi" w:cs="Arial"/>
          <w:spacing w:val="29"/>
          <w:sz w:val="24"/>
          <w:szCs w:val="24"/>
          <w:lang w:val="id-ID"/>
        </w:rPr>
      </w:pPr>
    </w:p>
    <w:p w:rsidR="00BB29FB" w:rsidRPr="00AC1245" w:rsidRDefault="00BB29FB" w:rsidP="00BB29FB">
      <w:pPr>
        <w:numPr>
          <w:ilvl w:val="0"/>
          <w:numId w:val="1"/>
        </w:numPr>
        <w:tabs>
          <w:tab w:val="clear" w:pos="643"/>
        </w:tabs>
        <w:autoSpaceDE w:val="0"/>
        <w:autoSpaceDN w:val="0"/>
        <w:adjustRightInd w:val="0"/>
        <w:ind w:left="360"/>
        <w:rPr>
          <w:rFonts w:asciiTheme="majorHAnsi" w:hAnsiTheme="majorHAnsi"/>
          <w:b/>
          <w:sz w:val="24"/>
          <w:szCs w:val="24"/>
          <w:lang w:val="id-ID"/>
        </w:rPr>
      </w:pPr>
      <w:r w:rsidRPr="00AC1245">
        <w:rPr>
          <w:rFonts w:asciiTheme="majorHAnsi" w:hAnsiTheme="majorHAnsi"/>
          <w:b/>
          <w:sz w:val="24"/>
          <w:szCs w:val="24"/>
          <w:lang w:val="id-ID"/>
        </w:rPr>
        <w:t xml:space="preserve">Jadwal Pelaksanaan Pengadaan: </w:t>
      </w:r>
    </w:p>
    <w:p w:rsidR="00BB29FB" w:rsidRPr="00AC1245" w:rsidRDefault="00BB29FB" w:rsidP="00BB29FB">
      <w:pPr>
        <w:autoSpaceDE w:val="0"/>
        <w:autoSpaceDN w:val="0"/>
        <w:adjustRightInd w:val="0"/>
        <w:ind w:left="360"/>
        <w:rPr>
          <w:rFonts w:asciiTheme="majorHAnsi" w:hAnsiTheme="majorHAnsi"/>
          <w:bCs/>
          <w:sz w:val="24"/>
          <w:szCs w:val="24"/>
          <w:lang w:val="id-ID"/>
        </w:rPr>
      </w:pPr>
      <w:r w:rsidRPr="00AC1245">
        <w:rPr>
          <w:rFonts w:asciiTheme="majorHAnsi" w:hAnsiTheme="majorHAnsi"/>
          <w:bCs/>
          <w:sz w:val="24"/>
          <w:szCs w:val="24"/>
          <w:lang w:val="id-ID"/>
        </w:rPr>
        <w:t>Dapat dilihat pada websiteLPSE.</w:t>
      </w:r>
    </w:p>
    <w:p w:rsidR="00BB29FB" w:rsidRPr="00AC1245" w:rsidRDefault="00BB29FB" w:rsidP="00BB29FB">
      <w:pPr>
        <w:autoSpaceDE w:val="0"/>
        <w:autoSpaceDN w:val="0"/>
        <w:adjustRightInd w:val="0"/>
        <w:ind w:left="360"/>
        <w:rPr>
          <w:rFonts w:asciiTheme="majorHAnsi" w:hAnsiTheme="majorHAnsi"/>
          <w:bCs/>
          <w:sz w:val="24"/>
          <w:szCs w:val="24"/>
          <w:lang w:val="id-ID"/>
        </w:rPr>
      </w:pPr>
    </w:p>
    <w:p w:rsidR="00BB29FB" w:rsidRPr="00AC1245" w:rsidRDefault="00BB29FB" w:rsidP="00BB29FB">
      <w:pPr>
        <w:numPr>
          <w:ilvl w:val="0"/>
          <w:numId w:val="1"/>
        </w:numPr>
        <w:tabs>
          <w:tab w:val="clear" w:pos="643"/>
        </w:tabs>
        <w:autoSpaceDE w:val="0"/>
        <w:autoSpaceDN w:val="0"/>
        <w:adjustRightInd w:val="0"/>
        <w:ind w:left="360"/>
        <w:rPr>
          <w:rFonts w:asciiTheme="majorHAnsi" w:hAnsiTheme="majorHAnsi"/>
          <w:bCs/>
          <w:sz w:val="24"/>
          <w:szCs w:val="24"/>
          <w:lang w:val="id-ID"/>
        </w:rPr>
      </w:pPr>
      <w:r w:rsidRPr="00AC1245">
        <w:rPr>
          <w:rFonts w:asciiTheme="majorHAnsi" w:hAnsiTheme="majorHAnsi"/>
          <w:b/>
          <w:sz w:val="24"/>
          <w:szCs w:val="24"/>
          <w:lang w:val="id-ID"/>
        </w:rPr>
        <w:t xml:space="preserve">Dokumen Pengadaan </w:t>
      </w:r>
      <w:r w:rsidRPr="00AC1245">
        <w:rPr>
          <w:rFonts w:asciiTheme="majorHAnsi" w:hAnsiTheme="majorHAnsi"/>
          <w:bCs/>
          <w:sz w:val="24"/>
          <w:szCs w:val="24"/>
          <w:lang w:val="id-ID"/>
        </w:rPr>
        <w:t>diunduh/didownload dalam bentuk softcopy melalui aplikasi SPSE</w:t>
      </w:r>
    </w:p>
    <w:p w:rsidR="00BB29FB" w:rsidRPr="00AC1245" w:rsidRDefault="00BB29FB" w:rsidP="00BB29FB">
      <w:pPr>
        <w:autoSpaceDE w:val="0"/>
        <w:autoSpaceDN w:val="0"/>
        <w:adjustRightInd w:val="0"/>
        <w:ind w:left="360"/>
        <w:rPr>
          <w:rFonts w:asciiTheme="majorHAnsi" w:hAnsiTheme="majorHAnsi"/>
          <w:b/>
          <w:sz w:val="24"/>
          <w:szCs w:val="24"/>
          <w:lang w:val="id-ID"/>
        </w:rPr>
      </w:pPr>
    </w:p>
    <w:p w:rsidR="00BB29FB" w:rsidRPr="00AC1245" w:rsidRDefault="00BB29FB" w:rsidP="00BB29FB">
      <w:pPr>
        <w:autoSpaceDE w:val="0"/>
        <w:autoSpaceDN w:val="0"/>
        <w:adjustRightInd w:val="0"/>
        <w:spacing w:before="60"/>
        <w:ind w:left="360"/>
        <w:rPr>
          <w:rFonts w:asciiTheme="majorHAnsi" w:hAnsiTheme="majorHAnsi"/>
          <w:sz w:val="24"/>
          <w:szCs w:val="24"/>
        </w:rPr>
      </w:pPr>
    </w:p>
    <w:p w:rsidR="00BB29FB" w:rsidRPr="00AC1245" w:rsidRDefault="00BB29FB" w:rsidP="00BB29FB">
      <w:pPr>
        <w:spacing w:before="60"/>
        <w:ind w:left="19"/>
        <w:rPr>
          <w:rFonts w:asciiTheme="majorHAnsi" w:hAnsiTheme="majorHAnsi"/>
          <w:sz w:val="24"/>
          <w:szCs w:val="24"/>
          <w:lang w:val="id-ID"/>
        </w:rPr>
      </w:pPr>
      <w:r w:rsidRPr="00AC1245">
        <w:rPr>
          <w:rFonts w:asciiTheme="majorHAnsi" w:hAnsiTheme="majorHAnsi"/>
          <w:sz w:val="24"/>
          <w:szCs w:val="24"/>
          <w:lang w:val="id-ID"/>
        </w:rPr>
        <w:t>Demikian disampaikan untuk diketahui.</w:t>
      </w:r>
    </w:p>
    <w:p w:rsidR="00BB29FB" w:rsidRPr="00AC1245" w:rsidRDefault="00BB29FB" w:rsidP="00BB29FB">
      <w:pPr>
        <w:spacing w:before="60"/>
        <w:ind w:left="19"/>
        <w:rPr>
          <w:rFonts w:asciiTheme="majorHAnsi" w:hAnsiTheme="majorHAnsi"/>
          <w:sz w:val="24"/>
          <w:szCs w:val="24"/>
          <w:lang w:val="id-ID"/>
        </w:rPr>
      </w:pPr>
    </w:p>
    <w:p w:rsidR="00BB29FB" w:rsidRPr="00AC1245" w:rsidRDefault="00BB29FB" w:rsidP="00BB29FB">
      <w:pPr>
        <w:spacing w:before="60"/>
        <w:ind w:left="19"/>
        <w:rPr>
          <w:rFonts w:asciiTheme="majorHAnsi" w:hAnsiTheme="majorHAnsi"/>
          <w:sz w:val="24"/>
          <w:szCs w:val="24"/>
          <w:lang w:val="id-ID"/>
        </w:rPr>
      </w:pPr>
    </w:p>
    <w:p w:rsidR="00BB29FB" w:rsidRPr="00AC1245" w:rsidRDefault="00BB29FB" w:rsidP="00BB29FB">
      <w:pPr>
        <w:spacing w:before="60"/>
        <w:ind w:left="19"/>
        <w:rPr>
          <w:rFonts w:asciiTheme="majorHAnsi" w:hAnsiTheme="majorHAnsi"/>
          <w:sz w:val="24"/>
          <w:szCs w:val="24"/>
          <w:lang w:val="id-ID"/>
        </w:rPr>
      </w:pPr>
      <w:r w:rsidRPr="00AC1245">
        <w:rPr>
          <w:rFonts w:asciiTheme="majorHAnsi" w:hAnsiTheme="majorHAnsi"/>
          <w:sz w:val="24"/>
          <w:szCs w:val="24"/>
          <w:lang w:val="id-ID"/>
        </w:rPr>
        <w:t>Malang, 28 Maret 2014</w:t>
      </w:r>
    </w:p>
    <w:p w:rsidR="00BB29FB" w:rsidRPr="00AC1245" w:rsidRDefault="00BB29FB" w:rsidP="00BB29FB">
      <w:pPr>
        <w:spacing w:before="60"/>
        <w:rPr>
          <w:rFonts w:asciiTheme="majorHAnsi" w:hAnsiTheme="majorHAnsi"/>
          <w:sz w:val="24"/>
          <w:szCs w:val="24"/>
          <w:lang w:val="id-ID"/>
        </w:rPr>
      </w:pPr>
    </w:p>
    <w:p w:rsidR="00BB29FB" w:rsidRPr="00AC1245" w:rsidRDefault="00BB29FB" w:rsidP="00BB29FB">
      <w:pPr>
        <w:spacing w:before="60"/>
        <w:ind w:left="19"/>
        <w:rPr>
          <w:rFonts w:asciiTheme="majorHAnsi" w:hAnsiTheme="majorHAnsi"/>
          <w:sz w:val="24"/>
          <w:szCs w:val="24"/>
          <w:lang w:val="id-ID"/>
        </w:rPr>
      </w:pPr>
      <w:r w:rsidRPr="00AC1245">
        <w:rPr>
          <w:rFonts w:asciiTheme="majorHAnsi" w:hAnsiTheme="majorHAnsi"/>
          <w:sz w:val="24"/>
          <w:szCs w:val="24"/>
          <w:lang w:val="id-ID"/>
        </w:rPr>
        <w:t>ttd</w:t>
      </w:r>
    </w:p>
    <w:p w:rsidR="00BB29FB" w:rsidRPr="00AC1245" w:rsidRDefault="00BB29FB" w:rsidP="00BB29FB">
      <w:pPr>
        <w:spacing w:before="60"/>
        <w:ind w:left="19"/>
        <w:rPr>
          <w:rFonts w:asciiTheme="majorHAnsi" w:hAnsiTheme="majorHAnsi"/>
          <w:sz w:val="24"/>
          <w:szCs w:val="24"/>
          <w:lang w:val="id-ID"/>
        </w:rPr>
      </w:pPr>
    </w:p>
    <w:p w:rsidR="00BB29FB" w:rsidRPr="00AC1245" w:rsidRDefault="00BB29FB" w:rsidP="00BB29FB">
      <w:pPr>
        <w:spacing w:before="60"/>
        <w:ind w:left="19"/>
        <w:rPr>
          <w:rFonts w:asciiTheme="majorHAnsi" w:hAnsiTheme="majorHAnsi"/>
          <w:sz w:val="24"/>
          <w:szCs w:val="24"/>
          <w:lang w:val="id-ID"/>
        </w:rPr>
      </w:pPr>
      <w:r w:rsidRPr="00AC1245">
        <w:rPr>
          <w:rFonts w:asciiTheme="majorHAnsi" w:hAnsiTheme="majorHAnsi"/>
          <w:sz w:val="24"/>
          <w:szCs w:val="24"/>
          <w:lang w:val="id-ID"/>
        </w:rPr>
        <w:t>Panitia Pengadaan Barang dan Jasa</w:t>
      </w:r>
    </w:p>
    <w:p w:rsidR="00BB29FB" w:rsidRPr="00AC1245" w:rsidRDefault="00BB29FB" w:rsidP="00BB29FB">
      <w:pPr>
        <w:spacing w:before="60"/>
        <w:ind w:left="19"/>
        <w:rPr>
          <w:rFonts w:asciiTheme="majorHAnsi" w:hAnsiTheme="majorHAnsi"/>
          <w:sz w:val="24"/>
          <w:szCs w:val="24"/>
          <w:lang w:val="id-ID"/>
        </w:rPr>
      </w:pPr>
    </w:p>
    <w:p w:rsidR="007D6846" w:rsidRPr="00BB29FB" w:rsidRDefault="007D6846">
      <w:pPr>
        <w:rPr>
          <w:lang w:val="id-ID"/>
        </w:rPr>
      </w:pPr>
    </w:p>
    <w:p w:rsidR="00BB29FB" w:rsidRDefault="00BB29FB"/>
    <w:sectPr w:rsidR="00BB29FB" w:rsidSect="00BB29FB">
      <w:pgSz w:w="12242" w:h="18722" w:code="11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F9FC"/>
    <w:multiLevelType w:val="singleLevel"/>
    <w:tmpl w:val="04090011"/>
    <w:lvl w:ilvl="0">
      <w:start w:val="1"/>
      <w:numFmt w:val="decimal"/>
      <w:lvlText w:val="%1)"/>
      <w:lvlJc w:val="left"/>
      <w:pPr>
        <w:ind w:left="648" w:hanging="360"/>
      </w:pPr>
      <w:rPr>
        <w:snapToGrid/>
        <w:color w:val="050505"/>
        <w:spacing w:val="-2"/>
        <w:w w:val="105"/>
        <w:sz w:val="22"/>
        <w:szCs w:val="22"/>
      </w:rPr>
    </w:lvl>
  </w:abstractNum>
  <w:abstractNum w:abstractNumId="1">
    <w:nsid w:val="348C1016"/>
    <w:multiLevelType w:val="hybridMultilevel"/>
    <w:tmpl w:val="C50264CE"/>
    <w:lvl w:ilvl="0" w:tplc="CC2A155C">
      <w:start w:val="1"/>
      <w:numFmt w:val="decimal"/>
      <w:lvlText w:val="%1."/>
      <w:lvlJc w:val="left"/>
      <w:pPr>
        <w:tabs>
          <w:tab w:val="num" w:pos="643"/>
        </w:tabs>
        <w:ind w:left="643"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29FB"/>
    <w:rsid w:val="001F1263"/>
    <w:rsid w:val="007D6846"/>
    <w:rsid w:val="008A1E5D"/>
    <w:rsid w:val="00933455"/>
    <w:rsid w:val="00A97937"/>
    <w:rsid w:val="00B66BEA"/>
    <w:rsid w:val="00BB29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9FB"/>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29FB"/>
    <w:rPr>
      <w:color w:val="0000FF"/>
      <w:u w:val="single"/>
    </w:rPr>
  </w:style>
  <w:style w:type="paragraph" w:customStyle="1" w:styleId="Style1">
    <w:name w:val="Style 1"/>
    <w:basedOn w:val="Normal"/>
    <w:uiPriority w:val="99"/>
    <w:rsid w:val="00BB29FB"/>
    <w:pPr>
      <w:widowControl w:val="0"/>
      <w:autoSpaceDE w:val="0"/>
      <w:autoSpaceDN w:val="0"/>
      <w:adjustRightInd w:val="0"/>
      <w:jc w:val="left"/>
    </w:pPr>
    <w:rPr>
      <w:lang w:eastAsia="id-ID"/>
    </w:rPr>
  </w:style>
  <w:style w:type="character" w:customStyle="1" w:styleId="CharacterStyle1">
    <w:name w:val="Character Style 1"/>
    <w:uiPriority w:val="99"/>
    <w:rsid w:val="00BB29FB"/>
    <w:rPr>
      <w:sz w:val="20"/>
      <w:szCs w:val="20"/>
    </w:rPr>
  </w:style>
  <w:style w:type="paragraph" w:customStyle="1" w:styleId="Style2">
    <w:name w:val="Style 2"/>
    <w:basedOn w:val="Normal"/>
    <w:uiPriority w:val="99"/>
    <w:rsid w:val="00BB29FB"/>
    <w:pPr>
      <w:widowControl w:val="0"/>
      <w:autoSpaceDE w:val="0"/>
      <w:autoSpaceDN w:val="0"/>
      <w:adjustRightInd w:val="0"/>
      <w:jc w:val="left"/>
    </w:pPr>
  </w:style>
  <w:style w:type="character" w:customStyle="1" w:styleId="CharacterStyle12">
    <w:name w:val="Character Style 12"/>
    <w:uiPriority w:val="99"/>
    <w:rsid w:val="00BB29FB"/>
    <w:rPr>
      <w:sz w:val="20"/>
    </w:rPr>
  </w:style>
  <w:style w:type="paragraph" w:styleId="BalloonText">
    <w:name w:val="Balloon Text"/>
    <w:basedOn w:val="Normal"/>
    <w:link w:val="BalloonTextChar"/>
    <w:uiPriority w:val="99"/>
    <w:semiHidden/>
    <w:unhideWhenUsed/>
    <w:rsid w:val="00BB29FB"/>
    <w:rPr>
      <w:rFonts w:ascii="Tahoma" w:hAnsi="Tahoma" w:cs="Tahoma"/>
      <w:sz w:val="16"/>
      <w:szCs w:val="16"/>
    </w:rPr>
  </w:style>
  <w:style w:type="character" w:customStyle="1" w:styleId="BalloonTextChar">
    <w:name w:val="Balloon Text Char"/>
    <w:basedOn w:val="DefaultParagraphFont"/>
    <w:link w:val="BalloonText"/>
    <w:uiPriority w:val="99"/>
    <w:semiHidden/>
    <w:rsid w:val="00BB29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pse.kemenag.go.id" TargetMode="External"/><Relationship Id="rId3" Type="http://schemas.openxmlformats.org/officeDocument/2006/relationships/settings" Target="settings.xml"/><Relationship Id="rId7" Type="http://schemas.openxmlformats.org/officeDocument/2006/relationships/hyperlink" Target="mailto:info@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UIN Malang</dc:creator>
  <cp:lastModifiedBy>ULP UIN Malang</cp:lastModifiedBy>
  <cp:revision>3</cp:revision>
  <dcterms:created xsi:type="dcterms:W3CDTF">2014-03-28T07:43:00Z</dcterms:created>
  <dcterms:modified xsi:type="dcterms:W3CDTF">2014-04-01T04:36:00Z</dcterms:modified>
</cp:coreProperties>
</file>