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B3" w:rsidRPr="001D6119" w:rsidRDefault="003675B3" w:rsidP="003675B3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D9BD5C8" wp14:editId="3E654554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3675B3" w:rsidRPr="001D6119" w:rsidRDefault="003675B3" w:rsidP="003675B3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3675B3" w:rsidRPr="001D6119" w:rsidRDefault="003675B3" w:rsidP="003675B3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6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3675B3" w:rsidRPr="001D6119" w:rsidRDefault="003675B3" w:rsidP="003675B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E218207" wp14:editId="76863090">
                <wp:simplePos x="0" y="0"/>
                <wp:positionH relativeFrom="column">
                  <wp:posOffset>-840740</wp:posOffset>
                </wp:positionH>
                <wp:positionV relativeFrom="paragraph">
                  <wp:posOffset>142269</wp:posOffset>
                </wp:positionV>
                <wp:extent cx="5954395" cy="0"/>
                <wp:effectExtent l="0" t="19050" r="825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2pt,11.2pt" to="40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3675B3" w:rsidRPr="001D6119" w:rsidRDefault="003675B3" w:rsidP="003675B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 w:rsidR="009A3094">
        <w:rPr>
          <w:rFonts w:asciiTheme="majorHAnsi" w:hAnsiTheme="majorHAnsi"/>
          <w:color w:val="000000"/>
          <w:lang w:val="id-ID"/>
        </w:rPr>
        <w:t>2306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Pr="001D6119">
        <w:rPr>
          <w:rFonts w:asciiTheme="majorHAnsi" w:hAnsiTheme="majorHAnsi"/>
          <w:color w:val="000000"/>
        </w:rPr>
        <w:t>6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 w:rsidR="00251A8C">
        <w:rPr>
          <w:rFonts w:asciiTheme="majorHAnsi" w:hAnsiTheme="majorHAnsi"/>
          <w:color w:val="000000"/>
          <w:lang w:val="id-ID"/>
        </w:rPr>
        <w:t xml:space="preserve">17 Juni 2016 </w:t>
      </w:r>
    </w:p>
    <w:p w:rsidR="003675B3" w:rsidRPr="001D6119" w:rsidRDefault="003675B3" w:rsidP="003675B3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3675B3" w:rsidRPr="001D6119" w:rsidRDefault="003675B3" w:rsidP="003675B3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3675B3" w:rsidRPr="001D6119" w:rsidRDefault="003675B3" w:rsidP="003675B3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</w:p>
    <w:p w:rsidR="003675B3" w:rsidRPr="001D6119" w:rsidRDefault="003675B3" w:rsidP="003675B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lang w:val="id-ID"/>
        </w:rPr>
        <w:t xml:space="preserve">Kepada Yth. </w:t>
      </w:r>
    </w:p>
    <w:p w:rsidR="003675B3" w:rsidRPr="001D6119" w:rsidRDefault="003675B3" w:rsidP="003675B3">
      <w:pPr>
        <w:ind w:left="1276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3675B3" w:rsidRPr="001D6119" w:rsidRDefault="003675B3" w:rsidP="003675B3">
      <w:pPr>
        <w:ind w:left="1276"/>
        <w:rPr>
          <w:rFonts w:asciiTheme="majorHAnsi" w:hAnsiTheme="majorHAnsi"/>
          <w:lang w:val="id-ID"/>
        </w:rPr>
      </w:pPr>
      <w:proofErr w:type="gramStart"/>
      <w:r w:rsidRPr="001D6119">
        <w:rPr>
          <w:rFonts w:asciiTheme="majorHAnsi" w:hAnsiTheme="majorHAnsi"/>
        </w:rPr>
        <w:t>d</w:t>
      </w:r>
      <w:r w:rsidRPr="001D6119">
        <w:rPr>
          <w:rFonts w:asciiTheme="majorHAnsi" w:hAnsiTheme="majorHAnsi"/>
          <w:lang w:val="id-ID"/>
        </w:rPr>
        <w:t>i</w:t>
      </w:r>
      <w:proofErr w:type="gramEnd"/>
    </w:p>
    <w:p w:rsidR="003675B3" w:rsidRPr="001D6119" w:rsidRDefault="003675B3" w:rsidP="003675B3">
      <w:pPr>
        <w:ind w:left="1996" w:firstLine="164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color w:val="FFFFFF"/>
          <w:lang w:val="id-ID"/>
        </w:rPr>
        <w:t>‘</w:t>
      </w:r>
      <w:r w:rsidRPr="001D6119">
        <w:rPr>
          <w:rFonts w:asciiTheme="majorHAnsi" w:hAnsiTheme="majorHAnsi"/>
          <w:lang w:val="id-ID"/>
        </w:rPr>
        <w:t xml:space="preserve">- T e m p a t – </w:t>
      </w:r>
    </w:p>
    <w:p w:rsidR="003675B3" w:rsidRPr="001D6119" w:rsidRDefault="003675B3" w:rsidP="003675B3">
      <w:pPr>
        <w:ind w:left="1996" w:firstLine="164"/>
        <w:rPr>
          <w:rFonts w:asciiTheme="majorHAnsi" w:hAnsiTheme="majorHAnsi"/>
          <w:lang w:val="id-ID"/>
        </w:rPr>
      </w:pPr>
    </w:p>
    <w:p w:rsidR="003675B3" w:rsidRPr="001D6119" w:rsidRDefault="003675B3" w:rsidP="003675B3">
      <w:pPr>
        <w:rPr>
          <w:rFonts w:asciiTheme="majorHAnsi" w:hAnsiTheme="majorHAnsi"/>
          <w:lang w:val="id-ID"/>
        </w:rPr>
      </w:pPr>
    </w:p>
    <w:p w:rsidR="003675B3" w:rsidRPr="001D6119" w:rsidRDefault="003675B3" w:rsidP="003675B3">
      <w:pPr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Dengan hormat,</w:t>
      </w:r>
    </w:p>
    <w:p w:rsidR="003675B3" w:rsidRPr="001D6119" w:rsidRDefault="003675B3" w:rsidP="003675B3">
      <w:pPr>
        <w:spacing w:before="120"/>
        <w:jc w:val="both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Sehubungan rencana realisasi pelaksanaan pekerjaan </w:t>
      </w:r>
      <w:r w:rsidRPr="00AB3ADC">
        <w:rPr>
          <w:rFonts w:asciiTheme="majorHAnsi" w:hAnsiTheme="majorHAnsi" w:cs="Arial"/>
          <w:b/>
          <w:bCs/>
          <w:lang w:val="id-ID"/>
        </w:rPr>
        <w:t xml:space="preserve">Pengadaan </w:t>
      </w:r>
      <w:r w:rsidR="00CA7A12" w:rsidRPr="00AB3ADC">
        <w:rPr>
          <w:rFonts w:asciiTheme="majorHAnsi" w:hAnsiTheme="majorHAnsi" w:cs="Arial"/>
          <w:b/>
          <w:bCs/>
          <w:lang w:val="id-ID"/>
        </w:rPr>
        <w:t>Modal Peralatan dan Mesin Jurusan Biologi</w:t>
      </w:r>
      <w:r w:rsidR="00CA7A12">
        <w:rPr>
          <w:rFonts w:asciiTheme="majorHAnsi" w:hAnsiTheme="majorHAnsi" w:cs="Arial"/>
          <w:b/>
          <w:bCs/>
          <w:i/>
          <w:iCs/>
          <w:lang w:val="id-ID"/>
        </w:rPr>
        <w:t xml:space="preserve"> </w:t>
      </w:r>
      <w:r w:rsidRPr="001D6119">
        <w:rPr>
          <w:rFonts w:asciiTheme="majorHAnsi" w:hAnsiTheme="majorHAnsi" w:cs="Arial"/>
          <w:lang w:val="id-ID"/>
        </w:rPr>
        <w:t>Fakultas Sains dan Teknologi</w:t>
      </w:r>
      <w:r w:rsidR="00CA7A12" w:rsidRPr="00CA7A12">
        <w:rPr>
          <w:rFonts w:asciiTheme="majorHAnsi" w:hAnsiTheme="majorHAnsi"/>
          <w:b/>
          <w:bCs/>
          <w:lang w:val="id-ID"/>
        </w:rPr>
        <w:t xml:space="preserve"> </w:t>
      </w:r>
      <w:r w:rsidR="00CA7A12" w:rsidRPr="00CA7A12">
        <w:rPr>
          <w:rFonts w:asciiTheme="majorHAnsi" w:hAnsiTheme="majorHAnsi" w:cs="Arial"/>
          <w:lang w:val="id-ID"/>
        </w:rPr>
        <w:t>Uin Maulana Malik Ibrahim Malang</w:t>
      </w:r>
      <w:r w:rsidR="00CA7A12" w:rsidRPr="00CA7A12">
        <w:rPr>
          <w:rFonts w:asciiTheme="majorHAnsi" w:hAnsiTheme="majorHAnsi"/>
          <w:lang w:val="id-ID"/>
        </w:rPr>
        <w:t xml:space="preserve"> Tahun Anggaran 2016,</w:t>
      </w:r>
      <w:r w:rsidR="00CA7A12" w:rsidRPr="00CA7A12">
        <w:rPr>
          <w:rFonts w:asciiTheme="majorHAnsi" w:hAnsiTheme="majorHAnsi"/>
          <w:b/>
          <w:lang w:val="id-ID"/>
        </w:rPr>
        <w:t xml:space="preserve"> </w:t>
      </w:r>
      <w:r w:rsidRPr="001D6119">
        <w:rPr>
          <w:rFonts w:asciiTheme="majorHAnsi" w:hAnsiTheme="majorHAnsi"/>
          <w:lang w:val="id-ID"/>
        </w:rPr>
        <w:t>bersama ini kami bermaksud agar</w:t>
      </w:r>
      <w:r w:rsidRPr="001D6119">
        <w:rPr>
          <w:rFonts w:asciiTheme="majorHAnsi" w:hAnsiTheme="majorHAnsi"/>
        </w:rPr>
        <w:t xml:space="preserve"> </w:t>
      </w:r>
      <w:r w:rsidRPr="001D6119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3675B3" w:rsidRPr="001D6119" w:rsidRDefault="003675B3" w:rsidP="003675B3">
      <w:pPr>
        <w:spacing w:before="120"/>
        <w:jc w:val="both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Informasi harga yang saudara akan kami jadikan sebagai dasar pembuatan HPS lelang.</w:t>
      </w:r>
    </w:p>
    <w:p w:rsidR="003675B3" w:rsidRPr="001D6119" w:rsidRDefault="003675B3" w:rsidP="003675B3">
      <w:pPr>
        <w:spacing w:before="120" w:after="240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Kami harap data harga barang dapat kami terima paling lambat pada :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Hari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  <w:t xml:space="preserve">Rabu 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Tanggal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</w:r>
      <w:r w:rsidR="00EA6D4F">
        <w:rPr>
          <w:rFonts w:asciiTheme="majorHAnsi" w:hAnsiTheme="majorHAnsi"/>
          <w:lang w:val="id-ID"/>
        </w:rPr>
        <w:t xml:space="preserve">22 Juni 2016 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Tempat 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  <w:t xml:space="preserve">Unit Layanan Pengadaan 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>Jl. Gajayana No. 50 Malang (0341) 570886</w:t>
      </w:r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</w:r>
    </w:p>
    <w:p w:rsidR="003675B3" w:rsidRPr="001D6119" w:rsidRDefault="003675B3" w:rsidP="003675B3">
      <w:pPr>
        <w:jc w:val="both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1D6119">
        <w:rPr>
          <w:rFonts w:asciiTheme="majorHAnsi" w:hAnsiTheme="majorHAnsi"/>
          <w:color w:val="000000"/>
        </w:rPr>
        <w:t xml:space="preserve"> UIN </w:t>
      </w:r>
      <w:proofErr w:type="spellStart"/>
      <w:r w:rsidRPr="001D6119">
        <w:rPr>
          <w:rFonts w:asciiTheme="majorHAnsi" w:hAnsiTheme="majorHAnsi"/>
          <w:color w:val="000000"/>
        </w:rPr>
        <w:t>Maulana</w:t>
      </w:r>
      <w:proofErr w:type="spellEnd"/>
      <w:r w:rsidRPr="001D6119">
        <w:rPr>
          <w:rFonts w:asciiTheme="majorHAnsi" w:hAnsiTheme="majorHAnsi"/>
          <w:color w:val="000000"/>
        </w:rPr>
        <w:t xml:space="preserve"> Malik Ibrahim Malang</w:t>
      </w:r>
      <w:r w:rsidRPr="001D6119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1D6119">
        <w:rPr>
          <w:rFonts w:asciiTheme="majorHAnsi" w:hAnsiTheme="majorHAnsi"/>
          <w:color w:val="000000"/>
        </w:rPr>
        <w:t>atau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r w:rsidRPr="001D6119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1D6119">
        <w:rPr>
          <w:rFonts w:asciiTheme="majorHAnsi" w:hAnsiTheme="majorHAnsi"/>
          <w:color w:val="000000"/>
        </w:rPr>
        <w:t>dikirim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r w:rsidRPr="001D6119">
        <w:rPr>
          <w:rFonts w:asciiTheme="majorHAnsi" w:hAnsiTheme="majorHAnsi"/>
          <w:color w:val="000000"/>
          <w:lang w:val="id-ID"/>
        </w:rPr>
        <w:t xml:space="preserve">via e-mail ke : </w:t>
      </w:r>
      <w:r w:rsidRPr="001D6119">
        <w:rPr>
          <w:rFonts w:asciiTheme="majorHAnsi" w:hAnsiTheme="majorHAnsi"/>
        </w:rPr>
        <w:fldChar w:fldCharType="begin"/>
      </w:r>
      <w:r w:rsidRPr="001D6119">
        <w:rPr>
          <w:rFonts w:asciiTheme="majorHAnsi" w:hAnsiTheme="majorHAnsi"/>
        </w:rPr>
        <w:instrText>HYPERLINK "mailto:ulp@uin-malang.ac.id"</w:instrText>
      </w:r>
      <w:r w:rsidRPr="001D6119">
        <w:rPr>
          <w:rFonts w:asciiTheme="majorHAnsi" w:hAnsiTheme="majorHAnsi"/>
        </w:rPr>
        <w:fldChar w:fldCharType="separate"/>
      </w:r>
      <w:r w:rsidRPr="001D6119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Pr="001D6119">
        <w:rPr>
          <w:rFonts w:asciiTheme="majorHAnsi" w:hAnsiTheme="majorHAnsi"/>
        </w:rPr>
        <w:fldChar w:fldCharType="end"/>
      </w:r>
      <w:r w:rsidRPr="001D6119">
        <w:rPr>
          <w:rFonts w:asciiTheme="majorHAnsi" w:hAnsiTheme="majorHAnsi"/>
          <w:color w:val="000000"/>
          <w:lang w:val="id-ID"/>
        </w:rPr>
        <w:t xml:space="preserve"> </w:t>
      </w:r>
      <w:r w:rsidRPr="00B4106B">
        <w:rPr>
          <w:rFonts w:asciiTheme="majorHAnsi" w:hAnsiTheme="majorHAnsi"/>
          <w:lang w:val="id-ID"/>
        </w:rPr>
        <w:t xml:space="preserve">atau </w:t>
      </w:r>
      <w:r w:rsidRPr="00B4106B">
        <w:rPr>
          <w:rFonts w:asciiTheme="majorHAnsi" w:hAnsiTheme="majorHAnsi"/>
          <w:b/>
          <w:bCs/>
          <w:lang w:val="id-ID"/>
        </w:rPr>
        <w:fldChar w:fldCharType="begin"/>
      </w:r>
      <w:r w:rsidRPr="00B4106B">
        <w:rPr>
          <w:rFonts w:asciiTheme="majorHAnsi" w:hAnsiTheme="majorHAnsi"/>
          <w:b/>
          <w:bCs/>
          <w:lang w:val="id-ID"/>
        </w:rPr>
        <w:instrText xml:space="preserve"> HYPERLINK "mailto:ulp_uinmalang@kemenag.go.id" </w:instrText>
      </w:r>
      <w:r w:rsidRPr="00B4106B">
        <w:rPr>
          <w:rFonts w:asciiTheme="majorHAnsi" w:hAnsiTheme="majorHAnsi"/>
          <w:b/>
          <w:bCs/>
          <w:lang w:val="id-ID"/>
        </w:rPr>
        <w:fldChar w:fldCharType="separate"/>
      </w:r>
      <w:r w:rsidRPr="00B4106B">
        <w:rPr>
          <w:rStyle w:val="Hyperlink"/>
          <w:rFonts w:asciiTheme="majorHAnsi" w:hAnsiTheme="majorHAnsi"/>
          <w:b/>
          <w:bCs/>
          <w:color w:val="auto"/>
          <w:u w:val="none"/>
          <w:lang w:val="id-ID"/>
        </w:rPr>
        <w:t>ulp_uinmalang@kemenag.go.id</w:t>
      </w:r>
      <w:r w:rsidRPr="00B4106B">
        <w:rPr>
          <w:rFonts w:asciiTheme="majorHAnsi" w:hAnsiTheme="majorHAnsi"/>
          <w:b/>
          <w:bCs/>
          <w:lang w:val="id-ID"/>
        </w:rPr>
        <w:fldChar w:fldCharType="end"/>
      </w:r>
      <w:r w:rsidRPr="001D6119">
        <w:rPr>
          <w:rFonts w:asciiTheme="majorHAnsi" w:hAnsiTheme="majorHAnsi"/>
          <w:color w:val="000000"/>
          <w:lang w:val="id-ID"/>
        </w:rPr>
        <w:t>.</w:t>
      </w:r>
    </w:p>
    <w:p w:rsidR="003675B3" w:rsidRPr="001D6119" w:rsidRDefault="003675B3" w:rsidP="003675B3">
      <w:pPr>
        <w:spacing w:before="12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3675B3" w:rsidRPr="001D6119" w:rsidRDefault="003675B3" w:rsidP="003675B3">
      <w:pPr>
        <w:spacing w:before="120"/>
        <w:rPr>
          <w:rFonts w:asciiTheme="majorHAnsi" w:hAnsiTheme="majorHAnsi"/>
          <w:color w:val="000000"/>
          <w:lang w:val="id-ID"/>
        </w:rPr>
      </w:pPr>
    </w:p>
    <w:p w:rsidR="003675B3" w:rsidRPr="001D6119" w:rsidRDefault="003675B3" w:rsidP="003675B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3675B3" w:rsidRPr="001D6119" w:rsidRDefault="003675B3" w:rsidP="003675B3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1D6119">
        <w:rPr>
          <w:rFonts w:asciiTheme="majorHAnsi" w:hAnsiTheme="majorHAnsi"/>
          <w:i/>
          <w:color w:val="000000"/>
        </w:rPr>
        <w:t>Wassalamu’alaikum</w:t>
      </w:r>
      <w:proofErr w:type="spellEnd"/>
      <w:r w:rsidRPr="001D6119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1D6119">
        <w:rPr>
          <w:rFonts w:asciiTheme="majorHAnsi" w:hAnsiTheme="majorHAnsi"/>
          <w:i/>
          <w:color w:val="000000"/>
        </w:rPr>
        <w:t>Wr</w:t>
      </w:r>
      <w:proofErr w:type="spellEnd"/>
      <w:r w:rsidRPr="001D6119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1D6119">
        <w:rPr>
          <w:rFonts w:asciiTheme="majorHAnsi" w:hAnsiTheme="majorHAnsi"/>
          <w:i/>
          <w:color w:val="000000"/>
        </w:rPr>
        <w:t>Wb</w:t>
      </w:r>
      <w:proofErr w:type="spellEnd"/>
      <w:r w:rsidRPr="001D6119">
        <w:rPr>
          <w:rFonts w:asciiTheme="majorHAnsi" w:hAnsiTheme="majorHAnsi"/>
          <w:i/>
          <w:color w:val="000000"/>
        </w:rPr>
        <w:t>.</w:t>
      </w:r>
      <w:proofErr w:type="gramEnd"/>
    </w:p>
    <w:p w:rsidR="003675B3" w:rsidRPr="001D6119" w:rsidRDefault="003675B3" w:rsidP="003675B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3675B3" w:rsidRPr="001D6119" w:rsidRDefault="003675B3" w:rsidP="003675B3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3675B3" w:rsidRPr="001D6119" w:rsidRDefault="003675B3" w:rsidP="00C655D5">
      <w:pPr>
        <w:ind w:left="4320" w:hanging="67"/>
        <w:rPr>
          <w:rFonts w:asciiTheme="majorHAnsi" w:hAnsiTheme="majorHAnsi"/>
          <w:color w:val="000000"/>
        </w:rPr>
      </w:pPr>
      <w:proofErr w:type="spellStart"/>
      <w:r w:rsidRPr="001D6119">
        <w:rPr>
          <w:rFonts w:asciiTheme="majorHAnsi" w:hAnsiTheme="majorHAnsi"/>
          <w:color w:val="000000"/>
        </w:rPr>
        <w:t>Pejabat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r w:rsidRPr="001D6119">
        <w:rPr>
          <w:rFonts w:asciiTheme="majorHAnsi" w:hAnsiTheme="majorHAnsi"/>
          <w:color w:val="000000"/>
        </w:rPr>
        <w:t>Pembuat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1D6119">
        <w:rPr>
          <w:rFonts w:asciiTheme="majorHAnsi" w:hAnsiTheme="majorHAnsi"/>
          <w:color w:val="000000"/>
        </w:rPr>
        <w:t>Komitmen</w:t>
      </w:r>
      <w:proofErr w:type="spellEnd"/>
      <w:r w:rsidRPr="001D6119">
        <w:rPr>
          <w:rFonts w:asciiTheme="majorHAnsi" w:hAnsiTheme="majorHAnsi"/>
          <w:color w:val="000000"/>
        </w:rPr>
        <w:t xml:space="preserve"> ,</w:t>
      </w:r>
      <w:proofErr w:type="gramEnd"/>
    </w:p>
    <w:p w:rsidR="003675B3" w:rsidRPr="001D6119" w:rsidRDefault="003675B3" w:rsidP="00C655D5">
      <w:pPr>
        <w:ind w:left="5041" w:hanging="67"/>
        <w:rPr>
          <w:rFonts w:asciiTheme="majorHAnsi" w:hAnsiTheme="majorHAnsi"/>
          <w:color w:val="000000"/>
        </w:rPr>
      </w:pPr>
    </w:p>
    <w:p w:rsidR="003675B3" w:rsidRPr="001D6119" w:rsidRDefault="003675B3" w:rsidP="00C655D5">
      <w:pPr>
        <w:spacing w:before="120"/>
        <w:ind w:left="5040" w:hanging="67"/>
        <w:rPr>
          <w:rFonts w:asciiTheme="majorHAnsi" w:hAnsiTheme="majorHAnsi"/>
          <w:color w:val="000000"/>
        </w:rPr>
      </w:pPr>
    </w:p>
    <w:p w:rsidR="003675B3" w:rsidRPr="001D6119" w:rsidRDefault="003675B3" w:rsidP="00C655D5">
      <w:pPr>
        <w:spacing w:before="120"/>
        <w:ind w:left="5040" w:hanging="67"/>
        <w:rPr>
          <w:rFonts w:asciiTheme="majorHAnsi" w:hAnsiTheme="majorHAnsi"/>
          <w:color w:val="000000"/>
        </w:rPr>
      </w:pPr>
    </w:p>
    <w:p w:rsidR="003675B3" w:rsidRPr="00BF43FC" w:rsidRDefault="003675B3" w:rsidP="00C655D5">
      <w:pPr>
        <w:ind w:left="3533" w:firstLine="720"/>
        <w:rPr>
          <w:rFonts w:asciiTheme="majorHAnsi" w:hAnsiTheme="majorHAnsi"/>
          <w:b/>
          <w:bCs/>
          <w:color w:val="000000"/>
        </w:rPr>
      </w:pPr>
      <w:r w:rsidRPr="00BF43FC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C655D5" w:rsidRDefault="003675B3" w:rsidP="00C655D5">
      <w:pPr>
        <w:ind w:left="4320" w:hanging="67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color w:val="000000"/>
        </w:rPr>
        <w:t>NIP 19710919 200003 2 001</w:t>
      </w:r>
    </w:p>
    <w:p w:rsidR="00C655D5" w:rsidRDefault="00C655D5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3675B3" w:rsidRPr="001D6119" w:rsidRDefault="003675B3" w:rsidP="003675B3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3675B3" w:rsidRPr="001D6119" w:rsidRDefault="003675B3" w:rsidP="003675B3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290E5CB2" wp14:editId="2706F367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10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3675B3" w:rsidRPr="001D6119" w:rsidRDefault="003675B3" w:rsidP="003675B3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3675B3" w:rsidRPr="001D6119" w:rsidRDefault="003675B3" w:rsidP="003675B3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7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3675B3" w:rsidRPr="001D6119" w:rsidRDefault="003675B3" w:rsidP="003675B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0B48EFC" wp14:editId="39DE27D9">
                <wp:simplePos x="0" y="0"/>
                <wp:positionH relativeFrom="column">
                  <wp:posOffset>-840740</wp:posOffset>
                </wp:positionH>
                <wp:positionV relativeFrom="paragraph">
                  <wp:posOffset>142269</wp:posOffset>
                </wp:positionV>
                <wp:extent cx="5954395" cy="0"/>
                <wp:effectExtent l="0" t="19050" r="825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2pt,11.2pt" to="40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LR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3675B3" w:rsidRPr="001D6119" w:rsidRDefault="003675B3" w:rsidP="003675B3">
      <w:pPr>
        <w:ind w:left="4320" w:firstLine="720"/>
        <w:rPr>
          <w:rFonts w:asciiTheme="majorHAnsi" w:hAnsiTheme="majorHAnsi"/>
          <w:color w:val="000000"/>
          <w:sz w:val="22"/>
          <w:szCs w:val="22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>Lampiran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Pr="001D6119">
        <w:rPr>
          <w:rFonts w:asciiTheme="majorHAnsi" w:hAnsiTheme="majorHAnsi"/>
          <w:color w:val="000000"/>
          <w:sz w:val="22"/>
          <w:szCs w:val="22"/>
        </w:rPr>
        <w:t>I (</w:t>
      </w:r>
      <w:proofErr w:type="spellStart"/>
      <w:r w:rsidRPr="001D6119">
        <w:rPr>
          <w:rFonts w:asciiTheme="majorHAnsi" w:hAnsiTheme="majorHAnsi"/>
          <w:color w:val="000000"/>
          <w:sz w:val="22"/>
          <w:szCs w:val="22"/>
        </w:rPr>
        <w:t>satu</w:t>
      </w:r>
      <w:proofErr w:type="spellEnd"/>
      <w:r w:rsidRPr="001D6119">
        <w:rPr>
          <w:rFonts w:asciiTheme="majorHAnsi" w:hAnsiTheme="majorHAnsi"/>
          <w:color w:val="000000"/>
          <w:sz w:val="22"/>
          <w:szCs w:val="22"/>
        </w:rPr>
        <w:t>)</w:t>
      </w:r>
    </w:p>
    <w:p w:rsidR="003675B3" w:rsidRPr="001D6119" w:rsidRDefault="003675B3" w:rsidP="003675B3">
      <w:pPr>
        <w:ind w:left="5040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Surat Permohonan Informasi Harga Barang </w:t>
      </w:r>
    </w:p>
    <w:p w:rsidR="003675B3" w:rsidRPr="001D6119" w:rsidRDefault="009A3094" w:rsidP="003675B3">
      <w:pPr>
        <w:tabs>
          <w:tab w:val="left" w:pos="900"/>
          <w:tab w:val="left" w:pos="1260"/>
        </w:tabs>
        <w:ind w:left="360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color w:val="000000"/>
          <w:sz w:val="22"/>
          <w:szCs w:val="22"/>
          <w:lang w:val="id-ID"/>
        </w:rPr>
        <w:tab/>
      </w:r>
      <w:bookmarkStart w:id="0" w:name="_GoBack"/>
      <w:bookmarkEnd w:id="0"/>
      <w:r w:rsidR="003675B3"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: </w:t>
      </w:r>
      <w:r w:rsidR="003675B3" w:rsidRPr="001D6119">
        <w:rPr>
          <w:rFonts w:asciiTheme="majorHAnsi" w:hAnsiTheme="majorHAnsi"/>
          <w:color w:val="000000"/>
          <w:lang w:val="id-ID"/>
        </w:rPr>
        <w:t>Un.03/KS.01.7/</w:t>
      </w:r>
      <w:r>
        <w:rPr>
          <w:rFonts w:asciiTheme="majorHAnsi" w:hAnsiTheme="majorHAnsi"/>
          <w:color w:val="000000"/>
          <w:lang w:val="id-ID"/>
        </w:rPr>
        <w:t>2306</w:t>
      </w:r>
      <w:r w:rsidR="003675B3" w:rsidRPr="001D6119">
        <w:rPr>
          <w:rFonts w:asciiTheme="majorHAnsi" w:hAnsiTheme="majorHAnsi"/>
          <w:color w:val="000000"/>
          <w:lang w:val="id-ID"/>
        </w:rPr>
        <w:t>/201</w:t>
      </w:r>
      <w:r w:rsidR="003675B3" w:rsidRPr="001D6119">
        <w:rPr>
          <w:rFonts w:asciiTheme="majorHAnsi" w:hAnsiTheme="majorHAnsi"/>
          <w:color w:val="000000"/>
        </w:rPr>
        <w:t>6</w:t>
      </w:r>
      <w:r w:rsidR="003675B3" w:rsidRPr="001D6119">
        <w:rPr>
          <w:rFonts w:asciiTheme="majorHAnsi" w:hAnsiTheme="majorHAnsi"/>
          <w:color w:val="000000"/>
          <w:lang w:val="id-ID"/>
        </w:rPr>
        <w:tab/>
      </w:r>
    </w:p>
    <w:p w:rsidR="003675B3" w:rsidRPr="001D6119" w:rsidRDefault="003675B3" w:rsidP="003675B3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Tanggal 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="00251A8C">
        <w:rPr>
          <w:rFonts w:asciiTheme="majorHAnsi" w:hAnsiTheme="majorHAnsi"/>
          <w:color w:val="000000"/>
          <w:lang w:val="id-ID"/>
        </w:rPr>
        <w:t xml:space="preserve">17 Juni 2016 </w:t>
      </w:r>
    </w:p>
    <w:p w:rsidR="003675B3" w:rsidRPr="001D6119" w:rsidRDefault="003675B3" w:rsidP="003675B3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3675B3" w:rsidRPr="001D6119" w:rsidRDefault="003675B3" w:rsidP="003675B3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3675B3" w:rsidRPr="001D6119" w:rsidRDefault="003675B3" w:rsidP="003675B3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 w:cs="Arial"/>
          <w:b/>
          <w:bCs/>
          <w:color w:val="000000"/>
        </w:rPr>
      </w:pPr>
    </w:p>
    <w:p w:rsidR="003675B3" w:rsidRPr="001D6119" w:rsidRDefault="003675B3" w:rsidP="00AB3ADC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1D6119">
        <w:rPr>
          <w:rFonts w:asciiTheme="majorHAnsi" w:hAnsiTheme="majorHAnsi"/>
          <w:lang w:val="id-ID"/>
        </w:rPr>
        <w:t xml:space="preserve">Pekerjaan </w:t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="00AB3ADC" w:rsidRPr="00AB3ADC">
        <w:rPr>
          <w:rFonts w:asciiTheme="majorHAnsi" w:hAnsiTheme="majorHAnsi" w:cs="Arial"/>
          <w:b/>
          <w:bCs/>
          <w:lang w:val="id-ID"/>
        </w:rPr>
        <w:t>Pengadaan Modal Peralatan dan Mesin Jurusan Biologi</w:t>
      </w:r>
    </w:p>
    <w:p w:rsidR="003675B3" w:rsidRPr="001D6119" w:rsidRDefault="003675B3" w:rsidP="003675B3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Lokasi</w:t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b/>
          <w:bCs/>
          <w:lang w:val="id-ID"/>
        </w:rPr>
        <w:t>Fakultas Sains dan Teknologi</w:t>
      </w:r>
      <w:r w:rsidRPr="001D6119">
        <w:rPr>
          <w:rFonts w:asciiTheme="majorHAnsi" w:hAnsiTheme="majorHAnsi"/>
          <w:lang w:val="id-ID"/>
        </w:rPr>
        <w:t xml:space="preserve"> </w:t>
      </w:r>
      <w:r w:rsidRPr="001D6119">
        <w:rPr>
          <w:rFonts w:asciiTheme="majorHAnsi" w:hAnsiTheme="majorHAnsi"/>
          <w:b/>
          <w:lang w:val="id-ID"/>
        </w:rPr>
        <w:t>UIN Maulana Malik Ibrahim Malang</w:t>
      </w:r>
    </w:p>
    <w:p w:rsidR="003675B3" w:rsidRDefault="003675B3" w:rsidP="003675B3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1D6119">
        <w:rPr>
          <w:rFonts w:asciiTheme="majorHAnsi" w:hAnsiTheme="majorHAnsi"/>
          <w:lang w:val="id-ID"/>
        </w:rPr>
        <w:t xml:space="preserve">Tahun Anggaran 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b/>
          <w:lang w:val="id-ID"/>
        </w:rPr>
        <w:t>2016</w:t>
      </w:r>
    </w:p>
    <w:p w:rsidR="000D059D" w:rsidRPr="001D6119" w:rsidRDefault="000D059D" w:rsidP="003675B3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W w:w="10526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1460"/>
        <w:gridCol w:w="4463"/>
        <w:gridCol w:w="923"/>
        <w:gridCol w:w="1600"/>
        <w:gridCol w:w="1540"/>
      </w:tblGrid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Uraian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Spesifikasi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Vol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Harga Satuan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</w:tc>
      </w:tr>
      <w:tr w:rsidR="003675B3" w:rsidRPr="0050584E" w:rsidTr="000D059D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Trinocular Microscope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CFI60 infinity optical system; Parfocal distance : 60mm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1 Unit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- 40x - 1000x magnification for observation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Eyepoint height can be raised 34mm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by swinging the eyepiece tube front part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Interpupillary distance: 47-75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CFI Eyepiece 10x (F.O.V. : 20mm)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, both eyepiece lenses are focusable to do diopter adjustment.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Quadruple nosepiece, reserved 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Coarse/fine focusing: Fine: 0.2 mm /rotation, Coarse: 37.7mm/rotation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Minimum reading: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2 microns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on left side fine control knob,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Coarse motion torque adjustable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 R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efocusing stage system for fast focusing when changing slides or adding oil immersion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- Upper limit stopper with 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height can be set in two levels, standard or 2 mm lower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Stage handle and focusing knob are at equal distance from operator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Rectangular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wide surface stage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: 216x150 mm, mounted on main body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 Cross travel: 78x54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Abbe condenser N.A. 1.25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- Eco-Illumination: High luminescent white LED illuminator with Fly eye lens is a low power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  consumption eco-friendly light source Reducing lamp replacement with a long-life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  LED for 60,000 hours operation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LED illuminator offers low-heat generation &amp; provides the same color temperature in every magnification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Easy replacing lamp by simply open the lens unit cover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Observation Method: Brightfield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Consisting of: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E200LED-F MV RS Main Body (100 - 240V)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with quadruple nosepiece, mechanical stage right handle with refocusing mechanism,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halogen illuminator base supplied with field lens unit with diaphragm, LED lamp, vinyl cover,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E2-TF Trinocular Eyepiece Tube (100/0 0/100)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Eyepiece CFI E 10X (Field No. 20), pair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4X, N.A. 0.10, W.D. 30mm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10X, N.A. 0.25, W.D. 7mm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40X, N.A. 0.65, W.D. 0.65mm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100X oil, N.A. 1.25, W.D. 0.23mm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 Abbe Condenser with objective position guide marking, N.A. 1.25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Immersion oil A, 8cc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Power Cord BE (220-240V)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Anti-Mould Agent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Included: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COLOR PHOTOMICROGRAPHY DIGITAL CAMERA SYSTEM, 5M, with LCD touch screen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Specification: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Camera Head: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CCD : 2/3 in. high density CCD; 5.24 million pixels  (effective 5.07 million)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Recordable pixels: 2560 x 1920 pixels, 1280 x 960 pixels, 640 x 480 pixels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Sensitivity: Equivalent to ISO64 (Selectable from ISO32 to 1250 equivalent)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Gain: 1-46x, Binning Modes: 2x2, 4x4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A/D conversion: 14-bit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Live display mode: 2560 x 1920 (max. 10 fps), 1280 x 960 (max. 21 fps), 640 x 480 (max. 21 fps),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  ROI mode (max. 23 fps)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Lens mount: C-mount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Exposure Time: 130/1000 to 60 sec.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Dimensions : Camera head : 82.0 (W) x 77.5 (D) x 48.0 (H)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Weight : Camera head : approx. 270 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System composition : Camera cable (3m)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Accessories (included): For wide field of view observations 0.7x Relay lens (C-mount)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Camera Control Unit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Controlled with touch panel operation by finger or touch pen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Exposure correction : Correction range : ± 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lastRenderedPageBreak/>
              <w:t>2.0, Step : 1/3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Digital zoom : Up  to 16 x (8 steps)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Interval shooting : 10 sec-6 hr. intervals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Exposure metering : Average metering, Peak hold metering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Exposure metering range: Position/size adjustable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White balance : Set method, Color balance adjustable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Image adjusments : Gamma correction, shading adjusment, black level adjusment, hue wheel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                                  variation, color saturation adjusment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Recordable image file format: RGB 8 bit/16 bit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Storage format: BMP, JPEG (4-step compression), TIFF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Interface : USB device port (mass storage class support)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                  USB host port x 2 (USB mouse, memory stick, keyboard, microscope connection)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Power supply : AC100-240V, 50/60 Hz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Power consumption : 70 VA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Dimensions : 230 (W) x 66.5 (D) x 200 (H)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Weight : Control unit : Approx 1800 g, AC adapter : Approx 350 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System composition : AC adapter, Power cord, USB memory stick 128MB, Mouse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Networking: Ethernet, DHCP compatible, HTTP, Telnet or FTP server, FTP client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LCD Monitor: 8.4 inch TFT color LCD XGA (1024x768, 60 Hz)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External monitor output: DVI-I (Digital: Conforms to DVI 1.0/Analog: 0.7 Vpp (75 ohm) SXGA; XGA; 720P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Storage Media: CF Card type I, II; USB memory stick, Microdrive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Consisting of: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Digital Camera Head DS-Fi2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Digital Camera Control Unit DS-L3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DS Camera I/F cable 20-26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AC Adapter 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Power Cord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C-mount 0.7X Relay Lens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Y-T TV Tube for C-Mount Adapter A / CN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Included: CF Card 4 GB, Flash Disk 4 GB and USB mouse (local supply)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0D059D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Biokular Microscope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CFI60 infinity optical system; Parfocal distance : 60mm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2 Unit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- 40x - 1000x magnification for observation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Binocular tube, anti mold, siedentopf type, inclination 30</w:t>
            </w:r>
            <w:r w:rsidRPr="0050584E">
              <w:rPr>
                <w:rFonts w:asciiTheme="majorHAnsi" w:hAnsiTheme="majorHAnsi" w:cs="Arial"/>
                <w:sz w:val="22"/>
                <w:szCs w:val="22"/>
                <w:vertAlign w:val="superscript"/>
                <w:lang w:val="id-ID" w:eastAsia="id-ID"/>
              </w:rPr>
              <w:t>o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, 360</w:t>
            </w:r>
            <w:r w:rsidRPr="0050584E">
              <w:rPr>
                <w:rFonts w:asciiTheme="majorHAnsi" w:hAnsiTheme="majorHAnsi" w:cs="Arial"/>
                <w:sz w:val="22"/>
                <w:szCs w:val="22"/>
                <w:vertAlign w:val="superscript"/>
                <w:lang w:val="id-ID" w:eastAsia="id-ID"/>
              </w:rPr>
              <w:t>o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rotatable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Eyepoint height can be raised 34mm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by 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lastRenderedPageBreak/>
              <w:t xml:space="preserve">swinging the eyepiece tube front part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Interpupillary distance: 47-75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CFI Eyepiece 10x (F.O.V. : 20mm)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, both eyepiece lenses are focusable to do diopter adjustment.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Quadruple nosepiece, reserved 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Coarse/fine focusing: Fine: 0.2 mm /rotation, Coarse: 37.7mm/rotation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Minimum reading: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2 microns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on left side fine control knob,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Coarse motion torque adjustable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  R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efocusing stage system for fast focusing when changing slides or adding oil immersion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- Upper limit stopper with 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height can be set in two levels, standard or 2 mm lower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Stage handle and focusing knob are at equal distance from operator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- Rectangular </w:t>
            </w: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wide surface stage</w:t>
            </w: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: 216x150 mm, mounted on main body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 Cross travel: 78x54 mm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Abbe condenser N.A. 1.25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- Eco-Illumination: High luminescent white LED illuminator with Fly eye lens is a low power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  consumption eco-friendly light source Reducing lamp replacement with a long-life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 xml:space="preserve">  LED for 60,000 hours operation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LED illuminator offers low-heat generation &amp; provides the same color temperature in every magnification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sz w:val="22"/>
                <w:szCs w:val="22"/>
                <w:lang w:val="id-ID" w:eastAsia="id-ID"/>
              </w:rPr>
              <w:t>- Easy replacing lamp by simply open the lens unit cover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- Observation Method: Brightfield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Consisting of: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E200LED MV R Main Body (100 - 240V)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with quadruple nosepiece, mechanical stage right handle, with refocusing mechanism,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halogen illuminator base supplied with field lens unit without diaphragm,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LED lamp, vinyl cover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E2-TB Binocular Eyepiece Tube, Anti-mould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Eyepiece CFI E 10X (Field No. 20), pair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4X, N.A. 0.10, W.D. 30mm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10X, N.A. 0.25, W.D. 7mm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40X, N.A. 0.65, W.D. 0.65mm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CFI E Plan Achromat 100X oil, N.A. 1.25, W.D. 0.23mm (F.O.V.20)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E2 Abbe Condenser with objective position guide marking, N.A. 1.25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Immersion oil A, 8cc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Power Cord BE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Anti-Mould Agent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0D059D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Analitical Balance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Capacity: 220 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1 set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Minimum Display: 0.1 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Repeatability (Standard Devition) : ≤ 0.1 mg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Linearity: ± 0.2 mg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Response Time : Appox. 3.0 second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Operating Ambient Temperature: 5-40°C 20-85 %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Temperature Ceofficient Sensitivity (ppm/C): ±2 ppm/ °C (no condensation)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Pan Size (mm) Approx.: Ф91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Main Body Dimentions (mm) Approx.: 213 (W) x 356 (D) x 338 (H)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 xml:space="preserve">Weight (kg) approx.: 6.0 - 6.2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Power requirement: 12 V, 1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sz w:val="22"/>
                <w:szCs w:val="22"/>
                <w:lang w:val="id-ID" w:eastAsia="id-ID"/>
              </w:rPr>
              <w:t>Internal Calibration: 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3675B3" w:rsidRPr="0050584E" w:rsidTr="003675B3">
        <w:trPr>
          <w:trHeight w:val="30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  <w:t>TOTAL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5B3" w:rsidRPr="0050584E" w:rsidRDefault="003675B3" w:rsidP="003675B3">
            <w:pPr>
              <w:suppressAutoHyphens w:val="0"/>
              <w:jc w:val="right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0D059D" w:rsidRPr="0050584E" w:rsidTr="002901E5">
        <w:trPr>
          <w:trHeight w:val="300"/>
          <w:jc w:val="center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59D" w:rsidRPr="0050584E" w:rsidRDefault="000D059D" w:rsidP="003675B3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50584E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NB: Harga sudah termasuk pajak, biaya kirim, biaya instalasi, dan pelatihan/alih tehnologi</w:t>
            </w:r>
          </w:p>
        </w:tc>
      </w:tr>
    </w:tbl>
    <w:p w:rsidR="003675B3" w:rsidRDefault="003675B3">
      <w:pPr>
        <w:rPr>
          <w:lang w:val="id-ID"/>
        </w:rPr>
      </w:pPr>
    </w:p>
    <w:p w:rsidR="000D059D" w:rsidRPr="001D6119" w:rsidRDefault="000D059D" w:rsidP="000D059D">
      <w:pPr>
        <w:ind w:left="4320" w:hanging="67"/>
        <w:rPr>
          <w:rFonts w:asciiTheme="majorHAnsi" w:hAnsiTheme="majorHAnsi"/>
          <w:color w:val="000000"/>
        </w:rPr>
      </w:pPr>
      <w:proofErr w:type="spellStart"/>
      <w:r w:rsidRPr="001D6119">
        <w:rPr>
          <w:rFonts w:asciiTheme="majorHAnsi" w:hAnsiTheme="majorHAnsi"/>
          <w:color w:val="000000"/>
        </w:rPr>
        <w:t>Pejabat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r w:rsidRPr="001D6119">
        <w:rPr>
          <w:rFonts w:asciiTheme="majorHAnsi" w:hAnsiTheme="majorHAnsi"/>
          <w:color w:val="000000"/>
        </w:rPr>
        <w:t>Pembuat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1D6119">
        <w:rPr>
          <w:rFonts w:asciiTheme="majorHAnsi" w:hAnsiTheme="majorHAnsi"/>
          <w:color w:val="000000"/>
        </w:rPr>
        <w:t>Komitmen</w:t>
      </w:r>
      <w:proofErr w:type="spellEnd"/>
      <w:r w:rsidRPr="001D6119">
        <w:rPr>
          <w:rFonts w:asciiTheme="majorHAnsi" w:hAnsiTheme="majorHAnsi"/>
          <w:color w:val="000000"/>
        </w:rPr>
        <w:t xml:space="preserve"> ,</w:t>
      </w:r>
      <w:proofErr w:type="gramEnd"/>
    </w:p>
    <w:p w:rsidR="000D059D" w:rsidRPr="001D6119" w:rsidRDefault="000D059D" w:rsidP="000D059D">
      <w:pPr>
        <w:ind w:left="5041" w:hanging="67"/>
        <w:rPr>
          <w:rFonts w:asciiTheme="majorHAnsi" w:hAnsiTheme="majorHAnsi"/>
          <w:color w:val="000000"/>
        </w:rPr>
      </w:pPr>
    </w:p>
    <w:p w:rsidR="000D059D" w:rsidRPr="001D6119" w:rsidRDefault="000D059D" w:rsidP="000D059D">
      <w:pPr>
        <w:spacing w:before="120"/>
        <w:ind w:left="5040" w:hanging="67"/>
        <w:rPr>
          <w:rFonts w:asciiTheme="majorHAnsi" w:hAnsiTheme="majorHAnsi"/>
          <w:color w:val="000000"/>
        </w:rPr>
      </w:pPr>
    </w:p>
    <w:p w:rsidR="000D059D" w:rsidRPr="001D6119" w:rsidRDefault="000D059D" w:rsidP="000D059D">
      <w:pPr>
        <w:spacing w:before="120"/>
        <w:ind w:left="5040" w:hanging="67"/>
        <w:rPr>
          <w:rFonts w:asciiTheme="majorHAnsi" w:hAnsiTheme="majorHAnsi"/>
          <w:color w:val="000000"/>
        </w:rPr>
      </w:pPr>
    </w:p>
    <w:p w:rsidR="000D059D" w:rsidRPr="00BF43FC" w:rsidRDefault="000D059D" w:rsidP="000D059D">
      <w:pPr>
        <w:ind w:left="3533" w:firstLine="720"/>
        <w:rPr>
          <w:rFonts w:asciiTheme="majorHAnsi" w:hAnsiTheme="majorHAnsi"/>
          <w:b/>
          <w:bCs/>
          <w:color w:val="000000"/>
        </w:rPr>
      </w:pPr>
      <w:r w:rsidRPr="00BF43FC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0D059D" w:rsidRDefault="000D059D" w:rsidP="000D059D">
      <w:pPr>
        <w:ind w:left="4320" w:hanging="67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color w:val="000000"/>
        </w:rPr>
        <w:t>NIP 19710919 200003 2 001</w:t>
      </w:r>
    </w:p>
    <w:p w:rsidR="000D059D" w:rsidRPr="000D059D" w:rsidRDefault="000D059D">
      <w:pPr>
        <w:suppressAutoHyphens w:val="0"/>
        <w:spacing w:after="200" w:line="276" w:lineRule="auto"/>
      </w:pPr>
    </w:p>
    <w:p w:rsidR="000D059D" w:rsidRDefault="000D059D">
      <w:pPr>
        <w:rPr>
          <w:lang w:val="id-ID"/>
        </w:rPr>
      </w:pPr>
    </w:p>
    <w:p w:rsidR="000D059D" w:rsidRDefault="000D059D">
      <w:pPr>
        <w:suppressAutoHyphens w:val="0"/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p w:rsidR="000D059D" w:rsidRDefault="000D059D">
      <w:pPr>
        <w:rPr>
          <w:lang w:val="id-ID"/>
        </w:rPr>
      </w:pPr>
    </w:p>
    <w:p w:rsidR="00082254" w:rsidRDefault="00082254">
      <w:pPr>
        <w:rPr>
          <w:lang w:val="id-ID"/>
        </w:rPr>
      </w:pPr>
    </w:p>
    <w:p w:rsidR="00082254" w:rsidRPr="00082254" w:rsidRDefault="00082254">
      <w:pPr>
        <w:rPr>
          <w:lang w:val="id-ID"/>
        </w:rPr>
      </w:pPr>
    </w:p>
    <w:sectPr w:rsidR="00082254" w:rsidRPr="00082254" w:rsidSect="003675B3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3"/>
    <w:rsid w:val="00082254"/>
    <w:rsid w:val="000D059D"/>
    <w:rsid w:val="000D11D6"/>
    <w:rsid w:val="00251A8C"/>
    <w:rsid w:val="003675B3"/>
    <w:rsid w:val="004407D8"/>
    <w:rsid w:val="0050584E"/>
    <w:rsid w:val="009A3094"/>
    <w:rsid w:val="00AB3ADC"/>
    <w:rsid w:val="00B4106B"/>
    <w:rsid w:val="00C62D60"/>
    <w:rsid w:val="00C655D5"/>
    <w:rsid w:val="00C70427"/>
    <w:rsid w:val="00C765C4"/>
    <w:rsid w:val="00CA7A12"/>
    <w:rsid w:val="00EA6D4F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75B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75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10</cp:revision>
  <dcterms:created xsi:type="dcterms:W3CDTF">2016-06-15T07:49:00Z</dcterms:created>
  <dcterms:modified xsi:type="dcterms:W3CDTF">2016-06-17T09:20:00Z</dcterms:modified>
</cp:coreProperties>
</file>