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D8135B" w:rsidTr="006B11AE">
        <w:tc>
          <w:tcPr>
            <w:tcW w:w="1728" w:type="dxa"/>
          </w:tcPr>
          <w:p w:rsidR="00E63CB3" w:rsidRPr="00D8135B" w:rsidRDefault="00E63CB3" w:rsidP="006B11AE">
            <w:pPr>
              <w:rPr>
                <w:rFonts w:asciiTheme="majorHAnsi" w:hAnsiTheme="majorHAnsi"/>
              </w:rPr>
            </w:pPr>
            <w:r w:rsidRPr="00D8135B">
              <w:rPr>
                <w:rFonts w:asciiTheme="majorHAnsi" w:hAnsiTheme="majorHAnsi"/>
                <w:noProof/>
              </w:rPr>
              <w:drawing>
                <wp:anchor distT="0" distB="0" distL="114300" distR="114300" simplePos="0" relativeHeight="251661312" behindDoc="0" locked="0" layoutInCell="1" allowOverlap="1" wp14:anchorId="70AE4DFB" wp14:editId="69F29C9A">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7"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r w:rsidR="00CD2518" w:rsidRPr="00D8135B">
              <w:rPr>
                <w:rFonts w:asciiTheme="majorHAnsi" w:hAnsiTheme="majorHAnsi"/>
              </w:rPr>
              <w:t xml:space="preserve"> </w:t>
            </w:r>
          </w:p>
        </w:tc>
        <w:tc>
          <w:tcPr>
            <w:tcW w:w="7736" w:type="dxa"/>
          </w:tcPr>
          <w:p w:rsidR="00E63CB3" w:rsidRPr="00D8135B" w:rsidRDefault="00E63CB3" w:rsidP="006B11AE">
            <w:pPr>
              <w:ind w:left="-108" w:right="-108"/>
              <w:jc w:val="center"/>
              <w:rPr>
                <w:rFonts w:asciiTheme="majorHAnsi" w:hAnsiTheme="majorHAnsi" w:cs="Arial"/>
                <w:bCs/>
                <w:sz w:val="18"/>
                <w:szCs w:val="18"/>
                <w:lang w:val="sv-SE"/>
              </w:rPr>
            </w:pPr>
            <w:r w:rsidRPr="00D8135B">
              <w:rPr>
                <w:rFonts w:asciiTheme="majorHAnsi" w:hAnsiTheme="majorHAnsi" w:cs="Arial"/>
                <w:bCs/>
                <w:sz w:val="18"/>
                <w:szCs w:val="18"/>
                <w:lang w:val="sv-SE"/>
              </w:rPr>
              <w:t>KEMENTERIAN AGAMA</w:t>
            </w:r>
          </w:p>
          <w:p w:rsidR="00E63CB3" w:rsidRPr="00D8135B" w:rsidRDefault="00E63CB3" w:rsidP="006B11AE">
            <w:pPr>
              <w:ind w:left="-108" w:right="-108"/>
              <w:jc w:val="center"/>
              <w:rPr>
                <w:rFonts w:asciiTheme="majorHAnsi" w:hAnsiTheme="majorHAnsi" w:cs="Arial"/>
                <w:lang w:val="sv-SE"/>
              </w:rPr>
            </w:pPr>
            <w:r w:rsidRPr="00D8135B">
              <w:rPr>
                <w:rFonts w:asciiTheme="majorHAnsi" w:hAnsiTheme="majorHAnsi" w:cs="Arial"/>
                <w:lang w:val="sv-SE"/>
              </w:rPr>
              <w:t>UNIVERSITAS ISLAM NEGERI MAULANA MALIK IBRAHIM MALANG</w:t>
            </w:r>
          </w:p>
          <w:p w:rsidR="00E63CB3" w:rsidRPr="00D8135B" w:rsidRDefault="00E63CB3" w:rsidP="006B11AE">
            <w:pPr>
              <w:tabs>
                <w:tab w:val="center" w:pos="4331"/>
              </w:tabs>
              <w:ind w:left="-108" w:right="-108"/>
              <w:jc w:val="center"/>
              <w:rPr>
                <w:rFonts w:asciiTheme="majorHAnsi" w:hAnsiTheme="majorHAnsi" w:cs="Arial"/>
                <w:b/>
                <w:sz w:val="28"/>
                <w:szCs w:val="28"/>
                <w:lang w:val="sv-SE"/>
              </w:rPr>
            </w:pPr>
            <w:r w:rsidRPr="00D8135B">
              <w:rPr>
                <w:rFonts w:asciiTheme="majorHAnsi" w:hAnsiTheme="majorHAnsi" w:cs="Arial"/>
                <w:b/>
                <w:sz w:val="28"/>
                <w:szCs w:val="28"/>
                <w:lang w:val="sv-SE"/>
              </w:rPr>
              <w:t>FAKULTAS</w:t>
            </w:r>
            <w:r w:rsidR="00D8135B" w:rsidRPr="00D8135B">
              <w:rPr>
                <w:rFonts w:asciiTheme="majorHAnsi" w:hAnsiTheme="majorHAnsi" w:cs="Arial"/>
                <w:b/>
                <w:sz w:val="28"/>
                <w:szCs w:val="28"/>
                <w:lang w:val="sv-SE"/>
              </w:rPr>
              <w:t xml:space="preserve"> </w:t>
            </w:r>
            <w:r w:rsidRPr="00D8135B">
              <w:rPr>
                <w:rFonts w:asciiTheme="majorHAnsi" w:hAnsiTheme="majorHAnsi" w:cs="Arial"/>
                <w:b/>
                <w:sz w:val="28"/>
                <w:szCs w:val="28"/>
                <w:lang w:val="sv-SE"/>
              </w:rPr>
              <w:t>SYARI’AH</w:t>
            </w:r>
          </w:p>
          <w:p w:rsidR="00E63CB3" w:rsidRPr="00D8135B" w:rsidRDefault="00E63CB3" w:rsidP="006B11AE">
            <w:pPr>
              <w:spacing w:line="288" w:lineRule="auto"/>
              <w:ind w:left="-108" w:right="-108"/>
              <w:jc w:val="center"/>
              <w:rPr>
                <w:rFonts w:asciiTheme="majorHAnsi" w:hAnsiTheme="majorHAnsi" w:cs="Arial"/>
                <w:sz w:val="16"/>
                <w:szCs w:val="16"/>
                <w:lang w:val="sv-SE"/>
              </w:rPr>
            </w:pPr>
            <w:r w:rsidRPr="00D8135B">
              <w:rPr>
                <w:rFonts w:asciiTheme="majorHAnsi" w:hAnsiTheme="majorHAnsi" w:cs="Arial"/>
                <w:sz w:val="16"/>
                <w:szCs w:val="16"/>
                <w:lang w:val="sv-SE"/>
              </w:rPr>
              <w:t xml:space="preserve">Terakreditasi “ </w:t>
            </w:r>
            <w:r w:rsidRPr="00D8135B">
              <w:rPr>
                <w:rFonts w:asciiTheme="majorHAnsi" w:hAnsiTheme="majorHAnsi" w:cs="Arial"/>
                <w:b/>
                <w:bCs/>
                <w:sz w:val="16"/>
                <w:szCs w:val="16"/>
                <w:lang w:val="sv-SE"/>
              </w:rPr>
              <w:t>A</w:t>
            </w:r>
            <w:r w:rsidRPr="00D8135B">
              <w:rPr>
                <w:rFonts w:asciiTheme="majorHAnsi" w:hAnsiTheme="majorHAnsi" w:cs="Arial"/>
                <w:sz w:val="16"/>
                <w:szCs w:val="16"/>
                <w:lang w:val="sv-SE"/>
              </w:rPr>
              <w:t xml:space="preserve"> “ SK BAN-PT Nomor : 157/SK/BAN-PT/Ak-XVI/S/VII/2013 (Al Ahwal Al Syakhshiyyah)</w:t>
            </w:r>
          </w:p>
          <w:p w:rsidR="00E63CB3" w:rsidRPr="00D8135B" w:rsidRDefault="00E63CB3" w:rsidP="006B11AE">
            <w:pPr>
              <w:spacing w:line="288" w:lineRule="auto"/>
              <w:ind w:left="-108" w:right="-108"/>
              <w:jc w:val="center"/>
              <w:rPr>
                <w:rFonts w:asciiTheme="majorHAnsi" w:hAnsiTheme="majorHAnsi" w:cs="Arial"/>
                <w:sz w:val="18"/>
                <w:szCs w:val="18"/>
                <w:lang w:val="sv-SE"/>
              </w:rPr>
            </w:pPr>
            <w:r w:rsidRPr="00D8135B">
              <w:rPr>
                <w:rFonts w:asciiTheme="majorHAnsi" w:hAnsiTheme="majorHAnsi" w:cs="Arial"/>
                <w:sz w:val="16"/>
                <w:szCs w:val="16"/>
                <w:lang w:val="sv-SE"/>
              </w:rPr>
              <w:t xml:space="preserve">Terakreditasi “ </w:t>
            </w:r>
            <w:r w:rsidRPr="00D8135B">
              <w:rPr>
                <w:rFonts w:asciiTheme="majorHAnsi" w:hAnsiTheme="majorHAnsi" w:cs="Arial"/>
                <w:b/>
                <w:bCs/>
                <w:sz w:val="16"/>
                <w:szCs w:val="16"/>
                <w:lang w:val="sv-SE"/>
              </w:rPr>
              <w:t>B</w:t>
            </w:r>
            <w:r w:rsidRPr="00D8135B">
              <w:rPr>
                <w:rFonts w:asciiTheme="majorHAnsi" w:hAnsiTheme="majorHAnsi" w:cs="Arial"/>
                <w:sz w:val="16"/>
                <w:szCs w:val="16"/>
                <w:lang w:val="sv-SE"/>
              </w:rPr>
              <w:t xml:space="preserve"> “ SK BAN-PT Nomor : 021/BAN-PT/Ak-XIV/S1/VIII/2011 (Hukum Bisnis Syariah)</w:t>
            </w:r>
          </w:p>
          <w:p w:rsidR="00E63CB3" w:rsidRPr="00D8135B" w:rsidRDefault="00E63CB3" w:rsidP="006B11AE">
            <w:pPr>
              <w:spacing w:line="288" w:lineRule="auto"/>
              <w:ind w:left="-108" w:right="-108"/>
              <w:jc w:val="center"/>
              <w:rPr>
                <w:rFonts w:asciiTheme="majorHAnsi" w:hAnsiTheme="majorHAnsi" w:cs="Arial"/>
                <w:sz w:val="20"/>
                <w:szCs w:val="20"/>
              </w:rPr>
            </w:pPr>
            <w:proofErr w:type="spellStart"/>
            <w:r w:rsidRPr="00D8135B">
              <w:rPr>
                <w:rFonts w:asciiTheme="majorHAnsi" w:hAnsiTheme="majorHAnsi" w:cs="Arial"/>
                <w:sz w:val="20"/>
                <w:szCs w:val="20"/>
              </w:rPr>
              <w:t>Jalan</w:t>
            </w:r>
            <w:proofErr w:type="spellEnd"/>
            <w:r w:rsidRPr="00D8135B">
              <w:rPr>
                <w:rFonts w:asciiTheme="majorHAnsi" w:hAnsiTheme="majorHAnsi" w:cs="Arial"/>
                <w:sz w:val="20"/>
                <w:szCs w:val="20"/>
              </w:rPr>
              <w:t xml:space="preserve"> </w:t>
            </w:r>
            <w:proofErr w:type="spellStart"/>
            <w:r w:rsidRPr="00D8135B">
              <w:rPr>
                <w:rFonts w:asciiTheme="majorHAnsi" w:hAnsiTheme="majorHAnsi" w:cs="Arial"/>
                <w:sz w:val="20"/>
                <w:szCs w:val="20"/>
              </w:rPr>
              <w:t>Gajayana</w:t>
            </w:r>
            <w:proofErr w:type="spellEnd"/>
            <w:r w:rsidRPr="00D8135B">
              <w:rPr>
                <w:rFonts w:asciiTheme="majorHAnsi" w:hAnsiTheme="majorHAnsi" w:cs="Arial"/>
                <w:sz w:val="20"/>
                <w:szCs w:val="20"/>
              </w:rPr>
              <w:t xml:space="preserve"> 50</w:t>
            </w:r>
            <w:r w:rsidR="00D8135B" w:rsidRPr="00D8135B">
              <w:rPr>
                <w:rFonts w:asciiTheme="majorHAnsi" w:hAnsiTheme="majorHAnsi" w:cs="Arial"/>
                <w:sz w:val="20"/>
                <w:szCs w:val="20"/>
              </w:rPr>
              <w:t xml:space="preserve"> </w:t>
            </w:r>
            <w:r w:rsidRPr="00D8135B">
              <w:rPr>
                <w:rFonts w:asciiTheme="majorHAnsi" w:hAnsiTheme="majorHAnsi" w:cs="Arial"/>
                <w:sz w:val="20"/>
                <w:szCs w:val="20"/>
              </w:rPr>
              <w:t xml:space="preserve">Malang 65144 </w:t>
            </w:r>
            <w:proofErr w:type="spellStart"/>
            <w:r w:rsidRPr="00D8135B">
              <w:rPr>
                <w:rFonts w:asciiTheme="majorHAnsi" w:hAnsiTheme="majorHAnsi" w:cs="Arial"/>
                <w:sz w:val="20"/>
                <w:szCs w:val="20"/>
              </w:rPr>
              <w:t>Telp</w:t>
            </w:r>
            <w:proofErr w:type="spellEnd"/>
            <w:r w:rsidRPr="00D8135B">
              <w:rPr>
                <w:rFonts w:asciiTheme="majorHAnsi" w:hAnsiTheme="majorHAnsi" w:cs="Arial"/>
                <w:sz w:val="20"/>
                <w:szCs w:val="20"/>
              </w:rPr>
              <w:t>. (0341) 559399</w:t>
            </w:r>
            <w:r w:rsidR="00D8135B" w:rsidRPr="00D8135B">
              <w:rPr>
                <w:rFonts w:asciiTheme="majorHAnsi" w:hAnsiTheme="majorHAnsi" w:cs="Arial"/>
                <w:sz w:val="20"/>
                <w:szCs w:val="20"/>
              </w:rPr>
              <w:t xml:space="preserve"> </w:t>
            </w:r>
            <w:proofErr w:type="spellStart"/>
            <w:r w:rsidRPr="00D8135B">
              <w:rPr>
                <w:rFonts w:asciiTheme="majorHAnsi" w:hAnsiTheme="majorHAnsi" w:cs="Arial"/>
                <w:sz w:val="20"/>
                <w:szCs w:val="20"/>
              </w:rPr>
              <w:t>Faks</w:t>
            </w:r>
            <w:proofErr w:type="spellEnd"/>
            <w:r w:rsidRPr="00D8135B">
              <w:rPr>
                <w:rFonts w:asciiTheme="majorHAnsi" w:hAnsiTheme="majorHAnsi" w:cs="Arial"/>
                <w:sz w:val="20"/>
                <w:szCs w:val="20"/>
              </w:rPr>
              <w:t>. (0341) 559399</w:t>
            </w:r>
          </w:p>
          <w:p w:rsidR="00E63CB3" w:rsidRPr="00D8135B" w:rsidRDefault="00E63CB3" w:rsidP="006B11AE">
            <w:pPr>
              <w:spacing w:line="288" w:lineRule="auto"/>
              <w:ind w:right="-108"/>
              <w:jc w:val="center"/>
              <w:rPr>
                <w:rFonts w:asciiTheme="majorHAnsi" w:hAnsiTheme="majorHAnsi"/>
                <w:sz w:val="18"/>
                <w:szCs w:val="18"/>
              </w:rPr>
            </w:pPr>
            <w:r w:rsidRPr="00D8135B">
              <w:rPr>
                <w:rFonts w:asciiTheme="majorHAnsi" w:hAnsiTheme="majorHAnsi" w:cs="Arial"/>
                <w:sz w:val="18"/>
                <w:szCs w:val="18"/>
              </w:rPr>
              <w:t>Website : http://syariah.uin-malang.ac.id</w:t>
            </w:r>
            <w:r w:rsidR="00D8135B" w:rsidRPr="00D8135B">
              <w:rPr>
                <w:rFonts w:asciiTheme="majorHAnsi" w:hAnsiTheme="majorHAnsi" w:cs="Arial"/>
                <w:sz w:val="18"/>
                <w:szCs w:val="18"/>
              </w:rPr>
              <w:t xml:space="preserve"> </w:t>
            </w:r>
            <w:r w:rsidRPr="00D8135B">
              <w:rPr>
                <w:rFonts w:asciiTheme="majorHAnsi" w:hAnsiTheme="majorHAnsi" w:cs="Arial"/>
                <w:sz w:val="18"/>
                <w:szCs w:val="18"/>
              </w:rPr>
              <w:t>E-mail : syariah@uin-malang.ac.id</w:t>
            </w:r>
          </w:p>
        </w:tc>
      </w:tr>
    </w:tbl>
    <w:p w:rsidR="00E63CB3" w:rsidRPr="00D8135B" w:rsidRDefault="00390BAC" w:rsidP="00E63CB3">
      <w:pPr>
        <w:rPr>
          <w:rFonts w:asciiTheme="majorHAnsi" w:hAnsiTheme="majorHAnsi"/>
        </w:rPr>
      </w:pPr>
      <w:r w:rsidRPr="00D8135B">
        <w:rPr>
          <w:rFonts w:asciiTheme="majorHAnsi" w:hAnsiTheme="majorHAnsi"/>
          <w:noProof/>
        </w:rPr>
        <w:pict>
          <v:line id="_x0000_s1026" style="position:absolute;z-index:251660288;mso-position-horizontal-relative:text;mso-position-vertical-relative:text" from="-.35pt,7.9pt" to="467.25pt,7.9pt" strokeweight="3pt">
            <v:stroke linestyle="thinThin"/>
          </v:line>
        </w:pict>
      </w:r>
    </w:p>
    <w:p w:rsidR="00E63CB3" w:rsidRPr="00D8135B" w:rsidRDefault="00E63CB3" w:rsidP="00390BAC">
      <w:pPr>
        <w:tabs>
          <w:tab w:val="left" w:pos="900"/>
        </w:tabs>
        <w:rPr>
          <w:rFonts w:asciiTheme="majorHAnsi" w:hAnsiTheme="majorHAnsi" w:cs="Arial"/>
          <w:bCs/>
          <w:sz w:val="22"/>
          <w:szCs w:val="22"/>
          <w:lang w:val="sv-SE"/>
        </w:rPr>
      </w:pPr>
      <w:r w:rsidRPr="00D8135B">
        <w:rPr>
          <w:rFonts w:asciiTheme="majorHAnsi" w:hAnsiTheme="majorHAnsi" w:cs="Arial"/>
          <w:bCs/>
          <w:sz w:val="22"/>
          <w:szCs w:val="22"/>
          <w:lang w:val="sv-SE"/>
        </w:rPr>
        <w:t>Nomor</w:t>
      </w:r>
      <w:r w:rsidRPr="00D8135B">
        <w:rPr>
          <w:rFonts w:asciiTheme="majorHAnsi" w:hAnsiTheme="majorHAnsi" w:cs="Arial"/>
          <w:bCs/>
          <w:sz w:val="22"/>
          <w:szCs w:val="22"/>
          <w:lang w:val="sv-SE"/>
        </w:rPr>
        <w:tab/>
      </w:r>
      <w:r w:rsidR="00390BAC">
        <w:rPr>
          <w:rFonts w:asciiTheme="majorHAnsi" w:hAnsiTheme="majorHAnsi" w:cs="Arial"/>
          <w:bCs/>
          <w:sz w:val="22"/>
          <w:szCs w:val="22"/>
          <w:lang w:val="sv-SE"/>
        </w:rPr>
        <w:tab/>
      </w:r>
      <w:r w:rsidRPr="00D8135B">
        <w:rPr>
          <w:rFonts w:asciiTheme="majorHAnsi" w:hAnsiTheme="majorHAnsi" w:cs="Arial"/>
          <w:bCs/>
          <w:sz w:val="22"/>
          <w:szCs w:val="22"/>
          <w:lang w:val="sv-SE"/>
        </w:rPr>
        <w:t xml:space="preserve">: </w:t>
      </w:r>
      <w:r w:rsidR="00D8135B" w:rsidRPr="00D8135B">
        <w:rPr>
          <w:rFonts w:asciiTheme="majorHAnsi" w:hAnsiTheme="majorHAnsi"/>
          <w:lang w:val="da-DK"/>
        </w:rPr>
        <w:t>Un.3.2/KS.01.3/</w:t>
      </w:r>
      <w:r w:rsidR="006C7315" w:rsidRPr="00D8135B">
        <w:rPr>
          <w:rFonts w:asciiTheme="majorHAnsi" w:hAnsiTheme="majorHAnsi"/>
          <w:lang w:val="da-DK"/>
        </w:rPr>
        <w:t>1129</w:t>
      </w:r>
      <w:r w:rsidR="00BD277F" w:rsidRPr="00D8135B">
        <w:rPr>
          <w:rFonts w:asciiTheme="majorHAnsi" w:hAnsiTheme="majorHAnsi"/>
          <w:lang w:val="da-DK"/>
        </w:rPr>
        <w:t xml:space="preserve"> </w:t>
      </w:r>
      <w:r w:rsidRPr="00D8135B">
        <w:rPr>
          <w:rFonts w:asciiTheme="majorHAnsi" w:hAnsiTheme="majorHAnsi"/>
          <w:lang w:val="da-DK"/>
        </w:rPr>
        <w:t>/201</w:t>
      </w:r>
      <w:r w:rsidR="00F50097" w:rsidRPr="00D8135B">
        <w:rPr>
          <w:rFonts w:asciiTheme="majorHAnsi" w:hAnsiTheme="majorHAnsi"/>
          <w:lang w:val="da-DK"/>
        </w:rPr>
        <w:t>6</w:t>
      </w:r>
      <w:r w:rsidRPr="00D8135B">
        <w:rPr>
          <w:rFonts w:asciiTheme="majorHAnsi" w:hAnsiTheme="majorHAnsi"/>
          <w:lang w:val="da-DK"/>
        </w:rPr>
        <w:tab/>
      </w:r>
      <w:r w:rsidRPr="00D8135B">
        <w:rPr>
          <w:rFonts w:asciiTheme="majorHAnsi" w:hAnsiTheme="majorHAnsi" w:cs="Arial"/>
          <w:bCs/>
          <w:sz w:val="22"/>
          <w:szCs w:val="22"/>
          <w:lang w:val="sv-SE"/>
        </w:rPr>
        <w:tab/>
      </w:r>
      <w:r w:rsidRPr="00D8135B">
        <w:rPr>
          <w:rFonts w:asciiTheme="majorHAnsi" w:hAnsiTheme="majorHAnsi" w:cs="Arial"/>
          <w:bCs/>
          <w:sz w:val="22"/>
          <w:szCs w:val="22"/>
          <w:lang w:val="sv-SE"/>
        </w:rPr>
        <w:tab/>
      </w:r>
      <w:r w:rsidR="00390BAC">
        <w:rPr>
          <w:rFonts w:asciiTheme="majorHAnsi" w:hAnsiTheme="majorHAnsi" w:cs="Arial"/>
          <w:bCs/>
          <w:sz w:val="22"/>
          <w:szCs w:val="22"/>
          <w:lang w:val="sv-SE"/>
        </w:rPr>
        <w:tab/>
      </w:r>
      <w:r w:rsidR="006C7315" w:rsidRPr="00D8135B">
        <w:rPr>
          <w:rFonts w:asciiTheme="majorHAnsi" w:hAnsiTheme="majorHAnsi" w:cs="Arial"/>
          <w:bCs/>
          <w:sz w:val="22"/>
          <w:szCs w:val="22"/>
          <w:lang w:val="sv-SE"/>
        </w:rPr>
        <w:t>16 September</w:t>
      </w:r>
      <w:r w:rsidR="006E0FF7" w:rsidRPr="00D8135B">
        <w:rPr>
          <w:rFonts w:asciiTheme="majorHAnsi" w:hAnsiTheme="majorHAnsi" w:cs="Arial"/>
          <w:bCs/>
          <w:sz w:val="22"/>
          <w:szCs w:val="22"/>
          <w:lang w:val="sv-SE"/>
        </w:rPr>
        <w:t xml:space="preserve"> </w:t>
      </w:r>
      <w:r w:rsidRPr="00D8135B">
        <w:rPr>
          <w:rFonts w:asciiTheme="majorHAnsi" w:hAnsiTheme="majorHAnsi" w:cs="Arial"/>
          <w:bCs/>
          <w:sz w:val="22"/>
          <w:szCs w:val="22"/>
          <w:lang w:val="sv-SE"/>
        </w:rPr>
        <w:t>201</w:t>
      </w:r>
      <w:r w:rsidR="00F50097" w:rsidRPr="00D8135B">
        <w:rPr>
          <w:rFonts w:asciiTheme="majorHAnsi" w:hAnsiTheme="majorHAnsi" w:cs="Arial"/>
          <w:bCs/>
          <w:sz w:val="22"/>
          <w:szCs w:val="22"/>
          <w:lang w:val="sv-SE"/>
        </w:rPr>
        <w:t>6</w:t>
      </w:r>
    </w:p>
    <w:p w:rsidR="00E63CB3" w:rsidRPr="00D8135B" w:rsidRDefault="00E63CB3" w:rsidP="00E63CB3">
      <w:pPr>
        <w:tabs>
          <w:tab w:val="left" w:pos="900"/>
        </w:tabs>
        <w:rPr>
          <w:rFonts w:asciiTheme="majorHAnsi" w:hAnsiTheme="majorHAnsi" w:cs="Arial"/>
          <w:bCs/>
          <w:lang w:val="sv-SE"/>
        </w:rPr>
      </w:pPr>
      <w:r w:rsidRPr="00D8135B">
        <w:rPr>
          <w:rFonts w:asciiTheme="majorHAnsi" w:hAnsiTheme="majorHAnsi" w:cs="Arial"/>
          <w:bCs/>
          <w:lang w:val="sv-SE"/>
        </w:rPr>
        <w:t>Lampiran</w:t>
      </w:r>
      <w:r w:rsidRPr="00D8135B">
        <w:rPr>
          <w:rFonts w:asciiTheme="majorHAnsi" w:hAnsiTheme="majorHAnsi" w:cs="Arial"/>
          <w:bCs/>
          <w:lang w:val="sv-SE"/>
        </w:rPr>
        <w:tab/>
        <w:t>: 1 bendel</w:t>
      </w:r>
    </w:p>
    <w:p w:rsidR="00E63CB3" w:rsidRPr="00D8135B" w:rsidRDefault="00E63CB3" w:rsidP="00E63CB3">
      <w:pPr>
        <w:tabs>
          <w:tab w:val="left" w:pos="900"/>
        </w:tabs>
        <w:rPr>
          <w:rFonts w:asciiTheme="majorHAnsi" w:hAnsiTheme="majorHAnsi" w:cs="Arial"/>
          <w:b/>
          <w:lang w:val="sv-SE"/>
        </w:rPr>
      </w:pPr>
      <w:r w:rsidRPr="00D8135B">
        <w:rPr>
          <w:rFonts w:asciiTheme="majorHAnsi" w:hAnsiTheme="majorHAnsi" w:cs="Arial"/>
          <w:bCs/>
          <w:lang w:val="sv-SE"/>
        </w:rPr>
        <w:t>Hal</w:t>
      </w:r>
      <w:r w:rsidRPr="00D8135B">
        <w:rPr>
          <w:rFonts w:asciiTheme="majorHAnsi" w:hAnsiTheme="majorHAnsi" w:cs="Arial"/>
          <w:bCs/>
          <w:lang w:val="sv-SE"/>
        </w:rPr>
        <w:tab/>
      </w:r>
      <w:r w:rsidR="00390BAC">
        <w:rPr>
          <w:rFonts w:asciiTheme="majorHAnsi" w:hAnsiTheme="majorHAnsi" w:cs="Arial"/>
          <w:bCs/>
          <w:lang w:val="sv-SE"/>
        </w:rPr>
        <w:tab/>
      </w:r>
      <w:r w:rsidRPr="00D8135B">
        <w:rPr>
          <w:rFonts w:asciiTheme="majorHAnsi" w:hAnsiTheme="majorHAnsi" w:cs="Arial"/>
          <w:bCs/>
          <w:lang w:val="sv-SE"/>
        </w:rPr>
        <w:t>: Permintaan Informasi Harga Barang</w:t>
      </w:r>
    </w:p>
    <w:p w:rsidR="00E63CB3" w:rsidRPr="00D8135B" w:rsidRDefault="00E63CB3" w:rsidP="00E63CB3">
      <w:pPr>
        <w:tabs>
          <w:tab w:val="left" w:pos="900"/>
        </w:tabs>
        <w:rPr>
          <w:rFonts w:asciiTheme="majorHAnsi" w:hAnsiTheme="majorHAnsi" w:cs="Arial"/>
          <w:b/>
          <w:sz w:val="12"/>
          <w:szCs w:val="12"/>
          <w:lang w:val="sv-SE"/>
        </w:rPr>
      </w:pPr>
      <w:r w:rsidRPr="00D8135B">
        <w:rPr>
          <w:rFonts w:asciiTheme="majorHAnsi" w:hAnsiTheme="majorHAnsi" w:cs="Arial"/>
          <w:b/>
          <w:lang w:val="sv-SE"/>
        </w:rPr>
        <w:tab/>
      </w:r>
    </w:p>
    <w:p w:rsidR="00E63CB3" w:rsidRPr="00D8135B" w:rsidRDefault="00E63CB3" w:rsidP="00E63CB3">
      <w:pPr>
        <w:tabs>
          <w:tab w:val="left" w:pos="900"/>
        </w:tabs>
        <w:rPr>
          <w:rFonts w:asciiTheme="majorHAnsi" w:hAnsiTheme="majorHAnsi" w:cs="Arial"/>
          <w:bCs/>
          <w:lang w:val="sv-SE"/>
        </w:rPr>
      </w:pPr>
    </w:p>
    <w:p w:rsidR="00E63CB3" w:rsidRPr="00D8135B" w:rsidRDefault="00E63CB3" w:rsidP="00E63CB3">
      <w:pPr>
        <w:tabs>
          <w:tab w:val="left" w:pos="0"/>
        </w:tabs>
        <w:ind w:left="1077" w:hanging="69"/>
        <w:rPr>
          <w:rFonts w:asciiTheme="majorHAnsi" w:hAnsiTheme="majorHAnsi" w:cs="Arial"/>
          <w:bCs/>
          <w:lang w:val="sv-SE"/>
        </w:rPr>
      </w:pPr>
      <w:r w:rsidRPr="00D8135B">
        <w:rPr>
          <w:rFonts w:asciiTheme="majorHAnsi" w:hAnsiTheme="majorHAnsi" w:cs="Arial"/>
          <w:bCs/>
          <w:lang w:val="sv-SE"/>
        </w:rPr>
        <w:t>Yth. _____________________________</w:t>
      </w:r>
    </w:p>
    <w:p w:rsidR="00E63CB3" w:rsidRPr="00D8135B" w:rsidRDefault="00E63CB3" w:rsidP="00E63CB3">
      <w:pPr>
        <w:tabs>
          <w:tab w:val="left" w:pos="900"/>
        </w:tabs>
        <w:ind w:left="1080" w:hanging="58"/>
        <w:rPr>
          <w:rFonts w:asciiTheme="majorHAnsi" w:hAnsiTheme="majorHAnsi" w:cs="Arial"/>
          <w:bCs/>
          <w:lang w:val="fi-FI"/>
        </w:rPr>
      </w:pPr>
      <w:r w:rsidRPr="00D8135B">
        <w:rPr>
          <w:rFonts w:asciiTheme="majorHAnsi" w:hAnsiTheme="majorHAnsi" w:cs="Arial"/>
          <w:bCs/>
          <w:lang w:val="fi-FI"/>
        </w:rPr>
        <w:t>Di Tempat</w:t>
      </w:r>
    </w:p>
    <w:p w:rsidR="00E63CB3" w:rsidRPr="00D8135B" w:rsidRDefault="00E63CB3" w:rsidP="00E63CB3">
      <w:pPr>
        <w:spacing w:before="120" w:line="360" w:lineRule="auto"/>
        <w:rPr>
          <w:rFonts w:asciiTheme="majorHAnsi" w:hAnsiTheme="majorHAnsi" w:cs="Arial"/>
          <w:bCs/>
          <w:i/>
          <w:iCs/>
          <w:lang w:val="fi-FI"/>
        </w:rPr>
      </w:pPr>
    </w:p>
    <w:p w:rsidR="00E63CB3" w:rsidRPr="00D8135B" w:rsidRDefault="00E63CB3" w:rsidP="00E63CB3">
      <w:pPr>
        <w:spacing w:line="312" w:lineRule="auto"/>
        <w:ind w:left="981" w:firstLine="11"/>
        <w:rPr>
          <w:rFonts w:asciiTheme="majorHAnsi" w:hAnsiTheme="majorHAnsi" w:cs="Arial"/>
          <w:bCs/>
          <w:i/>
          <w:iCs/>
          <w:lang w:val="fi-FI"/>
        </w:rPr>
      </w:pPr>
      <w:r w:rsidRPr="00D8135B">
        <w:rPr>
          <w:rFonts w:asciiTheme="majorHAnsi" w:hAnsiTheme="majorHAnsi" w:cs="Arial"/>
          <w:bCs/>
          <w:i/>
          <w:iCs/>
          <w:lang w:val="fi-FI"/>
        </w:rPr>
        <w:t>Assalamua'laikum wa Rahmatullah wa Barakatuh</w:t>
      </w:r>
    </w:p>
    <w:p w:rsidR="00E63CB3" w:rsidRPr="00D8135B" w:rsidRDefault="00E63CB3" w:rsidP="006C7315">
      <w:pPr>
        <w:spacing w:line="312" w:lineRule="auto"/>
        <w:ind w:left="981" w:firstLine="11"/>
        <w:jc w:val="both"/>
        <w:rPr>
          <w:rFonts w:asciiTheme="majorHAnsi" w:hAnsiTheme="majorHAnsi" w:cs="Arial"/>
          <w:bCs/>
          <w:lang w:val="fi-FI"/>
        </w:rPr>
      </w:pPr>
      <w:r w:rsidRPr="00D8135B">
        <w:rPr>
          <w:rFonts w:asciiTheme="majorHAnsi" w:hAnsiTheme="majorHAnsi" w:cs="Arial"/>
          <w:bCs/>
          <w:lang w:val="fi-FI"/>
        </w:rPr>
        <w:t xml:space="preserve">Sehubungan rencana realisasi pelaksanaan pekerjaan </w:t>
      </w:r>
      <w:r w:rsidR="006E0FF7" w:rsidRPr="00D8135B">
        <w:rPr>
          <w:rFonts w:asciiTheme="majorHAnsi" w:hAnsiTheme="majorHAnsi" w:cs="Arial"/>
          <w:b/>
          <w:lang w:val="fi-FI"/>
        </w:rPr>
        <w:t xml:space="preserve">Belanja Modal Peralatan Dan Mesin </w:t>
      </w:r>
      <w:r w:rsidR="006C7315" w:rsidRPr="00D8135B">
        <w:rPr>
          <w:rFonts w:asciiTheme="majorHAnsi" w:hAnsiTheme="majorHAnsi" w:cs="Arial"/>
          <w:b/>
          <w:lang w:val="fi-FI"/>
        </w:rPr>
        <w:t>Fakultas</w:t>
      </w:r>
      <w:r w:rsidR="006E0FF7" w:rsidRPr="00D8135B">
        <w:rPr>
          <w:rFonts w:asciiTheme="majorHAnsi" w:hAnsiTheme="majorHAnsi" w:cs="Arial"/>
          <w:b/>
          <w:lang w:val="fi-FI"/>
        </w:rPr>
        <w:t xml:space="preserve"> Syariah </w:t>
      </w:r>
      <w:r w:rsidRPr="00D8135B">
        <w:rPr>
          <w:rFonts w:asciiTheme="majorHAnsi" w:hAnsiTheme="majorHAnsi"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D8135B" w:rsidRDefault="00E63CB3" w:rsidP="00E63CB3">
      <w:pPr>
        <w:spacing w:line="312" w:lineRule="auto"/>
        <w:ind w:left="981" w:firstLine="11"/>
        <w:jc w:val="both"/>
        <w:rPr>
          <w:rFonts w:asciiTheme="majorHAnsi" w:hAnsiTheme="majorHAnsi" w:cs="Arial"/>
          <w:bCs/>
          <w:lang w:val="fi-FI"/>
        </w:rPr>
      </w:pPr>
      <w:r w:rsidRPr="00D8135B">
        <w:rPr>
          <w:rFonts w:asciiTheme="majorHAnsi" w:hAnsiTheme="majorHAnsi" w:cs="Arial"/>
          <w:bCs/>
          <w:lang w:val="fi-FI"/>
        </w:rPr>
        <w:t xml:space="preserve">Apabila informasi harga yang saudara berikan sesuai dan kami nilai wajar, maka kami akan memberi kesempatan perusahaan saudara untuk membuat penawaran terhadap pekerjaan tersebut. </w:t>
      </w:r>
    </w:p>
    <w:p w:rsidR="00E63CB3" w:rsidRPr="00D8135B" w:rsidRDefault="00E63CB3" w:rsidP="00E63CB3">
      <w:pPr>
        <w:spacing w:line="312" w:lineRule="auto"/>
        <w:ind w:left="981" w:firstLine="11"/>
        <w:jc w:val="both"/>
        <w:rPr>
          <w:rFonts w:asciiTheme="majorHAnsi" w:hAnsiTheme="majorHAnsi" w:cs="Arial"/>
          <w:bCs/>
          <w:lang w:val="fi-FI"/>
        </w:rPr>
      </w:pPr>
      <w:r w:rsidRPr="00D8135B">
        <w:rPr>
          <w:rFonts w:asciiTheme="majorHAnsi" w:hAnsiTheme="majorHAnsi"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D8135B" w:rsidTr="006B11AE">
        <w:tc>
          <w:tcPr>
            <w:tcW w:w="1414" w:type="dxa"/>
          </w:tcPr>
          <w:p w:rsidR="00E63CB3" w:rsidRPr="00D8135B" w:rsidRDefault="00E63CB3" w:rsidP="006B11AE">
            <w:pPr>
              <w:spacing w:line="312" w:lineRule="auto"/>
              <w:rPr>
                <w:rFonts w:asciiTheme="majorHAnsi" w:hAnsiTheme="majorHAnsi" w:cs="Arial"/>
                <w:bCs/>
                <w:lang w:val="fi-FI"/>
              </w:rPr>
            </w:pPr>
            <w:r w:rsidRPr="00D8135B">
              <w:rPr>
                <w:rFonts w:asciiTheme="majorHAnsi" w:hAnsiTheme="majorHAnsi" w:cs="Arial"/>
                <w:bCs/>
                <w:lang w:val="fi-FI"/>
              </w:rPr>
              <w:t>hari, tanggal</w:t>
            </w:r>
          </w:p>
        </w:tc>
        <w:tc>
          <w:tcPr>
            <w:tcW w:w="236" w:type="dxa"/>
            <w:vAlign w:val="center"/>
          </w:tcPr>
          <w:p w:rsidR="00E63CB3" w:rsidRPr="00D8135B" w:rsidRDefault="00E63CB3" w:rsidP="006B11AE">
            <w:pPr>
              <w:spacing w:line="312" w:lineRule="auto"/>
              <w:ind w:left="-108" w:right="-691" w:firstLine="42"/>
              <w:rPr>
                <w:rFonts w:asciiTheme="majorHAnsi" w:hAnsiTheme="majorHAnsi"/>
              </w:rPr>
            </w:pPr>
            <w:r w:rsidRPr="00D8135B">
              <w:rPr>
                <w:rFonts w:asciiTheme="majorHAnsi" w:hAnsiTheme="majorHAnsi" w:cs="Arial"/>
                <w:bCs/>
                <w:lang w:val="fi-FI"/>
              </w:rPr>
              <w:t>:</w:t>
            </w:r>
          </w:p>
        </w:tc>
        <w:tc>
          <w:tcPr>
            <w:tcW w:w="6568" w:type="dxa"/>
            <w:vAlign w:val="center"/>
          </w:tcPr>
          <w:p w:rsidR="00E63CB3" w:rsidRPr="00D8135B" w:rsidRDefault="00D8135B" w:rsidP="00EB74EF">
            <w:pPr>
              <w:spacing w:line="312" w:lineRule="auto"/>
              <w:ind w:left="-22"/>
              <w:rPr>
                <w:rFonts w:asciiTheme="majorHAnsi" w:hAnsiTheme="majorHAnsi" w:cs="Arial"/>
                <w:bCs/>
                <w:lang w:val="fi-FI"/>
              </w:rPr>
            </w:pPr>
            <w:proofErr w:type="spellStart"/>
            <w:r w:rsidRPr="00D8135B">
              <w:rPr>
                <w:rFonts w:asciiTheme="majorHAnsi" w:hAnsiTheme="majorHAnsi" w:cs="Arial"/>
                <w:bCs/>
              </w:rPr>
              <w:t>Jum’at</w:t>
            </w:r>
            <w:proofErr w:type="spellEnd"/>
            <w:r w:rsidRPr="00D8135B">
              <w:rPr>
                <w:rFonts w:asciiTheme="majorHAnsi" w:hAnsiTheme="majorHAnsi" w:cs="Arial"/>
                <w:bCs/>
              </w:rPr>
              <w:t xml:space="preserve">, </w:t>
            </w:r>
            <w:r w:rsidR="006C7315" w:rsidRPr="00D8135B">
              <w:rPr>
                <w:rFonts w:asciiTheme="majorHAnsi" w:hAnsiTheme="majorHAnsi" w:cs="Arial"/>
                <w:bCs/>
              </w:rPr>
              <w:t xml:space="preserve">7 </w:t>
            </w:r>
            <w:proofErr w:type="spellStart"/>
            <w:r w:rsidR="006C7315" w:rsidRPr="00D8135B">
              <w:rPr>
                <w:rFonts w:asciiTheme="majorHAnsi" w:hAnsiTheme="majorHAnsi" w:cs="Arial"/>
                <w:bCs/>
              </w:rPr>
              <w:t>Oktober</w:t>
            </w:r>
            <w:proofErr w:type="spellEnd"/>
            <w:r w:rsidR="00F50097" w:rsidRPr="00D8135B">
              <w:rPr>
                <w:rFonts w:asciiTheme="majorHAnsi" w:hAnsiTheme="majorHAnsi" w:cs="Arial"/>
                <w:bCs/>
              </w:rPr>
              <w:t xml:space="preserve"> 2016</w:t>
            </w:r>
            <w:r w:rsidR="00E63CB3" w:rsidRPr="00D8135B">
              <w:rPr>
                <w:rFonts w:asciiTheme="majorHAnsi" w:hAnsiTheme="majorHAnsi" w:cs="Arial"/>
                <w:bCs/>
              </w:rPr>
              <w:t xml:space="preserve"> </w:t>
            </w:r>
          </w:p>
        </w:tc>
      </w:tr>
      <w:tr w:rsidR="00E63CB3" w:rsidRPr="00D8135B" w:rsidTr="006B11AE">
        <w:tc>
          <w:tcPr>
            <w:tcW w:w="1414" w:type="dxa"/>
          </w:tcPr>
          <w:p w:rsidR="00E63CB3" w:rsidRPr="00D8135B" w:rsidRDefault="00E63CB3" w:rsidP="006B11AE">
            <w:pPr>
              <w:spacing w:line="312" w:lineRule="auto"/>
              <w:rPr>
                <w:rFonts w:asciiTheme="majorHAnsi" w:hAnsiTheme="majorHAnsi" w:cs="Arial"/>
                <w:bCs/>
                <w:lang w:val="fi-FI"/>
              </w:rPr>
            </w:pPr>
            <w:r w:rsidRPr="00D8135B">
              <w:rPr>
                <w:rFonts w:asciiTheme="majorHAnsi" w:hAnsiTheme="majorHAnsi" w:cs="Arial"/>
                <w:bCs/>
                <w:lang w:val="fi-FI"/>
              </w:rPr>
              <w:t>waktu</w:t>
            </w:r>
          </w:p>
        </w:tc>
        <w:tc>
          <w:tcPr>
            <w:tcW w:w="236" w:type="dxa"/>
            <w:vAlign w:val="center"/>
          </w:tcPr>
          <w:p w:rsidR="00E63CB3" w:rsidRPr="00D8135B" w:rsidRDefault="00E63CB3" w:rsidP="006B11AE">
            <w:pPr>
              <w:spacing w:line="312" w:lineRule="auto"/>
              <w:ind w:left="-108" w:right="-691" w:firstLine="42"/>
              <w:rPr>
                <w:rFonts w:asciiTheme="majorHAnsi" w:hAnsiTheme="majorHAnsi"/>
              </w:rPr>
            </w:pPr>
            <w:r w:rsidRPr="00D8135B">
              <w:rPr>
                <w:rFonts w:asciiTheme="majorHAnsi" w:hAnsiTheme="majorHAnsi" w:cs="Arial"/>
                <w:bCs/>
                <w:lang w:val="fi-FI"/>
              </w:rPr>
              <w:t>:</w:t>
            </w:r>
          </w:p>
        </w:tc>
        <w:tc>
          <w:tcPr>
            <w:tcW w:w="6568" w:type="dxa"/>
            <w:vAlign w:val="center"/>
          </w:tcPr>
          <w:p w:rsidR="00E63CB3" w:rsidRPr="00D8135B" w:rsidRDefault="00E63CB3" w:rsidP="006B11AE">
            <w:pPr>
              <w:spacing w:line="312" w:lineRule="auto"/>
              <w:ind w:left="-22"/>
              <w:rPr>
                <w:rFonts w:asciiTheme="majorHAnsi" w:hAnsiTheme="majorHAnsi" w:cs="Arial"/>
                <w:bCs/>
                <w:lang w:val="fi-FI"/>
              </w:rPr>
            </w:pPr>
            <w:r w:rsidRPr="00D8135B">
              <w:rPr>
                <w:rFonts w:asciiTheme="majorHAnsi" w:hAnsiTheme="majorHAnsi" w:cs="Arial"/>
                <w:bCs/>
                <w:lang w:val="fi-FI"/>
              </w:rPr>
              <w:t>12.00 WIB</w:t>
            </w:r>
          </w:p>
        </w:tc>
      </w:tr>
      <w:tr w:rsidR="00E63CB3" w:rsidRPr="00D8135B" w:rsidTr="006B11AE">
        <w:tc>
          <w:tcPr>
            <w:tcW w:w="1414" w:type="dxa"/>
          </w:tcPr>
          <w:p w:rsidR="00E63CB3" w:rsidRPr="00D8135B" w:rsidRDefault="00E63CB3" w:rsidP="006B11AE">
            <w:pPr>
              <w:spacing w:line="312" w:lineRule="auto"/>
              <w:rPr>
                <w:rFonts w:asciiTheme="majorHAnsi" w:hAnsiTheme="majorHAnsi" w:cs="Arial"/>
                <w:bCs/>
                <w:lang w:val="fi-FI"/>
              </w:rPr>
            </w:pPr>
            <w:proofErr w:type="spellStart"/>
            <w:r w:rsidRPr="00D8135B">
              <w:rPr>
                <w:rFonts w:asciiTheme="majorHAnsi" w:hAnsiTheme="majorHAnsi" w:cs="Arial"/>
                <w:bCs/>
                <w:lang w:val="es-ES"/>
              </w:rPr>
              <w:t>tempat</w:t>
            </w:r>
            <w:proofErr w:type="spellEnd"/>
          </w:p>
        </w:tc>
        <w:tc>
          <w:tcPr>
            <w:tcW w:w="236" w:type="dxa"/>
            <w:vAlign w:val="center"/>
          </w:tcPr>
          <w:p w:rsidR="00E63CB3" w:rsidRPr="00D8135B" w:rsidRDefault="00E63CB3" w:rsidP="006B11AE">
            <w:pPr>
              <w:spacing w:line="312" w:lineRule="auto"/>
              <w:ind w:left="-108" w:right="-691" w:firstLine="42"/>
              <w:rPr>
                <w:rFonts w:asciiTheme="majorHAnsi" w:hAnsiTheme="majorHAnsi"/>
              </w:rPr>
            </w:pPr>
            <w:r w:rsidRPr="00D8135B">
              <w:rPr>
                <w:rFonts w:asciiTheme="majorHAnsi" w:hAnsiTheme="majorHAnsi" w:cs="Arial"/>
                <w:bCs/>
                <w:lang w:val="fi-FI"/>
              </w:rPr>
              <w:t>:</w:t>
            </w:r>
          </w:p>
        </w:tc>
        <w:tc>
          <w:tcPr>
            <w:tcW w:w="6568" w:type="dxa"/>
            <w:vAlign w:val="center"/>
          </w:tcPr>
          <w:p w:rsidR="00E63CB3" w:rsidRPr="00D8135B" w:rsidRDefault="00E63CB3" w:rsidP="006B11AE">
            <w:pPr>
              <w:spacing w:line="312" w:lineRule="auto"/>
              <w:ind w:left="-22"/>
              <w:rPr>
                <w:rFonts w:asciiTheme="majorHAnsi" w:hAnsiTheme="majorHAnsi" w:cs="Arial"/>
                <w:bCs/>
                <w:lang w:val="es-ES"/>
              </w:rPr>
            </w:pPr>
            <w:proofErr w:type="spellStart"/>
            <w:r w:rsidRPr="00D8135B">
              <w:rPr>
                <w:rFonts w:asciiTheme="majorHAnsi" w:hAnsiTheme="majorHAnsi" w:cs="Arial"/>
                <w:bCs/>
                <w:lang w:val="es-ES"/>
              </w:rPr>
              <w:t>Fakultas</w:t>
            </w:r>
            <w:proofErr w:type="spellEnd"/>
            <w:r w:rsidRPr="00D8135B">
              <w:rPr>
                <w:rFonts w:asciiTheme="majorHAnsi" w:hAnsiTheme="majorHAnsi" w:cs="Arial"/>
                <w:bCs/>
                <w:lang w:val="es-ES"/>
              </w:rPr>
              <w:t xml:space="preserve"> </w:t>
            </w:r>
            <w:proofErr w:type="spellStart"/>
            <w:r w:rsidRPr="00D8135B">
              <w:rPr>
                <w:rFonts w:asciiTheme="majorHAnsi" w:hAnsiTheme="majorHAnsi" w:cs="Arial"/>
                <w:bCs/>
                <w:lang w:val="es-ES"/>
              </w:rPr>
              <w:t>Syariah</w:t>
            </w:r>
            <w:proofErr w:type="spellEnd"/>
            <w:r w:rsidRPr="00D8135B">
              <w:rPr>
                <w:rFonts w:asciiTheme="majorHAnsi" w:hAnsiTheme="majorHAnsi" w:cs="Arial"/>
                <w:bCs/>
                <w:lang w:val="es-ES"/>
              </w:rPr>
              <w:t xml:space="preserve"> UIN </w:t>
            </w:r>
            <w:proofErr w:type="spellStart"/>
            <w:r w:rsidRPr="00D8135B">
              <w:rPr>
                <w:rFonts w:asciiTheme="majorHAnsi" w:hAnsiTheme="majorHAnsi" w:cs="Arial"/>
                <w:bCs/>
                <w:lang w:val="es-ES"/>
              </w:rPr>
              <w:t>Maulana</w:t>
            </w:r>
            <w:proofErr w:type="spellEnd"/>
            <w:r w:rsidRPr="00D8135B">
              <w:rPr>
                <w:rFonts w:asciiTheme="majorHAnsi" w:hAnsiTheme="majorHAnsi" w:cs="Arial"/>
                <w:bCs/>
                <w:lang w:val="es-ES"/>
              </w:rPr>
              <w:t xml:space="preserve"> </w:t>
            </w:r>
            <w:proofErr w:type="spellStart"/>
            <w:r w:rsidRPr="00D8135B">
              <w:rPr>
                <w:rFonts w:asciiTheme="majorHAnsi" w:hAnsiTheme="majorHAnsi" w:cs="Arial"/>
                <w:bCs/>
                <w:lang w:val="es-ES"/>
              </w:rPr>
              <w:t>Malik</w:t>
            </w:r>
            <w:proofErr w:type="spellEnd"/>
            <w:r w:rsidRPr="00D8135B">
              <w:rPr>
                <w:rFonts w:asciiTheme="majorHAnsi" w:hAnsiTheme="majorHAnsi" w:cs="Arial"/>
                <w:bCs/>
                <w:lang w:val="es-ES"/>
              </w:rPr>
              <w:t xml:space="preserve"> Ibrahim Malang </w:t>
            </w:r>
          </w:p>
          <w:p w:rsidR="00E63CB3" w:rsidRPr="00D8135B" w:rsidRDefault="00E63CB3" w:rsidP="006B11AE">
            <w:pPr>
              <w:spacing w:line="312" w:lineRule="auto"/>
              <w:ind w:left="-22"/>
              <w:rPr>
                <w:rFonts w:asciiTheme="majorHAnsi" w:hAnsiTheme="majorHAnsi" w:cs="Arial"/>
                <w:bCs/>
                <w:lang w:val="id-ID"/>
              </w:rPr>
            </w:pPr>
            <w:proofErr w:type="spellStart"/>
            <w:r w:rsidRPr="00D8135B">
              <w:rPr>
                <w:rFonts w:asciiTheme="majorHAnsi" w:hAnsiTheme="majorHAnsi" w:cs="Arial"/>
                <w:bCs/>
                <w:lang w:val="es-ES"/>
              </w:rPr>
              <w:t>Atau</w:t>
            </w:r>
            <w:proofErr w:type="spellEnd"/>
            <w:r w:rsidRPr="00D8135B">
              <w:rPr>
                <w:rFonts w:asciiTheme="majorHAnsi" w:hAnsiTheme="majorHAnsi" w:cs="Arial"/>
                <w:bCs/>
                <w:lang w:val="es-ES"/>
              </w:rPr>
              <w:t xml:space="preserve"> </w:t>
            </w:r>
            <w:proofErr w:type="spellStart"/>
            <w:r w:rsidRPr="00D8135B">
              <w:rPr>
                <w:rFonts w:asciiTheme="majorHAnsi" w:hAnsiTheme="majorHAnsi" w:cs="Arial"/>
                <w:bCs/>
                <w:lang w:val="es-ES"/>
              </w:rPr>
              <w:t>penawarannya</w:t>
            </w:r>
            <w:proofErr w:type="spellEnd"/>
            <w:r w:rsidRPr="00D8135B">
              <w:rPr>
                <w:rFonts w:asciiTheme="majorHAnsi" w:hAnsiTheme="majorHAnsi" w:cs="Arial"/>
                <w:bCs/>
                <w:lang w:val="es-ES"/>
              </w:rPr>
              <w:t xml:space="preserve"> bisa </w:t>
            </w:r>
            <w:proofErr w:type="spellStart"/>
            <w:r w:rsidRPr="00D8135B">
              <w:rPr>
                <w:rFonts w:asciiTheme="majorHAnsi" w:hAnsiTheme="majorHAnsi" w:cs="Arial"/>
                <w:bCs/>
                <w:lang w:val="es-ES"/>
              </w:rPr>
              <w:t>dikirim</w:t>
            </w:r>
            <w:proofErr w:type="spellEnd"/>
            <w:r w:rsidRPr="00D8135B">
              <w:rPr>
                <w:rFonts w:asciiTheme="majorHAnsi" w:hAnsiTheme="majorHAnsi" w:cs="Arial"/>
                <w:bCs/>
                <w:lang w:val="es-ES"/>
              </w:rPr>
              <w:t xml:space="preserve"> </w:t>
            </w:r>
            <w:proofErr w:type="spellStart"/>
            <w:r w:rsidRPr="00D8135B">
              <w:rPr>
                <w:rFonts w:asciiTheme="majorHAnsi" w:hAnsiTheme="majorHAnsi" w:cs="Arial"/>
                <w:bCs/>
                <w:lang w:val="es-ES"/>
              </w:rPr>
              <w:t>via</w:t>
            </w:r>
            <w:proofErr w:type="spellEnd"/>
            <w:r w:rsidRPr="00D8135B">
              <w:rPr>
                <w:rFonts w:asciiTheme="majorHAnsi" w:hAnsiTheme="majorHAnsi" w:cs="Arial"/>
                <w:bCs/>
                <w:lang w:val="es-ES"/>
              </w:rPr>
              <w:t xml:space="preserve"> e-mail </w:t>
            </w:r>
            <w:proofErr w:type="spellStart"/>
            <w:proofErr w:type="gramStart"/>
            <w:r w:rsidRPr="00D8135B">
              <w:rPr>
                <w:rFonts w:asciiTheme="majorHAnsi" w:hAnsiTheme="majorHAnsi" w:cs="Arial"/>
                <w:bCs/>
                <w:lang w:val="es-ES"/>
              </w:rPr>
              <w:t>ke</w:t>
            </w:r>
            <w:proofErr w:type="spellEnd"/>
            <w:r w:rsidRPr="00D8135B">
              <w:rPr>
                <w:rFonts w:asciiTheme="majorHAnsi" w:hAnsiTheme="majorHAnsi" w:cs="Arial"/>
                <w:bCs/>
                <w:lang w:val="es-ES"/>
              </w:rPr>
              <w:t xml:space="preserve"> :</w:t>
            </w:r>
            <w:proofErr w:type="gramEnd"/>
            <w:r w:rsidRPr="00D8135B">
              <w:rPr>
                <w:rFonts w:asciiTheme="majorHAnsi" w:hAnsiTheme="majorHAnsi" w:cs="Arial"/>
                <w:bCs/>
                <w:lang w:val="es-ES"/>
              </w:rPr>
              <w:t xml:space="preserve"> </w:t>
            </w:r>
            <w:hyperlink r:id="rId8" w:history="1">
              <w:r w:rsidRPr="00D8135B">
                <w:rPr>
                  <w:rStyle w:val="Hyperlink"/>
                  <w:rFonts w:asciiTheme="majorHAnsi" w:hAnsiTheme="majorHAnsi" w:cs="Arial"/>
                  <w:bCs/>
                  <w:lang w:val="es-ES"/>
                </w:rPr>
                <w:t>ulp@uin-malang.ac.id</w:t>
              </w:r>
            </w:hyperlink>
            <w:r w:rsidRPr="00D8135B">
              <w:rPr>
                <w:rFonts w:asciiTheme="majorHAnsi" w:hAnsiTheme="majorHAnsi" w:cs="Arial"/>
                <w:bCs/>
                <w:lang w:val="es-ES"/>
              </w:rPr>
              <w:t xml:space="preserve"> </w:t>
            </w:r>
            <w:proofErr w:type="spellStart"/>
            <w:r w:rsidRPr="00D8135B">
              <w:rPr>
                <w:rFonts w:asciiTheme="majorHAnsi" w:hAnsiTheme="majorHAnsi" w:cs="Arial"/>
                <w:bCs/>
                <w:lang w:val="es-ES"/>
              </w:rPr>
              <w:t>atau</w:t>
            </w:r>
            <w:proofErr w:type="spellEnd"/>
            <w:r w:rsidRPr="00D8135B">
              <w:rPr>
                <w:rFonts w:asciiTheme="majorHAnsi" w:hAnsiTheme="majorHAnsi" w:cs="Arial"/>
                <w:bCs/>
                <w:lang w:val="es-ES"/>
              </w:rPr>
              <w:t xml:space="preserve"> </w:t>
            </w:r>
            <w:hyperlink r:id="rId9" w:history="1">
              <w:r w:rsidRPr="00D8135B">
                <w:rPr>
                  <w:rStyle w:val="Hyperlink"/>
                  <w:rFonts w:asciiTheme="majorHAnsi" w:hAnsiTheme="majorHAnsi" w:cs="Arial"/>
                  <w:bCs/>
                  <w:lang w:val="es-ES"/>
                </w:rPr>
                <w:t>ulp_uinmalang@kemenag.go.id</w:t>
              </w:r>
            </w:hyperlink>
            <w:r w:rsidRPr="00D8135B">
              <w:rPr>
                <w:rFonts w:asciiTheme="majorHAnsi" w:hAnsiTheme="majorHAnsi" w:cs="Arial"/>
                <w:bCs/>
                <w:lang w:val="es-ES"/>
              </w:rPr>
              <w:t xml:space="preserve"> </w:t>
            </w:r>
            <w:proofErr w:type="spellStart"/>
            <w:r w:rsidRPr="00D8135B">
              <w:rPr>
                <w:rFonts w:asciiTheme="majorHAnsi" w:hAnsiTheme="majorHAnsi" w:cs="Arial"/>
                <w:bCs/>
                <w:lang w:val="es-ES"/>
              </w:rPr>
              <w:t>Telp</w:t>
            </w:r>
            <w:proofErr w:type="spellEnd"/>
            <w:r w:rsidRPr="00D8135B">
              <w:rPr>
                <w:rFonts w:asciiTheme="majorHAnsi" w:hAnsiTheme="majorHAnsi" w:cs="Arial"/>
                <w:bCs/>
                <w:lang w:val="es-ES"/>
              </w:rPr>
              <w:t xml:space="preserve">. </w:t>
            </w:r>
            <w:proofErr w:type="spellStart"/>
            <w:r w:rsidRPr="00D8135B">
              <w:rPr>
                <w:rFonts w:asciiTheme="majorHAnsi" w:hAnsiTheme="majorHAnsi" w:cs="Arial"/>
                <w:bCs/>
                <w:lang w:val="es-ES"/>
              </w:rPr>
              <w:t>Fak</w:t>
            </w:r>
            <w:proofErr w:type="spellEnd"/>
            <w:r w:rsidRPr="00D8135B">
              <w:rPr>
                <w:rFonts w:asciiTheme="majorHAnsi" w:hAnsiTheme="majorHAnsi" w:cs="Arial"/>
                <w:bCs/>
                <w:lang w:val="es-ES"/>
              </w:rPr>
              <w:t xml:space="preserve">. </w:t>
            </w:r>
            <w:proofErr w:type="spellStart"/>
            <w:r w:rsidRPr="00D8135B">
              <w:rPr>
                <w:rFonts w:asciiTheme="majorHAnsi" w:hAnsiTheme="majorHAnsi" w:cs="Arial"/>
                <w:bCs/>
                <w:lang w:val="es-ES"/>
              </w:rPr>
              <w:t>Syariah</w:t>
            </w:r>
            <w:proofErr w:type="spellEnd"/>
            <w:r w:rsidRPr="00D8135B">
              <w:rPr>
                <w:rFonts w:asciiTheme="majorHAnsi" w:hAnsiTheme="majorHAnsi" w:cs="Arial"/>
                <w:bCs/>
                <w:lang w:val="es-ES"/>
              </w:rPr>
              <w:t xml:space="preserve"> 0341-559399</w:t>
            </w:r>
          </w:p>
        </w:tc>
      </w:tr>
    </w:tbl>
    <w:p w:rsidR="00E63CB3" w:rsidRPr="00D8135B" w:rsidRDefault="00E63CB3" w:rsidP="00E63CB3">
      <w:pPr>
        <w:spacing w:before="120" w:line="360" w:lineRule="auto"/>
        <w:ind w:left="260" w:firstLine="720"/>
        <w:rPr>
          <w:rFonts w:asciiTheme="majorHAnsi" w:hAnsiTheme="majorHAnsi" w:cs="Arial"/>
          <w:lang w:val="sv-SE"/>
        </w:rPr>
      </w:pPr>
      <w:r w:rsidRPr="00D8135B">
        <w:rPr>
          <w:rFonts w:asciiTheme="majorHAnsi" w:hAnsiTheme="majorHAnsi" w:cs="Arial"/>
          <w:lang w:val="sv-SE"/>
        </w:rPr>
        <w:t>Surat tentang informasi harga barang tersebut, ditujukan:</w:t>
      </w:r>
    </w:p>
    <w:p w:rsidR="00E63CB3" w:rsidRPr="00D8135B" w:rsidRDefault="00E63CB3" w:rsidP="00E63CB3">
      <w:pPr>
        <w:ind w:left="260" w:firstLine="720"/>
        <w:rPr>
          <w:rFonts w:asciiTheme="majorHAnsi" w:hAnsiTheme="majorHAnsi" w:cs="Arial"/>
          <w:i/>
          <w:iCs/>
          <w:lang w:val="sv-SE"/>
        </w:rPr>
      </w:pPr>
      <w:r w:rsidRPr="00D8135B">
        <w:rPr>
          <w:rFonts w:asciiTheme="majorHAnsi" w:hAnsiTheme="majorHAnsi" w:cs="Arial"/>
          <w:i/>
          <w:iCs/>
          <w:lang w:val="sv-SE"/>
        </w:rPr>
        <w:t>Kepada Yth:</w:t>
      </w:r>
    </w:p>
    <w:p w:rsidR="00E63CB3" w:rsidRPr="00D8135B" w:rsidRDefault="00E63CB3" w:rsidP="00390BAC">
      <w:pPr>
        <w:ind w:left="260" w:firstLine="720"/>
        <w:rPr>
          <w:rFonts w:asciiTheme="majorHAnsi" w:hAnsiTheme="majorHAnsi" w:cs="Arial"/>
          <w:i/>
          <w:iCs/>
          <w:lang w:val="id-ID"/>
        </w:rPr>
      </w:pPr>
      <w:r w:rsidRPr="00D8135B">
        <w:rPr>
          <w:rFonts w:asciiTheme="majorHAnsi" w:hAnsiTheme="majorHAnsi" w:cs="Arial"/>
          <w:i/>
          <w:iCs/>
          <w:lang w:val="sv-SE"/>
        </w:rPr>
        <w:t xml:space="preserve">Pejabat Pembuat </w:t>
      </w:r>
      <w:r w:rsidR="00390BAC">
        <w:rPr>
          <w:rFonts w:asciiTheme="majorHAnsi" w:hAnsiTheme="majorHAnsi" w:cs="Arial"/>
          <w:i/>
          <w:iCs/>
          <w:lang w:val="sv-SE"/>
        </w:rPr>
        <w:t>Komitmen</w:t>
      </w:r>
      <w:r w:rsidRPr="00D8135B">
        <w:rPr>
          <w:rFonts w:asciiTheme="majorHAnsi" w:hAnsiTheme="majorHAnsi" w:cs="Arial"/>
          <w:i/>
          <w:iCs/>
          <w:lang w:val="sv-SE"/>
        </w:rPr>
        <w:t xml:space="preserve"> Fakultas Syariah</w:t>
      </w:r>
    </w:p>
    <w:p w:rsidR="00E63CB3" w:rsidRPr="00D8135B" w:rsidRDefault="00E63CB3" w:rsidP="00E63CB3">
      <w:pPr>
        <w:ind w:left="952" w:firstLine="28"/>
        <w:rPr>
          <w:rFonts w:asciiTheme="majorHAnsi" w:hAnsiTheme="majorHAnsi" w:cs="Arial"/>
          <w:lang w:val="sv-SE"/>
        </w:rPr>
      </w:pPr>
      <w:r w:rsidRPr="00D8135B">
        <w:rPr>
          <w:rFonts w:asciiTheme="majorHAnsi" w:hAnsiTheme="majorHAnsi" w:cs="Arial"/>
          <w:i/>
          <w:iCs/>
          <w:lang w:val="sv-SE"/>
        </w:rPr>
        <w:t>Unversitas Islam Negeri Maulana Malik Ibrahim Malang Jl. Gajayana No. 50 Malang.</w:t>
      </w:r>
      <w:r w:rsidRPr="00D8135B">
        <w:rPr>
          <w:rFonts w:asciiTheme="majorHAnsi" w:hAnsiTheme="majorHAnsi" w:cs="Arial"/>
          <w:lang w:val="sv-SE"/>
        </w:rPr>
        <w:t xml:space="preserve"> </w:t>
      </w:r>
    </w:p>
    <w:p w:rsidR="00E63CB3" w:rsidRPr="00D8135B" w:rsidRDefault="00E63CB3" w:rsidP="00E63CB3">
      <w:pPr>
        <w:ind w:left="952" w:firstLine="28"/>
        <w:rPr>
          <w:rFonts w:asciiTheme="majorHAnsi" w:hAnsiTheme="majorHAnsi" w:cs="Arial"/>
          <w:lang w:val="sv-SE"/>
        </w:rPr>
      </w:pPr>
    </w:p>
    <w:p w:rsidR="00E63CB3" w:rsidRPr="00D8135B" w:rsidRDefault="00E63CB3" w:rsidP="00E63CB3">
      <w:pPr>
        <w:ind w:left="952" w:firstLine="28"/>
        <w:rPr>
          <w:rFonts w:asciiTheme="majorHAnsi" w:hAnsiTheme="majorHAnsi" w:cs="Arial"/>
          <w:lang w:val="sv-SE"/>
        </w:rPr>
      </w:pPr>
      <w:r w:rsidRPr="00D8135B">
        <w:rPr>
          <w:rFonts w:asciiTheme="majorHAnsi" w:hAnsiTheme="majorHAnsi" w:cs="Arial"/>
          <w:lang w:val="sv-SE"/>
        </w:rPr>
        <w:t>Demikian, atas perhatian dan kehadiran bapak/ibu disampaikan</w:t>
      </w:r>
      <w:r w:rsidR="00D8135B" w:rsidRPr="00D8135B">
        <w:rPr>
          <w:rFonts w:asciiTheme="majorHAnsi" w:hAnsiTheme="majorHAnsi" w:cs="Arial"/>
          <w:lang w:val="sv-SE"/>
        </w:rPr>
        <w:t xml:space="preserve"> </w:t>
      </w:r>
      <w:r w:rsidRPr="00D8135B">
        <w:rPr>
          <w:rFonts w:asciiTheme="majorHAnsi" w:hAnsiTheme="majorHAnsi" w:cs="Arial"/>
          <w:lang w:val="sv-SE"/>
        </w:rPr>
        <w:t xml:space="preserve">terima kasih. </w:t>
      </w:r>
    </w:p>
    <w:p w:rsidR="00E63CB3" w:rsidRPr="00D8135B" w:rsidRDefault="00E63CB3" w:rsidP="00E63CB3">
      <w:pPr>
        <w:tabs>
          <w:tab w:val="left" w:pos="900"/>
        </w:tabs>
        <w:spacing w:before="120" w:line="360" w:lineRule="auto"/>
        <w:ind w:left="1080" w:hanging="128"/>
        <w:rPr>
          <w:rFonts w:asciiTheme="majorHAnsi" w:hAnsiTheme="majorHAnsi" w:cs="Arial"/>
          <w:bCs/>
          <w:i/>
          <w:iCs/>
          <w:lang w:val="fi-FI"/>
        </w:rPr>
      </w:pPr>
      <w:r w:rsidRPr="00D8135B">
        <w:rPr>
          <w:rFonts w:asciiTheme="majorHAnsi" w:hAnsiTheme="majorHAnsi" w:cs="Arial"/>
          <w:bCs/>
          <w:i/>
          <w:iCs/>
          <w:lang w:val="fi-FI"/>
        </w:rPr>
        <w:t>Wassalamua'laikum wa Rahmatullah wa Barakatuh</w:t>
      </w:r>
    </w:p>
    <w:p w:rsidR="00E63CB3" w:rsidRPr="00D8135B" w:rsidRDefault="00E63CB3" w:rsidP="00E63CB3">
      <w:pPr>
        <w:tabs>
          <w:tab w:val="left" w:pos="900"/>
        </w:tabs>
        <w:ind w:left="1080" w:hanging="130"/>
        <w:rPr>
          <w:rFonts w:asciiTheme="majorHAnsi" w:hAnsiTheme="majorHAnsi" w:cs="Arial"/>
          <w:lang w:val="fi-FI"/>
        </w:rPr>
      </w:pPr>
    </w:p>
    <w:p w:rsidR="00E63CB3" w:rsidRPr="00D8135B" w:rsidRDefault="00E63CB3" w:rsidP="00E63CB3">
      <w:pPr>
        <w:tabs>
          <w:tab w:val="left" w:pos="-1530"/>
        </w:tabs>
        <w:ind w:left="5670" w:hanging="130"/>
        <w:rPr>
          <w:rFonts w:asciiTheme="majorHAnsi" w:hAnsiTheme="majorHAnsi" w:cs="Arial"/>
          <w:lang w:val="fi-FI"/>
        </w:rPr>
      </w:pPr>
      <w:r w:rsidRPr="00D8135B">
        <w:rPr>
          <w:rFonts w:asciiTheme="majorHAnsi" w:hAnsiTheme="majorHAnsi" w:cs="Arial"/>
          <w:lang w:val="fi-FI"/>
        </w:rPr>
        <w:t xml:space="preserve">Pejabat Pembuat </w:t>
      </w:r>
      <w:r w:rsidR="00390BAC">
        <w:rPr>
          <w:rFonts w:asciiTheme="majorHAnsi" w:hAnsiTheme="majorHAnsi" w:cs="Arial"/>
          <w:lang w:val="fi-FI"/>
        </w:rPr>
        <w:t>Komitmen,</w:t>
      </w:r>
    </w:p>
    <w:p w:rsidR="00E63CB3" w:rsidRPr="00D8135B" w:rsidRDefault="00E63CB3" w:rsidP="00E63CB3">
      <w:pPr>
        <w:tabs>
          <w:tab w:val="left" w:pos="-1530"/>
        </w:tabs>
        <w:ind w:left="5670" w:hanging="130"/>
        <w:rPr>
          <w:rFonts w:asciiTheme="majorHAnsi" w:hAnsiTheme="majorHAnsi" w:cs="Arial"/>
          <w:lang w:val="fi-FI"/>
        </w:rPr>
      </w:pPr>
    </w:p>
    <w:p w:rsidR="006E0FF7" w:rsidRPr="00D8135B" w:rsidRDefault="006E0FF7" w:rsidP="00E63CB3">
      <w:pPr>
        <w:tabs>
          <w:tab w:val="left" w:pos="-1530"/>
        </w:tabs>
        <w:ind w:left="5670" w:hanging="130"/>
        <w:rPr>
          <w:rFonts w:asciiTheme="majorHAnsi" w:hAnsiTheme="majorHAnsi" w:cs="Arial"/>
          <w:lang w:val="fi-FI"/>
        </w:rPr>
      </w:pPr>
    </w:p>
    <w:p w:rsidR="00F50097" w:rsidRPr="00D8135B" w:rsidRDefault="00F50097" w:rsidP="00E63CB3">
      <w:pPr>
        <w:tabs>
          <w:tab w:val="left" w:pos="-1530"/>
        </w:tabs>
        <w:ind w:left="5670" w:hanging="130"/>
        <w:rPr>
          <w:rFonts w:asciiTheme="majorHAnsi" w:hAnsiTheme="majorHAnsi" w:cs="Arial"/>
          <w:lang w:val="fi-FI"/>
        </w:rPr>
      </w:pPr>
    </w:p>
    <w:p w:rsidR="00E63CB3" w:rsidRPr="00D8135B" w:rsidRDefault="00E63CB3" w:rsidP="00E63CB3">
      <w:pPr>
        <w:tabs>
          <w:tab w:val="left" w:pos="-1530"/>
          <w:tab w:val="left" w:pos="6030"/>
        </w:tabs>
        <w:ind w:left="5670" w:hanging="130"/>
        <w:rPr>
          <w:rFonts w:asciiTheme="majorHAnsi" w:hAnsiTheme="majorHAnsi"/>
          <w:u w:val="single"/>
          <w:lang w:val="sv-SE"/>
        </w:rPr>
      </w:pPr>
      <w:r w:rsidRPr="00D8135B">
        <w:rPr>
          <w:rFonts w:asciiTheme="majorHAnsi" w:hAnsiTheme="majorHAnsi"/>
          <w:u w:val="single"/>
          <w:lang w:val="sv-SE"/>
        </w:rPr>
        <w:t>Dr. H. Roibin, MH I</w:t>
      </w:r>
    </w:p>
    <w:p w:rsidR="00E63CB3" w:rsidRPr="00D8135B" w:rsidRDefault="00E63CB3" w:rsidP="00E63CB3">
      <w:pPr>
        <w:ind w:left="5529"/>
        <w:jc w:val="both"/>
        <w:rPr>
          <w:rFonts w:asciiTheme="majorHAnsi" w:hAnsiTheme="majorHAnsi"/>
          <w:lang w:val="sv-SE"/>
        </w:rPr>
      </w:pPr>
      <w:r w:rsidRPr="00D8135B">
        <w:rPr>
          <w:rFonts w:asciiTheme="majorHAnsi" w:hAnsiTheme="majorHAnsi"/>
          <w:lang w:val="sv-SE"/>
        </w:rPr>
        <w:t>NIP 196812181999031002</w:t>
      </w:r>
    </w:p>
    <w:p w:rsidR="00E63CB3" w:rsidRPr="00D8135B" w:rsidRDefault="00E63CB3" w:rsidP="00E63CB3">
      <w:pPr>
        <w:spacing w:after="200" w:line="276" w:lineRule="auto"/>
        <w:rPr>
          <w:rFonts w:asciiTheme="majorHAnsi" w:hAnsiTheme="majorHAnsi"/>
          <w:lang w:val="sv-SE"/>
        </w:rPr>
      </w:pPr>
      <w:r w:rsidRPr="00D8135B">
        <w:rPr>
          <w:rFonts w:asciiTheme="majorHAnsi" w:hAnsiTheme="majorHAnsi"/>
          <w:lang w:val="sv-SE"/>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275"/>
        <w:gridCol w:w="3163"/>
      </w:tblGrid>
      <w:tr w:rsidR="00D8135B" w:rsidRPr="00D8135B" w:rsidTr="00D8135B">
        <w:trPr>
          <w:jc w:val="right"/>
        </w:trPr>
        <w:tc>
          <w:tcPr>
            <w:tcW w:w="969" w:type="dxa"/>
          </w:tcPr>
          <w:p w:rsidR="00D8135B" w:rsidRPr="00D8135B" w:rsidRDefault="00D8135B" w:rsidP="00F50097">
            <w:pPr>
              <w:rPr>
                <w:rFonts w:asciiTheme="majorHAnsi" w:hAnsiTheme="majorHAnsi"/>
                <w:color w:val="FFFFFF"/>
                <w:sz w:val="26"/>
                <w:szCs w:val="26"/>
                <w:lang w:val="id-ID"/>
              </w:rPr>
            </w:pPr>
            <w:r w:rsidRPr="00D8135B">
              <w:rPr>
                <w:rFonts w:asciiTheme="majorHAnsi" w:hAnsiTheme="majorHAnsi"/>
                <w:lang w:val="id-ID"/>
              </w:rPr>
              <w:lastRenderedPageBreak/>
              <w:t>Lampiran</w:t>
            </w:r>
          </w:p>
        </w:tc>
        <w:tc>
          <w:tcPr>
            <w:tcW w:w="273" w:type="dxa"/>
          </w:tcPr>
          <w:p w:rsidR="00D8135B" w:rsidRPr="00D8135B" w:rsidRDefault="00D8135B" w:rsidP="00D8135B">
            <w:pPr>
              <w:rPr>
                <w:rFonts w:asciiTheme="majorHAnsi" w:hAnsiTheme="majorHAnsi"/>
                <w:color w:val="FFFFFF"/>
                <w:sz w:val="26"/>
                <w:szCs w:val="26"/>
              </w:rPr>
            </w:pPr>
            <w:r w:rsidRPr="00D8135B">
              <w:rPr>
                <w:rFonts w:asciiTheme="majorHAnsi" w:hAnsiTheme="majorHAnsi"/>
              </w:rPr>
              <w:t>:</w:t>
            </w:r>
          </w:p>
        </w:tc>
        <w:tc>
          <w:tcPr>
            <w:tcW w:w="3163" w:type="dxa"/>
          </w:tcPr>
          <w:p w:rsidR="00D8135B" w:rsidRPr="00D8135B" w:rsidRDefault="00D8135B" w:rsidP="00F50097">
            <w:pPr>
              <w:rPr>
                <w:rFonts w:asciiTheme="majorHAnsi" w:hAnsiTheme="majorHAnsi"/>
                <w:color w:val="FFFFFF"/>
                <w:sz w:val="26"/>
                <w:szCs w:val="26"/>
                <w:lang w:val="id-ID"/>
              </w:rPr>
            </w:pPr>
            <w:r w:rsidRPr="00D8135B">
              <w:rPr>
                <w:rFonts w:asciiTheme="majorHAnsi" w:hAnsiTheme="majorHAnsi"/>
                <w:lang w:val="id-ID"/>
              </w:rPr>
              <w:t>Surat Permintaan Informasi Harga Barang</w:t>
            </w:r>
          </w:p>
        </w:tc>
      </w:tr>
      <w:tr w:rsidR="00D8135B" w:rsidRPr="00D8135B" w:rsidTr="00D8135B">
        <w:trPr>
          <w:jc w:val="right"/>
        </w:trPr>
        <w:tc>
          <w:tcPr>
            <w:tcW w:w="969" w:type="dxa"/>
          </w:tcPr>
          <w:p w:rsidR="00D8135B" w:rsidRPr="00D8135B" w:rsidRDefault="00D8135B" w:rsidP="00F50097">
            <w:pPr>
              <w:rPr>
                <w:rFonts w:asciiTheme="majorHAnsi" w:hAnsiTheme="majorHAnsi"/>
                <w:color w:val="FFFFFF"/>
                <w:sz w:val="26"/>
                <w:szCs w:val="26"/>
                <w:lang w:val="id-ID"/>
              </w:rPr>
            </w:pPr>
            <w:r w:rsidRPr="00D8135B">
              <w:rPr>
                <w:rFonts w:asciiTheme="majorHAnsi" w:hAnsiTheme="majorHAnsi"/>
                <w:lang w:val="id-ID"/>
              </w:rPr>
              <w:t>Nomor</w:t>
            </w:r>
          </w:p>
        </w:tc>
        <w:tc>
          <w:tcPr>
            <w:tcW w:w="273" w:type="dxa"/>
          </w:tcPr>
          <w:p w:rsidR="00D8135B" w:rsidRPr="00D8135B" w:rsidRDefault="00D8135B" w:rsidP="00D8135B">
            <w:pPr>
              <w:rPr>
                <w:rFonts w:asciiTheme="majorHAnsi" w:hAnsiTheme="majorHAnsi"/>
                <w:color w:val="FFFFFF"/>
                <w:sz w:val="26"/>
                <w:szCs w:val="26"/>
                <w:lang w:val="id-ID"/>
              </w:rPr>
            </w:pPr>
            <w:r w:rsidRPr="00D8135B">
              <w:rPr>
                <w:rFonts w:asciiTheme="majorHAnsi" w:hAnsiTheme="majorHAnsi"/>
              </w:rPr>
              <w:t>:</w:t>
            </w:r>
          </w:p>
        </w:tc>
        <w:tc>
          <w:tcPr>
            <w:tcW w:w="3163" w:type="dxa"/>
          </w:tcPr>
          <w:p w:rsidR="00D8135B" w:rsidRPr="00D8135B" w:rsidRDefault="00D8135B" w:rsidP="00F50097">
            <w:pPr>
              <w:rPr>
                <w:rFonts w:asciiTheme="majorHAnsi" w:hAnsiTheme="majorHAnsi"/>
                <w:color w:val="FFFFFF"/>
                <w:sz w:val="26"/>
                <w:szCs w:val="26"/>
                <w:lang w:val="id-ID"/>
              </w:rPr>
            </w:pPr>
            <w:r w:rsidRPr="00D8135B">
              <w:rPr>
                <w:rFonts w:asciiTheme="majorHAnsi" w:hAnsiTheme="majorHAnsi"/>
                <w:lang w:val="da-DK"/>
              </w:rPr>
              <w:t>Un.3.2/KS.01.3/ 1129 /2016</w:t>
            </w:r>
          </w:p>
        </w:tc>
      </w:tr>
      <w:tr w:rsidR="00D8135B" w:rsidRPr="00D8135B" w:rsidTr="00D8135B">
        <w:trPr>
          <w:jc w:val="right"/>
        </w:trPr>
        <w:tc>
          <w:tcPr>
            <w:tcW w:w="969" w:type="dxa"/>
          </w:tcPr>
          <w:p w:rsidR="00D8135B" w:rsidRPr="00D8135B" w:rsidRDefault="00D8135B" w:rsidP="00F50097">
            <w:pPr>
              <w:rPr>
                <w:rFonts w:asciiTheme="majorHAnsi" w:hAnsiTheme="majorHAnsi"/>
                <w:color w:val="FFFFFF"/>
                <w:sz w:val="26"/>
                <w:szCs w:val="26"/>
                <w:lang w:val="id-ID"/>
              </w:rPr>
            </w:pPr>
            <w:r w:rsidRPr="00D8135B">
              <w:rPr>
                <w:rFonts w:asciiTheme="majorHAnsi" w:hAnsiTheme="majorHAnsi"/>
                <w:lang w:val="id-ID"/>
              </w:rPr>
              <w:t>Tanggal</w:t>
            </w:r>
          </w:p>
        </w:tc>
        <w:tc>
          <w:tcPr>
            <w:tcW w:w="273" w:type="dxa"/>
          </w:tcPr>
          <w:p w:rsidR="00D8135B" w:rsidRPr="00D8135B" w:rsidRDefault="00D8135B" w:rsidP="00D8135B">
            <w:pPr>
              <w:rPr>
                <w:rFonts w:asciiTheme="majorHAnsi" w:hAnsiTheme="majorHAnsi"/>
                <w:color w:val="FFFFFF"/>
                <w:sz w:val="26"/>
                <w:szCs w:val="26"/>
                <w:lang w:val="id-ID"/>
              </w:rPr>
            </w:pPr>
            <w:r w:rsidRPr="00D8135B">
              <w:rPr>
                <w:rFonts w:asciiTheme="majorHAnsi" w:hAnsiTheme="majorHAnsi"/>
              </w:rPr>
              <w:t>:</w:t>
            </w:r>
          </w:p>
        </w:tc>
        <w:tc>
          <w:tcPr>
            <w:tcW w:w="3163" w:type="dxa"/>
          </w:tcPr>
          <w:p w:rsidR="00D8135B" w:rsidRPr="00D8135B" w:rsidRDefault="00D8135B" w:rsidP="00F50097">
            <w:pPr>
              <w:rPr>
                <w:rFonts w:asciiTheme="majorHAnsi" w:hAnsiTheme="majorHAnsi"/>
                <w:color w:val="FFFFFF"/>
                <w:sz w:val="26"/>
                <w:szCs w:val="26"/>
                <w:lang w:val="id-ID"/>
              </w:rPr>
            </w:pPr>
            <w:r w:rsidRPr="00D8135B">
              <w:rPr>
                <w:rFonts w:asciiTheme="majorHAnsi" w:hAnsiTheme="majorHAnsi" w:cs="Arial"/>
                <w:bCs/>
                <w:lang w:val="sv-SE"/>
              </w:rPr>
              <w:t>16 September 2016</w:t>
            </w:r>
          </w:p>
        </w:tc>
      </w:tr>
    </w:tbl>
    <w:p w:rsidR="00BD277F" w:rsidRPr="00D8135B" w:rsidRDefault="00E63CB3" w:rsidP="00D8135B">
      <w:pPr>
        <w:rPr>
          <w:rFonts w:asciiTheme="majorHAnsi" w:hAnsiTheme="majorHAnsi"/>
          <w:lang w:val="id-ID"/>
        </w:rPr>
      </w:pPr>
      <w:r w:rsidRPr="00D8135B">
        <w:rPr>
          <w:rFonts w:asciiTheme="majorHAnsi" w:hAnsiTheme="majorHAnsi"/>
          <w:color w:val="FFFFFF"/>
          <w:sz w:val="26"/>
          <w:szCs w:val="26"/>
          <w:lang w:val="id-ID"/>
        </w:rPr>
        <w:t xml:space="preserve">emuat </w:t>
      </w:r>
      <w:r w:rsidR="00390BAC">
        <w:rPr>
          <w:rFonts w:asciiTheme="majorHAnsi" w:hAnsiTheme="majorHAnsi"/>
          <w:color w:val="FFFFFF"/>
          <w:sz w:val="26"/>
          <w:szCs w:val="26"/>
          <w:lang w:val="id-ID"/>
        </w:rPr>
        <w:t>Komitmen,</w:t>
      </w:r>
      <w:r w:rsidRPr="00D8135B">
        <w:rPr>
          <w:rFonts w:asciiTheme="majorHAnsi" w:hAnsiTheme="majorHAnsi"/>
          <w:color w:val="FFFFFF"/>
          <w:sz w:val="26"/>
          <w:szCs w:val="26"/>
          <w:lang w:val="id-ID"/>
        </w:rPr>
        <w:t>,</w:t>
      </w:r>
      <w:r w:rsidRPr="00D8135B">
        <w:rPr>
          <w:rFonts w:asciiTheme="majorHAnsi" w:hAnsiTheme="majorHAnsi"/>
          <w:color w:val="FFFFFF"/>
          <w:sz w:val="26"/>
          <w:szCs w:val="26"/>
          <w:lang w:val="id-ID"/>
        </w:rPr>
        <w:tab/>
      </w:r>
      <w:r w:rsidRPr="00D8135B">
        <w:rPr>
          <w:rFonts w:asciiTheme="majorHAnsi" w:hAnsiTheme="majorHAnsi"/>
          <w:color w:val="FFFFFF"/>
          <w:sz w:val="26"/>
          <w:szCs w:val="26"/>
          <w:lang w:val="id-ID"/>
        </w:rPr>
        <w:tab/>
      </w:r>
      <w:r w:rsidRPr="00D8135B">
        <w:rPr>
          <w:rFonts w:asciiTheme="majorHAnsi" w:hAnsiTheme="majorHAnsi"/>
          <w:color w:val="FFFFFF"/>
          <w:sz w:val="26"/>
          <w:szCs w:val="26"/>
          <w:lang w:val="id-ID"/>
        </w:rPr>
        <w:tab/>
      </w:r>
    </w:p>
    <w:p w:rsidR="00BD277F" w:rsidRPr="00D8135B" w:rsidRDefault="00BD277F" w:rsidP="00BD277F">
      <w:pPr>
        <w:tabs>
          <w:tab w:val="left" w:pos="900"/>
          <w:tab w:val="left" w:pos="1260"/>
        </w:tabs>
        <w:rPr>
          <w:rFonts w:asciiTheme="majorHAnsi" w:hAnsiTheme="majorHAnsi"/>
          <w:lang w:val="id-ID"/>
        </w:rPr>
      </w:pPr>
    </w:p>
    <w:p w:rsidR="00BD277F" w:rsidRPr="00D8135B" w:rsidRDefault="00BD277F" w:rsidP="00BD277F">
      <w:pPr>
        <w:tabs>
          <w:tab w:val="left" w:pos="900"/>
          <w:tab w:val="left" w:pos="1260"/>
        </w:tabs>
        <w:jc w:val="center"/>
        <w:rPr>
          <w:rFonts w:asciiTheme="majorHAnsi" w:hAnsiTheme="majorHAnsi"/>
          <w:b/>
          <w:lang w:val="id-ID"/>
        </w:rPr>
      </w:pPr>
      <w:r w:rsidRPr="00D8135B">
        <w:rPr>
          <w:rFonts w:asciiTheme="majorHAnsi" w:hAnsiTheme="majorHAnsi"/>
          <w:b/>
          <w:lang w:val="id-ID"/>
        </w:rPr>
        <w:t>Rincian</w:t>
      </w:r>
      <w:r w:rsidR="00D8135B" w:rsidRPr="00D8135B">
        <w:rPr>
          <w:rFonts w:asciiTheme="majorHAnsi" w:hAnsiTheme="majorHAnsi"/>
          <w:b/>
          <w:lang w:val="id-ID"/>
        </w:rPr>
        <w:t xml:space="preserve"> </w:t>
      </w:r>
      <w:r w:rsidRPr="00D8135B">
        <w:rPr>
          <w:rFonts w:asciiTheme="majorHAnsi" w:hAnsiTheme="majorHAnsi"/>
          <w:b/>
          <w:lang w:val="id-ID"/>
        </w:rPr>
        <w:t>Anggaran Biaya (RAB)</w:t>
      </w:r>
    </w:p>
    <w:p w:rsidR="00BD277F" w:rsidRPr="00D8135B" w:rsidRDefault="00BD277F" w:rsidP="00BD277F">
      <w:pPr>
        <w:tabs>
          <w:tab w:val="left" w:pos="900"/>
          <w:tab w:val="left" w:pos="1260"/>
        </w:tabs>
        <w:jc w:val="center"/>
        <w:rPr>
          <w:rFonts w:asciiTheme="majorHAnsi" w:hAnsiTheme="majorHAnsi"/>
          <w:b/>
          <w:lang w:val="id-ID"/>
        </w:rPr>
      </w:pPr>
    </w:p>
    <w:p w:rsidR="00BD277F" w:rsidRPr="00D8135B" w:rsidRDefault="00BD277F" w:rsidP="006C7315">
      <w:pPr>
        <w:tabs>
          <w:tab w:val="left" w:pos="2127"/>
          <w:tab w:val="left" w:pos="2410"/>
        </w:tabs>
        <w:ind w:left="2410" w:hanging="2410"/>
        <w:jc w:val="both"/>
        <w:rPr>
          <w:rFonts w:asciiTheme="majorHAnsi" w:hAnsiTheme="majorHAnsi"/>
          <w:b/>
        </w:rPr>
      </w:pPr>
      <w:r w:rsidRPr="00D8135B">
        <w:rPr>
          <w:rFonts w:asciiTheme="majorHAnsi" w:hAnsiTheme="majorHAnsi"/>
          <w:lang w:val="id-ID"/>
        </w:rPr>
        <w:t xml:space="preserve">Pekerjaan </w:t>
      </w:r>
      <w:r w:rsidRPr="00D8135B">
        <w:rPr>
          <w:rFonts w:asciiTheme="majorHAnsi" w:hAnsiTheme="majorHAnsi"/>
          <w:lang w:val="id-ID"/>
        </w:rPr>
        <w:tab/>
        <w:t xml:space="preserve">: </w:t>
      </w:r>
      <w:r w:rsidRPr="00D8135B">
        <w:rPr>
          <w:rFonts w:asciiTheme="majorHAnsi" w:hAnsiTheme="majorHAnsi"/>
          <w:lang w:val="id-ID"/>
        </w:rPr>
        <w:tab/>
      </w:r>
      <w:r w:rsidR="006E0FF7" w:rsidRPr="00D8135B">
        <w:rPr>
          <w:rFonts w:asciiTheme="majorHAnsi" w:hAnsiTheme="majorHAnsi" w:cs="Arial"/>
          <w:b/>
          <w:lang w:val="fi-FI"/>
        </w:rPr>
        <w:t xml:space="preserve">Belanja Modal Peralatan Dan Mesin </w:t>
      </w:r>
      <w:r w:rsidR="006C7315" w:rsidRPr="00D8135B">
        <w:rPr>
          <w:rFonts w:asciiTheme="majorHAnsi" w:hAnsiTheme="majorHAnsi" w:cs="Arial"/>
          <w:b/>
          <w:lang w:val="fi-FI"/>
        </w:rPr>
        <w:t xml:space="preserve">Fakultas </w:t>
      </w:r>
      <w:r w:rsidR="006E0FF7" w:rsidRPr="00D8135B">
        <w:rPr>
          <w:rFonts w:asciiTheme="majorHAnsi" w:hAnsiTheme="majorHAnsi" w:cs="Arial"/>
          <w:b/>
          <w:lang w:val="fi-FI"/>
        </w:rPr>
        <w:t xml:space="preserve">Syariah </w:t>
      </w:r>
    </w:p>
    <w:p w:rsidR="00BD277F" w:rsidRPr="00D8135B" w:rsidRDefault="00BD277F" w:rsidP="00BD277F">
      <w:pPr>
        <w:tabs>
          <w:tab w:val="left" w:pos="2127"/>
          <w:tab w:val="left" w:pos="2410"/>
        </w:tabs>
        <w:ind w:left="2410" w:hanging="2410"/>
        <w:jc w:val="both"/>
        <w:rPr>
          <w:rFonts w:asciiTheme="majorHAnsi" w:hAnsiTheme="majorHAnsi"/>
          <w:lang w:val="id-ID"/>
        </w:rPr>
      </w:pPr>
      <w:r w:rsidRPr="00D8135B">
        <w:rPr>
          <w:rFonts w:asciiTheme="majorHAnsi" w:hAnsiTheme="majorHAnsi"/>
          <w:lang w:val="id-ID"/>
        </w:rPr>
        <w:t>Lokasi</w:t>
      </w:r>
      <w:r w:rsidRPr="00D8135B">
        <w:rPr>
          <w:rFonts w:asciiTheme="majorHAnsi" w:hAnsiTheme="majorHAnsi"/>
          <w:lang w:val="id-ID"/>
        </w:rPr>
        <w:tab/>
        <w:t xml:space="preserve">: </w:t>
      </w:r>
      <w:r w:rsidRPr="00D8135B">
        <w:rPr>
          <w:rFonts w:asciiTheme="majorHAnsi" w:hAnsiTheme="majorHAnsi"/>
          <w:lang w:val="id-ID"/>
        </w:rPr>
        <w:tab/>
      </w:r>
      <w:proofErr w:type="spellStart"/>
      <w:r w:rsidRPr="00D8135B">
        <w:rPr>
          <w:rFonts w:asciiTheme="majorHAnsi" w:hAnsiTheme="majorHAnsi"/>
          <w:b/>
        </w:rPr>
        <w:t>Fakultas</w:t>
      </w:r>
      <w:proofErr w:type="spellEnd"/>
      <w:r w:rsidRPr="00D8135B">
        <w:rPr>
          <w:rFonts w:asciiTheme="majorHAnsi" w:hAnsiTheme="majorHAnsi"/>
          <w:b/>
        </w:rPr>
        <w:t xml:space="preserve"> </w:t>
      </w:r>
      <w:proofErr w:type="spellStart"/>
      <w:r w:rsidRPr="00D8135B">
        <w:rPr>
          <w:rFonts w:asciiTheme="majorHAnsi" w:hAnsiTheme="majorHAnsi"/>
          <w:b/>
        </w:rPr>
        <w:t>Syariah</w:t>
      </w:r>
      <w:proofErr w:type="spellEnd"/>
      <w:r w:rsidRPr="00D8135B">
        <w:rPr>
          <w:rFonts w:asciiTheme="majorHAnsi" w:hAnsiTheme="majorHAnsi"/>
          <w:b/>
          <w:lang w:val="id-ID"/>
        </w:rPr>
        <w:t xml:space="preserve"> UIN Maulana Malik Ibrahim Malang</w:t>
      </w:r>
    </w:p>
    <w:p w:rsidR="00BD277F" w:rsidRPr="00D8135B" w:rsidRDefault="00BD277F" w:rsidP="00F50097">
      <w:pPr>
        <w:tabs>
          <w:tab w:val="left" w:pos="2127"/>
          <w:tab w:val="left" w:pos="2410"/>
        </w:tabs>
        <w:ind w:left="2410" w:hanging="2410"/>
        <w:jc w:val="both"/>
        <w:rPr>
          <w:rFonts w:asciiTheme="majorHAnsi" w:hAnsiTheme="majorHAnsi"/>
          <w:b/>
        </w:rPr>
      </w:pPr>
      <w:r w:rsidRPr="00D8135B">
        <w:rPr>
          <w:rFonts w:asciiTheme="majorHAnsi" w:hAnsiTheme="majorHAnsi"/>
          <w:lang w:val="id-ID"/>
        </w:rPr>
        <w:t xml:space="preserve">Tahun Anggaran </w:t>
      </w:r>
      <w:r w:rsidRPr="00D8135B">
        <w:rPr>
          <w:rFonts w:asciiTheme="majorHAnsi" w:hAnsiTheme="majorHAnsi"/>
          <w:lang w:val="id-ID"/>
        </w:rPr>
        <w:tab/>
        <w:t xml:space="preserve">: </w:t>
      </w:r>
      <w:r w:rsidRPr="00D8135B">
        <w:rPr>
          <w:rFonts w:asciiTheme="majorHAnsi" w:hAnsiTheme="majorHAnsi"/>
          <w:lang w:val="id-ID"/>
        </w:rPr>
        <w:tab/>
      </w:r>
      <w:r w:rsidRPr="00D8135B">
        <w:rPr>
          <w:rFonts w:asciiTheme="majorHAnsi" w:hAnsiTheme="majorHAnsi"/>
          <w:b/>
          <w:lang w:val="id-ID"/>
        </w:rPr>
        <w:t>201</w:t>
      </w:r>
      <w:r w:rsidR="00F50097" w:rsidRPr="00D8135B">
        <w:rPr>
          <w:rFonts w:asciiTheme="majorHAnsi" w:hAnsiTheme="majorHAnsi"/>
          <w:b/>
        </w:rPr>
        <w:t>6</w:t>
      </w:r>
    </w:p>
    <w:p w:rsidR="00F50097" w:rsidRPr="00D8135B" w:rsidRDefault="00F50097" w:rsidP="00F50097">
      <w:pPr>
        <w:tabs>
          <w:tab w:val="left" w:pos="2127"/>
          <w:tab w:val="left" w:pos="2410"/>
        </w:tabs>
        <w:ind w:left="2410" w:hanging="2410"/>
        <w:jc w:val="both"/>
        <w:rPr>
          <w:rFonts w:asciiTheme="majorHAnsi" w:hAnsiTheme="majorHAnsi"/>
          <w:b/>
        </w:rPr>
      </w:pPr>
    </w:p>
    <w:tbl>
      <w:tblPr>
        <w:tblW w:w="10829" w:type="dxa"/>
        <w:jc w:val="center"/>
        <w:tblInd w:w="-459" w:type="dxa"/>
        <w:tblLook w:val="04A0" w:firstRow="1" w:lastRow="0" w:firstColumn="1" w:lastColumn="0" w:noHBand="0" w:noVBand="1"/>
      </w:tblPr>
      <w:tblGrid>
        <w:gridCol w:w="570"/>
        <w:gridCol w:w="2349"/>
        <w:gridCol w:w="4101"/>
        <w:gridCol w:w="613"/>
        <w:gridCol w:w="797"/>
        <w:gridCol w:w="1265"/>
        <w:gridCol w:w="1134"/>
      </w:tblGrid>
      <w:tr w:rsidR="009326CF" w:rsidRPr="00D8135B" w:rsidTr="00A15D1D">
        <w:trPr>
          <w:trHeight w:val="339"/>
          <w:jc w:val="center"/>
        </w:trPr>
        <w:tc>
          <w:tcPr>
            <w:tcW w:w="5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NO.</w:t>
            </w:r>
          </w:p>
        </w:tc>
        <w:tc>
          <w:tcPr>
            <w:tcW w:w="2349" w:type="dxa"/>
            <w:tcBorders>
              <w:top w:val="single" w:sz="8" w:space="0" w:color="auto"/>
              <w:left w:val="nil"/>
              <w:bottom w:val="single" w:sz="8" w:space="0" w:color="auto"/>
              <w:right w:val="single" w:sz="4" w:space="0" w:color="000000"/>
            </w:tcBorders>
            <w:shd w:val="clear" w:color="auto" w:fill="auto"/>
            <w:noWrap/>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URAIAN BARANG</w:t>
            </w:r>
          </w:p>
        </w:tc>
        <w:tc>
          <w:tcPr>
            <w:tcW w:w="4101" w:type="dxa"/>
            <w:tcBorders>
              <w:top w:val="single" w:sz="8" w:space="0" w:color="auto"/>
              <w:left w:val="nil"/>
              <w:bottom w:val="single" w:sz="8" w:space="0" w:color="auto"/>
              <w:right w:val="single" w:sz="4" w:space="0" w:color="auto"/>
            </w:tcBorders>
            <w:shd w:val="clear" w:color="auto" w:fill="auto"/>
            <w:noWrap/>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SPESIFIKASI</w:t>
            </w:r>
          </w:p>
        </w:tc>
        <w:tc>
          <w:tcPr>
            <w:tcW w:w="613" w:type="dxa"/>
            <w:tcBorders>
              <w:top w:val="single" w:sz="8" w:space="0" w:color="auto"/>
              <w:left w:val="nil"/>
              <w:bottom w:val="single" w:sz="8" w:space="0" w:color="auto"/>
              <w:right w:val="single" w:sz="4" w:space="0" w:color="auto"/>
            </w:tcBorders>
            <w:shd w:val="clear" w:color="auto" w:fill="auto"/>
            <w:noWrap/>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SAT</w:t>
            </w:r>
          </w:p>
        </w:tc>
        <w:tc>
          <w:tcPr>
            <w:tcW w:w="797" w:type="dxa"/>
            <w:tcBorders>
              <w:top w:val="single" w:sz="8" w:space="0" w:color="auto"/>
              <w:left w:val="nil"/>
              <w:bottom w:val="single" w:sz="8" w:space="0" w:color="auto"/>
              <w:right w:val="single" w:sz="4" w:space="0" w:color="auto"/>
            </w:tcBorders>
            <w:shd w:val="clear" w:color="auto" w:fill="auto"/>
            <w:noWrap/>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VOL</w:t>
            </w:r>
          </w:p>
        </w:tc>
        <w:tc>
          <w:tcPr>
            <w:tcW w:w="1265" w:type="dxa"/>
            <w:tcBorders>
              <w:top w:val="single" w:sz="8" w:space="0" w:color="auto"/>
              <w:left w:val="nil"/>
              <w:bottom w:val="single" w:sz="8" w:space="0" w:color="auto"/>
              <w:right w:val="single" w:sz="4" w:space="0" w:color="auto"/>
            </w:tcBorders>
            <w:shd w:val="clear" w:color="auto" w:fill="auto"/>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HARGA SATUAN (</w:t>
            </w:r>
            <w:proofErr w:type="spellStart"/>
            <w:r w:rsidRPr="00D8135B">
              <w:rPr>
                <w:rFonts w:asciiTheme="majorHAnsi" w:hAnsiTheme="majorHAnsi" w:cs="Arial"/>
                <w:b/>
                <w:bCs/>
                <w:sz w:val="22"/>
                <w:szCs w:val="22"/>
              </w:rPr>
              <w:t>Rp</w:t>
            </w:r>
            <w:proofErr w:type="spellEnd"/>
            <w:r w:rsidRPr="00D8135B">
              <w:rPr>
                <w:rFonts w:asciiTheme="majorHAnsi" w:hAnsiTheme="majorHAnsi" w:cs="Arial"/>
                <w:b/>
                <w:bCs/>
                <w:sz w:val="22"/>
                <w:szCs w:val="22"/>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326CF" w:rsidRPr="00D8135B" w:rsidRDefault="009326CF" w:rsidP="009326CF">
            <w:pPr>
              <w:jc w:val="center"/>
              <w:rPr>
                <w:rFonts w:asciiTheme="majorHAnsi" w:hAnsiTheme="majorHAnsi" w:cs="Arial"/>
                <w:b/>
                <w:bCs/>
              </w:rPr>
            </w:pPr>
            <w:r w:rsidRPr="00D8135B">
              <w:rPr>
                <w:rFonts w:asciiTheme="majorHAnsi" w:hAnsiTheme="majorHAnsi" w:cs="Arial"/>
                <w:b/>
                <w:bCs/>
                <w:sz w:val="22"/>
                <w:szCs w:val="22"/>
              </w:rPr>
              <w:t>JUMLAH</w:t>
            </w:r>
            <w:r w:rsidR="00D8135B" w:rsidRPr="00D8135B">
              <w:rPr>
                <w:rFonts w:asciiTheme="majorHAnsi" w:hAnsiTheme="majorHAnsi" w:cs="Arial"/>
                <w:b/>
                <w:bCs/>
                <w:sz w:val="22"/>
                <w:szCs w:val="22"/>
              </w:rPr>
              <w:t xml:space="preserve"> </w:t>
            </w:r>
            <w:r w:rsidRPr="00D8135B">
              <w:rPr>
                <w:rFonts w:asciiTheme="majorHAnsi" w:hAnsiTheme="majorHAnsi" w:cs="Arial"/>
                <w:b/>
                <w:bCs/>
                <w:sz w:val="22"/>
                <w:szCs w:val="22"/>
              </w:rPr>
              <w:t>HARGA (</w:t>
            </w:r>
            <w:proofErr w:type="spellStart"/>
            <w:r w:rsidRPr="00D8135B">
              <w:rPr>
                <w:rFonts w:asciiTheme="majorHAnsi" w:hAnsiTheme="majorHAnsi" w:cs="Arial"/>
                <w:b/>
                <w:bCs/>
                <w:sz w:val="22"/>
                <w:szCs w:val="22"/>
              </w:rPr>
              <w:t>Rp</w:t>
            </w:r>
            <w:proofErr w:type="spellEnd"/>
            <w:r w:rsidRPr="00D8135B">
              <w:rPr>
                <w:rFonts w:asciiTheme="majorHAnsi" w:hAnsiTheme="majorHAnsi" w:cs="Arial"/>
                <w:b/>
                <w:bCs/>
                <w:sz w:val="22"/>
                <w:szCs w:val="22"/>
              </w:rPr>
              <w:t>.)</w:t>
            </w:r>
          </w:p>
        </w:tc>
      </w:tr>
      <w:tr w:rsidR="00A15D1D" w:rsidRPr="00D8135B" w:rsidTr="00A15D1D">
        <w:trPr>
          <w:trHeight w:val="389"/>
          <w:jc w:val="center"/>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rsidR="00A15D1D" w:rsidRPr="00D8135B" w:rsidRDefault="00A15D1D" w:rsidP="009326CF">
            <w:pPr>
              <w:jc w:val="center"/>
              <w:rPr>
                <w:rFonts w:asciiTheme="majorHAnsi" w:hAnsiTheme="majorHAnsi" w:cs="Arial"/>
                <w:b/>
                <w:bCs/>
              </w:rPr>
            </w:pPr>
            <w:r w:rsidRPr="00D8135B">
              <w:rPr>
                <w:rFonts w:asciiTheme="majorHAnsi" w:hAnsiTheme="majorHAnsi" w:cs="Arial"/>
                <w:b/>
                <w:bCs/>
              </w:rPr>
              <w:t>A</w:t>
            </w:r>
          </w:p>
        </w:tc>
        <w:tc>
          <w:tcPr>
            <w:tcW w:w="6450"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A15D1D" w:rsidRPr="00D8135B" w:rsidRDefault="00A15D1D" w:rsidP="009326CF">
            <w:pPr>
              <w:rPr>
                <w:rFonts w:asciiTheme="majorHAnsi" w:hAnsiTheme="majorHAnsi" w:cs="Arial"/>
                <w:b/>
                <w:bCs/>
              </w:rPr>
            </w:pPr>
            <w:proofErr w:type="spellStart"/>
            <w:r w:rsidRPr="00D8135B">
              <w:rPr>
                <w:rFonts w:asciiTheme="majorHAnsi" w:hAnsiTheme="majorHAnsi" w:cs="Arial"/>
                <w:b/>
                <w:bCs/>
                <w:sz w:val="22"/>
                <w:szCs w:val="22"/>
              </w:rPr>
              <w:t>Penambahan</w:t>
            </w:r>
            <w:proofErr w:type="spellEnd"/>
            <w:r w:rsidRPr="00D8135B">
              <w:rPr>
                <w:rFonts w:asciiTheme="majorHAnsi" w:hAnsiTheme="majorHAnsi" w:cs="Arial"/>
                <w:b/>
                <w:bCs/>
                <w:sz w:val="22"/>
                <w:szCs w:val="22"/>
              </w:rPr>
              <w:t xml:space="preserve"> </w:t>
            </w:r>
            <w:proofErr w:type="spellStart"/>
            <w:r w:rsidRPr="00D8135B">
              <w:rPr>
                <w:rFonts w:asciiTheme="majorHAnsi" w:hAnsiTheme="majorHAnsi" w:cs="Arial"/>
                <w:b/>
                <w:bCs/>
                <w:sz w:val="22"/>
                <w:szCs w:val="22"/>
              </w:rPr>
              <w:t>Nilai</w:t>
            </w:r>
            <w:proofErr w:type="spellEnd"/>
            <w:r w:rsidRPr="00D8135B">
              <w:rPr>
                <w:rFonts w:asciiTheme="majorHAnsi" w:hAnsiTheme="majorHAnsi" w:cs="Arial"/>
                <w:b/>
                <w:bCs/>
                <w:sz w:val="22"/>
                <w:szCs w:val="22"/>
              </w:rPr>
              <w:t xml:space="preserve"> </w:t>
            </w:r>
            <w:proofErr w:type="spellStart"/>
            <w:r w:rsidRPr="00D8135B">
              <w:rPr>
                <w:rFonts w:asciiTheme="majorHAnsi" w:hAnsiTheme="majorHAnsi" w:cs="Arial"/>
                <w:b/>
                <w:bCs/>
                <w:sz w:val="22"/>
                <w:szCs w:val="22"/>
              </w:rPr>
              <w:t>Peralatan</w:t>
            </w:r>
            <w:proofErr w:type="spellEnd"/>
            <w:r w:rsidRPr="00D8135B">
              <w:rPr>
                <w:rFonts w:asciiTheme="majorHAnsi" w:hAnsiTheme="majorHAnsi" w:cs="Arial"/>
                <w:b/>
                <w:bCs/>
                <w:sz w:val="22"/>
                <w:szCs w:val="22"/>
              </w:rPr>
              <w:t xml:space="preserve"> </w:t>
            </w:r>
            <w:proofErr w:type="spellStart"/>
            <w:r w:rsidRPr="00D8135B">
              <w:rPr>
                <w:rFonts w:asciiTheme="majorHAnsi" w:hAnsiTheme="majorHAnsi" w:cs="Arial"/>
                <w:b/>
                <w:bCs/>
                <w:sz w:val="22"/>
                <w:szCs w:val="22"/>
              </w:rPr>
              <w:t>Teropong</w:t>
            </w:r>
            <w:proofErr w:type="spellEnd"/>
            <w:r w:rsidRPr="00D8135B">
              <w:rPr>
                <w:rFonts w:asciiTheme="majorHAnsi" w:hAnsiTheme="majorHAnsi" w:cs="Arial"/>
                <w:b/>
                <w:bCs/>
                <w:sz w:val="22"/>
                <w:szCs w:val="22"/>
              </w:rPr>
              <w:t xml:space="preserve"> </w:t>
            </w:r>
            <w:proofErr w:type="spellStart"/>
            <w:r w:rsidRPr="00D8135B">
              <w:rPr>
                <w:rFonts w:asciiTheme="majorHAnsi" w:hAnsiTheme="majorHAnsi" w:cs="Arial"/>
                <w:b/>
                <w:bCs/>
                <w:sz w:val="22"/>
                <w:szCs w:val="22"/>
              </w:rPr>
              <w:t>Bintang</w:t>
            </w:r>
            <w:proofErr w:type="spellEnd"/>
          </w:p>
        </w:tc>
        <w:tc>
          <w:tcPr>
            <w:tcW w:w="613" w:type="dxa"/>
            <w:tcBorders>
              <w:top w:val="single" w:sz="4" w:space="0" w:color="auto"/>
              <w:left w:val="single" w:sz="4" w:space="0" w:color="auto"/>
              <w:bottom w:val="single" w:sz="4" w:space="0" w:color="auto"/>
              <w:right w:val="single" w:sz="8" w:space="0" w:color="auto"/>
            </w:tcBorders>
            <w:shd w:val="clear" w:color="auto" w:fill="auto"/>
            <w:vAlign w:val="center"/>
          </w:tcPr>
          <w:p w:rsidR="00A15D1D" w:rsidRPr="00D8135B" w:rsidRDefault="00A15D1D" w:rsidP="00B047A8">
            <w:pPr>
              <w:jc w:val="center"/>
              <w:rPr>
                <w:rFonts w:asciiTheme="majorHAnsi" w:hAnsiTheme="majorHAnsi" w:cs="Arial"/>
                <w:b/>
                <w:bCs/>
              </w:rPr>
            </w:pPr>
            <w:r w:rsidRPr="00D8135B">
              <w:rPr>
                <w:rFonts w:asciiTheme="majorHAnsi" w:hAnsiTheme="majorHAnsi" w:cs="Arial"/>
                <w:b/>
                <w:bCs/>
                <w:sz w:val="22"/>
                <w:szCs w:val="22"/>
              </w:rPr>
              <w:t>1</w:t>
            </w:r>
          </w:p>
        </w:tc>
        <w:tc>
          <w:tcPr>
            <w:tcW w:w="797" w:type="dxa"/>
            <w:tcBorders>
              <w:top w:val="single" w:sz="4" w:space="0" w:color="auto"/>
              <w:left w:val="single" w:sz="4" w:space="0" w:color="auto"/>
              <w:bottom w:val="single" w:sz="4" w:space="0" w:color="auto"/>
              <w:right w:val="single" w:sz="8" w:space="0" w:color="auto"/>
            </w:tcBorders>
            <w:shd w:val="clear" w:color="auto" w:fill="auto"/>
            <w:vAlign w:val="center"/>
          </w:tcPr>
          <w:p w:rsidR="00A15D1D" w:rsidRPr="00D8135B" w:rsidRDefault="00A15D1D" w:rsidP="00B047A8">
            <w:pPr>
              <w:jc w:val="center"/>
              <w:rPr>
                <w:rFonts w:asciiTheme="majorHAnsi" w:hAnsiTheme="majorHAnsi" w:cs="Arial"/>
                <w:b/>
                <w:bCs/>
              </w:rPr>
            </w:pPr>
            <w:proofErr w:type="spellStart"/>
            <w:r w:rsidRPr="00D8135B">
              <w:rPr>
                <w:rFonts w:asciiTheme="majorHAnsi" w:hAnsiTheme="majorHAnsi" w:cs="Arial"/>
                <w:b/>
                <w:bCs/>
                <w:sz w:val="22"/>
                <w:szCs w:val="22"/>
              </w:rPr>
              <w:t>Paket</w:t>
            </w:r>
            <w:proofErr w:type="spellEnd"/>
          </w:p>
        </w:tc>
        <w:tc>
          <w:tcPr>
            <w:tcW w:w="1265" w:type="dxa"/>
            <w:tcBorders>
              <w:top w:val="single" w:sz="4" w:space="0" w:color="auto"/>
              <w:left w:val="single" w:sz="4" w:space="0" w:color="auto"/>
              <w:bottom w:val="single" w:sz="4" w:space="0" w:color="auto"/>
              <w:right w:val="single" w:sz="8" w:space="0" w:color="auto"/>
            </w:tcBorders>
            <w:shd w:val="clear" w:color="auto" w:fill="auto"/>
            <w:vAlign w:val="center"/>
          </w:tcPr>
          <w:p w:rsidR="00A15D1D" w:rsidRPr="00D8135B" w:rsidRDefault="00A15D1D" w:rsidP="009326CF">
            <w:pPr>
              <w:rPr>
                <w:rFonts w:asciiTheme="majorHAnsi" w:hAnsiTheme="majorHAnsi" w:cs="Arial"/>
                <w:b/>
                <w:bCs/>
              </w:rPr>
            </w:pP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A15D1D" w:rsidRPr="00D8135B" w:rsidRDefault="00A15D1D" w:rsidP="009326CF">
            <w:pPr>
              <w:rPr>
                <w:rFonts w:asciiTheme="majorHAnsi" w:hAnsiTheme="majorHAnsi" w:cs="Arial"/>
                <w:b/>
                <w:bCs/>
              </w:rPr>
            </w:pPr>
          </w:p>
        </w:tc>
      </w:tr>
      <w:tr w:rsidR="009A5B61" w:rsidRPr="00D8135B" w:rsidTr="00A15D1D">
        <w:trPr>
          <w:trHeight w:val="2503"/>
          <w:jc w:val="center"/>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r w:rsidRPr="00D8135B">
              <w:rPr>
                <w:rFonts w:asciiTheme="majorHAnsi" w:hAnsiTheme="majorHAnsi" w:cs="Arial"/>
                <w:sz w:val="22"/>
                <w:szCs w:val="22"/>
              </w:rPr>
              <w:t>1</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5B61" w:rsidRPr="00D8135B" w:rsidRDefault="009A5B61" w:rsidP="009326CF">
            <w:pPr>
              <w:rPr>
                <w:rFonts w:asciiTheme="majorHAnsi" w:hAnsiTheme="majorHAnsi" w:cs="Arial"/>
              </w:rPr>
            </w:pPr>
            <w:proofErr w:type="spellStart"/>
            <w:r w:rsidRPr="00D8135B">
              <w:rPr>
                <w:rFonts w:asciiTheme="majorHAnsi" w:hAnsiTheme="majorHAnsi" w:cs="Arial"/>
                <w:sz w:val="22"/>
                <w:szCs w:val="22"/>
              </w:rPr>
              <w:t>Celestron</w:t>
            </w:r>
            <w:proofErr w:type="spellEnd"/>
            <w:r w:rsidRPr="00D8135B">
              <w:rPr>
                <w:rFonts w:asciiTheme="majorHAnsi" w:hAnsiTheme="majorHAnsi" w:cs="Arial"/>
                <w:sz w:val="22"/>
                <w:szCs w:val="22"/>
              </w:rPr>
              <w:t xml:space="preserve"> </w:t>
            </w:r>
            <w:proofErr w:type="spellStart"/>
            <w:r w:rsidRPr="00D8135B">
              <w:rPr>
                <w:rFonts w:asciiTheme="majorHAnsi" w:hAnsiTheme="majorHAnsi" w:cs="Arial"/>
                <w:sz w:val="22"/>
                <w:szCs w:val="22"/>
              </w:rPr>
              <w:t>NexImage</w:t>
            </w:r>
            <w:proofErr w:type="spellEnd"/>
            <w:r w:rsidRPr="00D8135B">
              <w:rPr>
                <w:rFonts w:asciiTheme="majorHAnsi" w:hAnsiTheme="majorHAnsi" w:cs="Arial"/>
                <w:sz w:val="22"/>
                <w:szCs w:val="22"/>
              </w:rPr>
              <w:t xml:space="preserve"> 5 Solar System Imager (Plus </w:t>
            </w:r>
            <w:proofErr w:type="spellStart"/>
            <w:r w:rsidRPr="00D8135B">
              <w:rPr>
                <w:rFonts w:asciiTheme="majorHAnsi" w:hAnsiTheme="majorHAnsi" w:cs="Arial"/>
                <w:sz w:val="22"/>
                <w:szCs w:val="22"/>
              </w:rPr>
              <w:t>Kabel</w:t>
            </w:r>
            <w:proofErr w:type="spellEnd"/>
            <w:r w:rsidRPr="00D8135B">
              <w:rPr>
                <w:rFonts w:asciiTheme="majorHAnsi" w:hAnsiTheme="majorHAnsi" w:cs="Arial"/>
                <w:sz w:val="22"/>
                <w:szCs w:val="22"/>
              </w:rPr>
              <w:t xml:space="preserve"> USB </w:t>
            </w:r>
            <w:proofErr w:type="spellStart"/>
            <w:r w:rsidRPr="00D8135B">
              <w:rPr>
                <w:rFonts w:asciiTheme="majorHAnsi" w:hAnsiTheme="majorHAnsi" w:cs="Arial"/>
                <w:sz w:val="22"/>
                <w:szCs w:val="22"/>
              </w:rPr>
              <w:t>dan</w:t>
            </w:r>
            <w:proofErr w:type="spellEnd"/>
            <w:r w:rsidRPr="00D8135B">
              <w:rPr>
                <w:rFonts w:asciiTheme="majorHAnsi" w:hAnsiTheme="majorHAnsi" w:cs="Arial"/>
                <w:sz w:val="22"/>
                <w:szCs w:val="22"/>
              </w:rPr>
              <w:t xml:space="preserve"> CD Software)</w:t>
            </w:r>
          </w:p>
          <w:p w:rsidR="009A5B61" w:rsidRPr="00D8135B" w:rsidRDefault="009A5B61" w:rsidP="009326CF">
            <w:pPr>
              <w:rPr>
                <w:rFonts w:asciiTheme="majorHAnsi" w:hAnsiTheme="majorHAnsi" w:cs="Arial"/>
              </w:rPr>
            </w:pPr>
          </w:p>
          <w:p w:rsidR="009A5B61" w:rsidRPr="00D8135B" w:rsidRDefault="009A5B61" w:rsidP="009A5B61">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 xml:space="preserve">1 </w:t>
            </w:r>
            <w:proofErr w:type="spellStart"/>
            <w:r w:rsidRPr="00D8135B">
              <w:rPr>
                <w:rFonts w:asciiTheme="majorHAnsi" w:hAnsiTheme="majorHAnsi" w:cs="Arial"/>
                <w:b/>
                <w:bCs/>
                <w:sz w:val="22"/>
                <w:szCs w:val="22"/>
              </w:rPr>
              <w:t>Paket</w:t>
            </w:r>
            <w:proofErr w:type="spellEnd"/>
          </w:p>
        </w:tc>
        <w:tc>
          <w:tcPr>
            <w:tcW w:w="4101" w:type="dxa"/>
            <w:tcBorders>
              <w:top w:val="nil"/>
              <w:left w:val="nil"/>
              <w:bottom w:val="single" w:sz="4" w:space="0" w:color="auto"/>
              <w:right w:val="single" w:sz="4" w:space="0" w:color="auto"/>
            </w:tcBorders>
            <w:shd w:val="clear" w:color="auto" w:fill="auto"/>
            <w:vAlign w:val="center"/>
            <w:hideMark/>
          </w:tcPr>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5 Mega Pixel Color Sensor</w:t>
            </w:r>
          </w:p>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1.25” Barrel Format</w:t>
            </w:r>
          </w:p>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 xml:space="preserve">Barrel accepts 1.25” eyepiece </w:t>
            </w:r>
          </w:p>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Camera control software included</w:t>
            </w:r>
          </w:p>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Equivalent to approx 5 mm telescope eyepiece</w:t>
            </w:r>
          </w:p>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 xml:space="preserve">Include USB 2.0 cable (High </w:t>
            </w:r>
            <w:bookmarkStart w:id="0" w:name="_GoBack"/>
            <w:bookmarkEnd w:id="0"/>
            <w:r w:rsidRPr="00D8135B">
              <w:rPr>
                <w:rFonts w:asciiTheme="majorHAnsi" w:hAnsiTheme="majorHAnsi" w:cs="Arial"/>
                <w:sz w:val="22"/>
                <w:szCs w:val="22"/>
              </w:rPr>
              <w:t>Speed USB 2.0)</w:t>
            </w:r>
          </w:p>
          <w:p w:rsidR="009A5B61" w:rsidRPr="00D8135B" w:rsidRDefault="009A5B61" w:rsidP="009326CF">
            <w:pPr>
              <w:pStyle w:val="ListParagraph"/>
              <w:numPr>
                <w:ilvl w:val="0"/>
                <w:numId w:val="3"/>
              </w:numPr>
              <w:rPr>
                <w:rFonts w:asciiTheme="majorHAnsi" w:hAnsiTheme="majorHAnsi" w:cs="Arial"/>
              </w:rPr>
            </w:pPr>
            <w:r w:rsidRPr="00D8135B">
              <w:rPr>
                <w:rFonts w:asciiTheme="majorHAnsi" w:hAnsiTheme="majorHAnsi" w:cs="Arial"/>
                <w:sz w:val="22"/>
                <w:szCs w:val="22"/>
              </w:rPr>
              <w:t xml:space="preserve">Sensor Size :5.7 mm x 4.28 mm </w:t>
            </w:r>
          </w:p>
        </w:tc>
        <w:tc>
          <w:tcPr>
            <w:tcW w:w="613" w:type="dxa"/>
            <w:tcBorders>
              <w:top w:val="nil"/>
              <w:left w:val="nil"/>
              <w:bottom w:val="single" w:sz="4" w:space="0" w:color="auto"/>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p>
        </w:tc>
        <w:tc>
          <w:tcPr>
            <w:tcW w:w="797" w:type="dxa"/>
            <w:tcBorders>
              <w:top w:val="nil"/>
              <w:left w:val="nil"/>
              <w:bottom w:val="single" w:sz="4" w:space="0" w:color="auto"/>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p>
        </w:tc>
        <w:tc>
          <w:tcPr>
            <w:tcW w:w="1265" w:type="dxa"/>
            <w:tcBorders>
              <w:top w:val="single" w:sz="4" w:space="0" w:color="auto"/>
              <w:left w:val="nil"/>
              <w:bottom w:val="single" w:sz="4" w:space="0" w:color="auto"/>
              <w:right w:val="single" w:sz="4" w:space="0" w:color="auto"/>
            </w:tcBorders>
            <w:shd w:val="clear" w:color="000000" w:fill="FFFFFF"/>
            <w:noWrap/>
            <w:vAlign w:val="center"/>
            <w:hideMark/>
          </w:tcPr>
          <w:p w:rsidR="009A5B61" w:rsidRPr="00D8135B" w:rsidRDefault="009A5B61" w:rsidP="009326CF">
            <w:pPr>
              <w:rPr>
                <w:rFonts w:asciiTheme="majorHAnsi" w:hAnsiTheme="majorHAnsi" w:cs="Arial"/>
              </w:rPr>
            </w:pP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9A5B61" w:rsidRPr="00D8135B" w:rsidRDefault="009A5B61" w:rsidP="009326CF">
            <w:pPr>
              <w:rPr>
                <w:rFonts w:asciiTheme="majorHAnsi" w:hAnsiTheme="majorHAnsi" w:cs="Arial"/>
              </w:rPr>
            </w:pPr>
          </w:p>
        </w:tc>
      </w:tr>
      <w:tr w:rsidR="009A5B61" w:rsidRPr="00D8135B" w:rsidTr="00A15D1D">
        <w:trPr>
          <w:trHeight w:val="696"/>
          <w:jc w:val="center"/>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r w:rsidRPr="00D8135B">
              <w:rPr>
                <w:rFonts w:asciiTheme="majorHAnsi" w:hAnsiTheme="majorHAnsi" w:cs="Arial"/>
                <w:sz w:val="22"/>
                <w:szCs w:val="22"/>
              </w:rPr>
              <w:t>2</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5B61" w:rsidRPr="00D8135B" w:rsidRDefault="009A5B61" w:rsidP="009326CF">
            <w:pPr>
              <w:rPr>
                <w:rFonts w:asciiTheme="majorHAnsi" w:hAnsiTheme="majorHAnsi" w:cs="Arial"/>
              </w:rPr>
            </w:pPr>
            <w:r w:rsidRPr="00D8135B">
              <w:rPr>
                <w:rFonts w:asciiTheme="majorHAnsi" w:hAnsiTheme="majorHAnsi" w:cs="Arial"/>
                <w:sz w:val="22"/>
                <w:szCs w:val="22"/>
              </w:rPr>
              <w:t xml:space="preserve">Adaptor </w:t>
            </w:r>
            <w:proofErr w:type="spellStart"/>
            <w:r w:rsidRPr="00D8135B">
              <w:rPr>
                <w:rFonts w:asciiTheme="majorHAnsi" w:hAnsiTheme="majorHAnsi" w:cs="Arial"/>
                <w:sz w:val="22"/>
                <w:szCs w:val="22"/>
              </w:rPr>
              <w:t>Celestron</w:t>
            </w:r>
            <w:proofErr w:type="spellEnd"/>
            <w:r w:rsidRPr="00D8135B">
              <w:rPr>
                <w:rFonts w:asciiTheme="majorHAnsi" w:hAnsiTheme="majorHAnsi" w:cs="Arial"/>
                <w:sz w:val="22"/>
                <w:szCs w:val="22"/>
              </w:rPr>
              <w:t xml:space="preserve"> 2.5 amp AC </w:t>
            </w:r>
          </w:p>
          <w:p w:rsidR="00FC40DA" w:rsidRPr="00D8135B" w:rsidRDefault="00FC40DA" w:rsidP="009326CF">
            <w:pPr>
              <w:rPr>
                <w:rFonts w:asciiTheme="majorHAnsi" w:hAnsiTheme="majorHAnsi" w:cs="Arial"/>
              </w:rPr>
            </w:pPr>
          </w:p>
          <w:p w:rsidR="009A5B61" w:rsidRPr="00D8135B" w:rsidRDefault="009A5B61" w:rsidP="009A5B61">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1 Unit</w:t>
            </w:r>
          </w:p>
        </w:tc>
        <w:tc>
          <w:tcPr>
            <w:tcW w:w="4101" w:type="dxa"/>
            <w:tcBorders>
              <w:top w:val="nil"/>
              <w:left w:val="nil"/>
              <w:bottom w:val="single" w:sz="4" w:space="0" w:color="auto"/>
              <w:right w:val="single" w:sz="4" w:space="0" w:color="auto"/>
            </w:tcBorders>
            <w:shd w:val="clear" w:color="auto" w:fill="auto"/>
            <w:vAlign w:val="center"/>
            <w:hideMark/>
          </w:tcPr>
          <w:p w:rsidR="009A5B61" w:rsidRPr="00D8135B" w:rsidRDefault="009A5B61" w:rsidP="009326CF">
            <w:pPr>
              <w:pStyle w:val="ListParagraph"/>
              <w:numPr>
                <w:ilvl w:val="0"/>
                <w:numId w:val="4"/>
              </w:numPr>
              <w:rPr>
                <w:rFonts w:asciiTheme="majorHAnsi" w:hAnsiTheme="majorHAnsi" w:cs="Arial"/>
              </w:rPr>
            </w:pPr>
            <w:proofErr w:type="spellStart"/>
            <w:r w:rsidRPr="00D8135B">
              <w:rPr>
                <w:rFonts w:asciiTheme="majorHAnsi" w:hAnsiTheme="majorHAnsi" w:cs="Arial"/>
                <w:sz w:val="22"/>
                <w:szCs w:val="22"/>
              </w:rPr>
              <w:t>Celestron</w:t>
            </w:r>
            <w:proofErr w:type="spellEnd"/>
            <w:r w:rsidRPr="00D8135B">
              <w:rPr>
                <w:rFonts w:asciiTheme="majorHAnsi" w:hAnsiTheme="majorHAnsi" w:cs="Arial"/>
                <w:sz w:val="22"/>
                <w:szCs w:val="22"/>
              </w:rPr>
              <w:t xml:space="preserve"> 2.5 amp AC (Adaptor for </w:t>
            </w:r>
            <w:proofErr w:type="spellStart"/>
            <w:r w:rsidRPr="00D8135B">
              <w:rPr>
                <w:rFonts w:asciiTheme="majorHAnsi" w:hAnsiTheme="majorHAnsi" w:cs="Arial"/>
                <w:sz w:val="22"/>
                <w:szCs w:val="22"/>
              </w:rPr>
              <w:t>Celestron</w:t>
            </w:r>
            <w:proofErr w:type="spellEnd"/>
            <w:r w:rsidRPr="00D8135B">
              <w:rPr>
                <w:rFonts w:asciiTheme="majorHAnsi" w:hAnsiTheme="majorHAnsi" w:cs="Arial"/>
                <w:sz w:val="22"/>
                <w:szCs w:val="22"/>
              </w:rPr>
              <w:t xml:space="preserve"> Computerized Telescopes)</w:t>
            </w:r>
          </w:p>
        </w:tc>
        <w:tc>
          <w:tcPr>
            <w:tcW w:w="613" w:type="dxa"/>
            <w:tcBorders>
              <w:top w:val="nil"/>
              <w:left w:val="nil"/>
              <w:bottom w:val="single" w:sz="4" w:space="0" w:color="auto"/>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p>
        </w:tc>
        <w:tc>
          <w:tcPr>
            <w:tcW w:w="797" w:type="dxa"/>
            <w:tcBorders>
              <w:top w:val="nil"/>
              <w:left w:val="nil"/>
              <w:bottom w:val="single" w:sz="4" w:space="0" w:color="auto"/>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p>
        </w:tc>
        <w:tc>
          <w:tcPr>
            <w:tcW w:w="1265" w:type="dxa"/>
            <w:tcBorders>
              <w:top w:val="single" w:sz="4" w:space="0" w:color="auto"/>
              <w:left w:val="nil"/>
              <w:bottom w:val="single" w:sz="4" w:space="0" w:color="auto"/>
              <w:right w:val="single" w:sz="4" w:space="0" w:color="auto"/>
            </w:tcBorders>
            <w:shd w:val="clear" w:color="000000" w:fill="FFFFFF"/>
            <w:noWrap/>
            <w:vAlign w:val="center"/>
            <w:hideMark/>
          </w:tcPr>
          <w:p w:rsidR="009A5B61" w:rsidRPr="00D8135B" w:rsidRDefault="009A5B61" w:rsidP="009326CF">
            <w:pPr>
              <w:rPr>
                <w:rFonts w:asciiTheme="majorHAnsi" w:hAnsiTheme="majorHAnsi" w:cs="Arial"/>
              </w:rPr>
            </w:pP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9A5B61" w:rsidRPr="00D8135B" w:rsidRDefault="009A5B61" w:rsidP="009326CF">
            <w:pPr>
              <w:rPr>
                <w:rFonts w:asciiTheme="majorHAnsi" w:hAnsiTheme="majorHAnsi" w:cs="Arial"/>
              </w:rPr>
            </w:pPr>
          </w:p>
        </w:tc>
      </w:tr>
      <w:tr w:rsidR="009A5B61" w:rsidRPr="00D8135B" w:rsidTr="00A15D1D">
        <w:trPr>
          <w:trHeight w:val="1273"/>
          <w:jc w:val="center"/>
        </w:trPr>
        <w:tc>
          <w:tcPr>
            <w:tcW w:w="570" w:type="dxa"/>
            <w:tcBorders>
              <w:top w:val="single" w:sz="4" w:space="0" w:color="auto"/>
              <w:left w:val="single" w:sz="8" w:space="0" w:color="auto"/>
              <w:bottom w:val="nil"/>
              <w:right w:val="single" w:sz="4" w:space="0" w:color="auto"/>
            </w:tcBorders>
            <w:shd w:val="clear" w:color="auto" w:fill="auto"/>
            <w:noWrap/>
            <w:vAlign w:val="center"/>
            <w:hideMark/>
          </w:tcPr>
          <w:p w:rsidR="009A5B61" w:rsidRPr="00D8135B" w:rsidRDefault="009A5B61" w:rsidP="009326CF">
            <w:pPr>
              <w:jc w:val="center"/>
              <w:rPr>
                <w:rFonts w:asciiTheme="majorHAnsi" w:hAnsiTheme="majorHAnsi" w:cs="Arial"/>
              </w:rPr>
            </w:pPr>
            <w:r w:rsidRPr="00D8135B">
              <w:rPr>
                <w:rFonts w:asciiTheme="majorHAnsi" w:hAnsiTheme="majorHAnsi" w:cs="Arial"/>
                <w:sz w:val="22"/>
                <w:szCs w:val="22"/>
              </w:rPr>
              <w:t>3</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5B61" w:rsidRPr="00D8135B" w:rsidRDefault="009A5B61" w:rsidP="009326CF">
            <w:pPr>
              <w:rPr>
                <w:rFonts w:asciiTheme="majorHAnsi" w:hAnsiTheme="majorHAnsi" w:cs="Arial"/>
              </w:rPr>
            </w:pPr>
            <w:r w:rsidRPr="00D8135B">
              <w:rPr>
                <w:rFonts w:asciiTheme="majorHAnsi" w:hAnsiTheme="majorHAnsi" w:cs="Arial"/>
                <w:sz w:val="22"/>
                <w:szCs w:val="22"/>
              </w:rPr>
              <w:t xml:space="preserve">Power Tank 17 12 v Power Supply For </w:t>
            </w:r>
            <w:proofErr w:type="spellStart"/>
            <w:r w:rsidRPr="00D8135B">
              <w:rPr>
                <w:rFonts w:asciiTheme="majorHAnsi" w:hAnsiTheme="majorHAnsi" w:cs="Arial"/>
                <w:sz w:val="22"/>
                <w:szCs w:val="22"/>
              </w:rPr>
              <w:t>Celestron</w:t>
            </w:r>
            <w:proofErr w:type="spellEnd"/>
            <w:r w:rsidRPr="00D8135B">
              <w:rPr>
                <w:rFonts w:asciiTheme="majorHAnsi" w:hAnsiTheme="majorHAnsi" w:cs="Arial"/>
                <w:sz w:val="22"/>
                <w:szCs w:val="22"/>
              </w:rPr>
              <w:t xml:space="preserve"> </w:t>
            </w:r>
            <w:proofErr w:type="spellStart"/>
            <w:r w:rsidRPr="00D8135B">
              <w:rPr>
                <w:rFonts w:asciiTheme="majorHAnsi" w:hAnsiTheme="majorHAnsi" w:cs="Arial"/>
                <w:sz w:val="22"/>
                <w:szCs w:val="22"/>
              </w:rPr>
              <w:t>Computeized</w:t>
            </w:r>
            <w:proofErr w:type="spellEnd"/>
            <w:r w:rsidRPr="00D8135B">
              <w:rPr>
                <w:rFonts w:asciiTheme="majorHAnsi" w:hAnsiTheme="majorHAnsi" w:cs="Arial"/>
                <w:sz w:val="22"/>
                <w:szCs w:val="22"/>
              </w:rPr>
              <w:t xml:space="preserve"> Telescopes)</w:t>
            </w:r>
          </w:p>
          <w:p w:rsidR="00FC40DA" w:rsidRPr="00D8135B" w:rsidRDefault="00FC40DA" w:rsidP="009326CF">
            <w:pPr>
              <w:rPr>
                <w:rFonts w:asciiTheme="majorHAnsi" w:hAnsiTheme="majorHAnsi" w:cs="Arial"/>
              </w:rPr>
            </w:pPr>
          </w:p>
          <w:p w:rsidR="00FC40DA" w:rsidRPr="00D8135B" w:rsidRDefault="00FC40DA" w:rsidP="009326CF">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1 Unit</w:t>
            </w:r>
          </w:p>
        </w:tc>
        <w:tc>
          <w:tcPr>
            <w:tcW w:w="4101" w:type="dxa"/>
            <w:tcBorders>
              <w:top w:val="nil"/>
              <w:left w:val="nil"/>
              <w:bottom w:val="single" w:sz="4" w:space="0" w:color="auto"/>
              <w:right w:val="single" w:sz="4" w:space="0" w:color="auto"/>
            </w:tcBorders>
            <w:shd w:val="clear" w:color="auto" w:fill="auto"/>
            <w:vAlign w:val="center"/>
            <w:hideMark/>
          </w:tcPr>
          <w:p w:rsidR="009A5B61" w:rsidRPr="00D8135B" w:rsidRDefault="009A5B61" w:rsidP="0069015B">
            <w:pPr>
              <w:pStyle w:val="ListParagraph"/>
              <w:numPr>
                <w:ilvl w:val="0"/>
                <w:numId w:val="4"/>
              </w:numPr>
              <w:rPr>
                <w:rFonts w:asciiTheme="majorHAnsi" w:hAnsiTheme="majorHAnsi" w:cs="Arial"/>
              </w:rPr>
            </w:pPr>
            <w:r w:rsidRPr="00D8135B">
              <w:rPr>
                <w:rFonts w:asciiTheme="majorHAnsi" w:hAnsiTheme="majorHAnsi" w:cs="Arial"/>
                <w:sz w:val="22"/>
                <w:szCs w:val="22"/>
              </w:rPr>
              <w:t>Energy Efficient LED spotlight</w:t>
            </w:r>
          </w:p>
          <w:p w:rsidR="009A5B61" w:rsidRPr="00D8135B" w:rsidRDefault="009A5B61" w:rsidP="0069015B">
            <w:pPr>
              <w:pStyle w:val="ListParagraph"/>
              <w:numPr>
                <w:ilvl w:val="0"/>
                <w:numId w:val="4"/>
              </w:numPr>
              <w:rPr>
                <w:rFonts w:asciiTheme="majorHAnsi" w:hAnsiTheme="majorHAnsi" w:cs="Arial"/>
              </w:rPr>
            </w:pPr>
            <w:r w:rsidRPr="00D8135B">
              <w:rPr>
                <w:rFonts w:asciiTheme="majorHAnsi" w:hAnsiTheme="majorHAnsi" w:cs="Arial"/>
                <w:sz w:val="22"/>
                <w:szCs w:val="22"/>
              </w:rPr>
              <w:t>Booster terminal on rear side</w:t>
            </w:r>
          </w:p>
          <w:p w:rsidR="009A5B61" w:rsidRPr="00D8135B" w:rsidRDefault="009A5B61" w:rsidP="0069015B">
            <w:pPr>
              <w:pStyle w:val="ListParagraph"/>
              <w:numPr>
                <w:ilvl w:val="0"/>
                <w:numId w:val="4"/>
              </w:numPr>
              <w:rPr>
                <w:rFonts w:asciiTheme="majorHAnsi" w:hAnsiTheme="majorHAnsi" w:cs="Arial"/>
              </w:rPr>
            </w:pPr>
            <w:r w:rsidRPr="00D8135B">
              <w:rPr>
                <w:rFonts w:asciiTheme="majorHAnsi" w:hAnsiTheme="majorHAnsi" w:cs="Arial"/>
                <w:sz w:val="22"/>
                <w:szCs w:val="22"/>
              </w:rPr>
              <w:t>Built-in circuit breaker for safety</w:t>
            </w:r>
          </w:p>
          <w:p w:rsidR="009A5B61" w:rsidRPr="00D8135B" w:rsidRDefault="009A5B61" w:rsidP="0069015B">
            <w:pPr>
              <w:pStyle w:val="ListParagraph"/>
              <w:numPr>
                <w:ilvl w:val="0"/>
                <w:numId w:val="4"/>
              </w:numPr>
              <w:rPr>
                <w:rFonts w:asciiTheme="majorHAnsi" w:hAnsiTheme="majorHAnsi" w:cs="Arial"/>
              </w:rPr>
            </w:pPr>
            <w:r w:rsidRPr="00D8135B">
              <w:rPr>
                <w:rFonts w:asciiTheme="majorHAnsi" w:hAnsiTheme="majorHAnsi" w:cs="Arial"/>
                <w:sz w:val="22"/>
                <w:szCs w:val="22"/>
              </w:rPr>
              <w:t>Cigarette lighter charging adapter</w:t>
            </w:r>
          </w:p>
          <w:p w:rsidR="009A5B61" w:rsidRPr="00D8135B" w:rsidRDefault="009A5B61" w:rsidP="0069015B">
            <w:pPr>
              <w:pStyle w:val="ListParagraph"/>
              <w:numPr>
                <w:ilvl w:val="0"/>
                <w:numId w:val="4"/>
              </w:numPr>
              <w:rPr>
                <w:rFonts w:asciiTheme="majorHAnsi" w:hAnsiTheme="majorHAnsi" w:cs="Arial"/>
              </w:rPr>
            </w:pPr>
            <w:r w:rsidRPr="00D8135B">
              <w:rPr>
                <w:rFonts w:asciiTheme="majorHAnsi" w:hAnsiTheme="majorHAnsi" w:cs="Arial"/>
                <w:sz w:val="22"/>
                <w:szCs w:val="22"/>
              </w:rPr>
              <w:t>AC recharge adapter</w:t>
            </w:r>
          </w:p>
          <w:p w:rsidR="009A5B61" w:rsidRPr="00D8135B" w:rsidRDefault="009A5B61" w:rsidP="0069015B">
            <w:pPr>
              <w:pStyle w:val="ListParagraph"/>
              <w:numPr>
                <w:ilvl w:val="0"/>
                <w:numId w:val="4"/>
              </w:numPr>
              <w:rPr>
                <w:rFonts w:asciiTheme="majorHAnsi" w:hAnsiTheme="majorHAnsi" w:cs="Arial"/>
              </w:rPr>
            </w:pPr>
            <w:r w:rsidRPr="00D8135B">
              <w:rPr>
                <w:rFonts w:asciiTheme="majorHAnsi" w:hAnsiTheme="majorHAnsi" w:cs="Arial"/>
                <w:sz w:val="22"/>
                <w:szCs w:val="22"/>
              </w:rPr>
              <w:t>Unit measures 15” x 14” x 6”</w:t>
            </w:r>
          </w:p>
        </w:tc>
        <w:tc>
          <w:tcPr>
            <w:tcW w:w="613" w:type="dxa"/>
            <w:tcBorders>
              <w:top w:val="nil"/>
              <w:left w:val="nil"/>
              <w:bottom w:val="single" w:sz="4" w:space="0" w:color="auto"/>
              <w:right w:val="single" w:sz="4" w:space="0" w:color="auto"/>
            </w:tcBorders>
            <w:shd w:val="clear" w:color="auto" w:fill="auto"/>
            <w:noWrap/>
            <w:vAlign w:val="center"/>
            <w:hideMark/>
          </w:tcPr>
          <w:p w:rsidR="009A5B61" w:rsidRPr="00D8135B" w:rsidRDefault="009A5B61" w:rsidP="008F3A67">
            <w:pPr>
              <w:jc w:val="center"/>
              <w:rPr>
                <w:rFonts w:asciiTheme="majorHAnsi" w:hAnsiTheme="majorHAnsi" w:cs="Arial"/>
              </w:rPr>
            </w:pPr>
          </w:p>
        </w:tc>
        <w:tc>
          <w:tcPr>
            <w:tcW w:w="797" w:type="dxa"/>
            <w:tcBorders>
              <w:top w:val="nil"/>
              <w:left w:val="nil"/>
              <w:bottom w:val="single" w:sz="4" w:space="0" w:color="auto"/>
              <w:right w:val="single" w:sz="4" w:space="0" w:color="auto"/>
            </w:tcBorders>
            <w:shd w:val="clear" w:color="000000" w:fill="FFFFFF"/>
            <w:noWrap/>
            <w:vAlign w:val="center"/>
            <w:hideMark/>
          </w:tcPr>
          <w:p w:rsidR="009A5B61" w:rsidRPr="00D8135B" w:rsidRDefault="009A5B61" w:rsidP="008F3A67">
            <w:pPr>
              <w:jc w:val="center"/>
              <w:rPr>
                <w:rFonts w:asciiTheme="majorHAnsi" w:hAnsiTheme="majorHAnsi" w:cs="Arial"/>
              </w:rPr>
            </w:pPr>
          </w:p>
        </w:tc>
        <w:tc>
          <w:tcPr>
            <w:tcW w:w="1265" w:type="dxa"/>
            <w:tcBorders>
              <w:top w:val="nil"/>
              <w:left w:val="nil"/>
              <w:bottom w:val="single" w:sz="4" w:space="0" w:color="auto"/>
              <w:right w:val="single" w:sz="4" w:space="0" w:color="auto"/>
            </w:tcBorders>
            <w:shd w:val="clear" w:color="000000" w:fill="FFFFFF"/>
            <w:noWrap/>
            <w:vAlign w:val="center"/>
            <w:hideMark/>
          </w:tcPr>
          <w:p w:rsidR="009A5B61" w:rsidRPr="00D8135B" w:rsidRDefault="009A5B61" w:rsidP="009326CF">
            <w:pPr>
              <w:rPr>
                <w:rFonts w:asciiTheme="majorHAnsi" w:hAnsiTheme="majorHAnsi" w:cs="Arial"/>
              </w:rPr>
            </w:pPr>
          </w:p>
        </w:tc>
        <w:tc>
          <w:tcPr>
            <w:tcW w:w="1134" w:type="dxa"/>
            <w:tcBorders>
              <w:top w:val="nil"/>
              <w:left w:val="nil"/>
              <w:bottom w:val="single" w:sz="4" w:space="0" w:color="auto"/>
              <w:right w:val="single" w:sz="8" w:space="0" w:color="auto"/>
            </w:tcBorders>
            <w:shd w:val="clear" w:color="auto" w:fill="auto"/>
            <w:noWrap/>
            <w:vAlign w:val="center"/>
            <w:hideMark/>
          </w:tcPr>
          <w:p w:rsidR="009A5B61" w:rsidRPr="00D8135B" w:rsidRDefault="009A5B61" w:rsidP="009326CF">
            <w:pPr>
              <w:rPr>
                <w:rFonts w:asciiTheme="majorHAnsi" w:hAnsiTheme="majorHAnsi" w:cs="Arial"/>
              </w:rPr>
            </w:pPr>
          </w:p>
        </w:tc>
      </w:tr>
      <w:tr w:rsidR="0046779A" w:rsidRPr="00D8135B" w:rsidTr="00A15D1D">
        <w:trPr>
          <w:trHeight w:val="361"/>
          <w:jc w:val="center"/>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6779A" w:rsidRPr="00D8135B" w:rsidRDefault="0046779A" w:rsidP="0070138C">
            <w:pPr>
              <w:jc w:val="center"/>
              <w:rPr>
                <w:rFonts w:asciiTheme="majorHAnsi" w:hAnsiTheme="majorHAnsi" w:cs="Arial"/>
                <w:b/>
                <w:bCs/>
              </w:rPr>
            </w:pPr>
            <w:r w:rsidRPr="00D8135B">
              <w:rPr>
                <w:rFonts w:asciiTheme="majorHAnsi" w:hAnsiTheme="majorHAnsi" w:cs="Arial"/>
                <w:b/>
                <w:bCs/>
              </w:rPr>
              <w:t>B</w:t>
            </w:r>
          </w:p>
        </w:tc>
        <w:tc>
          <w:tcPr>
            <w:tcW w:w="6450"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6779A" w:rsidRPr="00D8135B" w:rsidRDefault="0046779A" w:rsidP="0070138C">
            <w:pPr>
              <w:rPr>
                <w:rFonts w:asciiTheme="majorHAnsi" w:hAnsiTheme="majorHAnsi" w:cs="Arial"/>
                <w:b/>
                <w:bCs/>
              </w:rPr>
            </w:pPr>
            <w:proofErr w:type="spellStart"/>
            <w:r w:rsidRPr="00D8135B">
              <w:rPr>
                <w:rFonts w:asciiTheme="majorHAnsi" w:hAnsiTheme="majorHAnsi" w:cs="Arial"/>
                <w:b/>
                <w:bCs/>
                <w:sz w:val="22"/>
                <w:szCs w:val="22"/>
              </w:rPr>
              <w:t>Penambahan</w:t>
            </w:r>
            <w:proofErr w:type="spellEnd"/>
            <w:r w:rsidRPr="00D8135B">
              <w:rPr>
                <w:rFonts w:asciiTheme="majorHAnsi" w:hAnsiTheme="majorHAnsi" w:cs="Arial"/>
                <w:b/>
                <w:bCs/>
                <w:sz w:val="22"/>
                <w:szCs w:val="22"/>
              </w:rPr>
              <w:t xml:space="preserve"> </w:t>
            </w:r>
            <w:proofErr w:type="spellStart"/>
            <w:r w:rsidRPr="00D8135B">
              <w:rPr>
                <w:rFonts w:asciiTheme="majorHAnsi" w:hAnsiTheme="majorHAnsi" w:cs="Arial"/>
                <w:b/>
                <w:bCs/>
                <w:sz w:val="22"/>
                <w:szCs w:val="22"/>
              </w:rPr>
              <w:t>Nilai</w:t>
            </w:r>
            <w:proofErr w:type="spellEnd"/>
            <w:r w:rsidRPr="00D8135B">
              <w:rPr>
                <w:rFonts w:asciiTheme="majorHAnsi" w:hAnsiTheme="majorHAnsi" w:cs="Arial"/>
                <w:b/>
                <w:bCs/>
                <w:sz w:val="22"/>
                <w:szCs w:val="22"/>
              </w:rPr>
              <w:t xml:space="preserve"> Server </w:t>
            </w:r>
            <w:proofErr w:type="spellStart"/>
            <w:r w:rsidRPr="00D8135B">
              <w:rPr>
                <w:rFonts w:asciiTheme="majorHAnsi" w:hAnsiTheme="majorHAnsi" w:cs="Arial"/>
                <w:b/>
                <w:bCs/>
                <w:sz w:val="22"/>
                <w:szCs w:val="22"/>
              </w:rPr>
              <w:t>Fakultas</w:t>
            </w:r>
            <w:proofErr w:type="spellEnd"/>
            <w:r w:rsidRPr="00D8135B">
              <w:rPr>
                <w:rFonts w:asciiTheme="majorHAnsi" w:hAnsiTheme="majorHAnsi" w:cs="Arial"/>
                <w:b/>
                <w:bCs/>
                <w:sz w:val="22"/>
                <w:szCs w:val="22"/>
              </w:rPr>
              <w:t xml:space="preserve"> </w:t>
            </w:r>
            <w:proofErr w:type="spellStart"/>
            <w:r w:rsidRPr="00D8135B">
              <w:rPr>
                <w:rFonts w:asciiTheme="majorHAnsi" w:hAnsiTheme="majorHAnsi" w:cs="Arial"/>
                <w:b/>
                <w:bCs/>
                <w:sz w:val="22"/>
                <w:szCs w:val="22"/>
              </w:rPr>
              <w:t>Syariah</w:t>
            </w:r>
            <w:proofErr w:type="spellEnd"/>
          </w:p>
        </w:tc>
        <w:tc>
          <w:tcPr>
            <w:tcW w:w="613" w:type="dxa"/>
            <w:tcBorders>
              <w:top w:val="single" w:sz="4" w:space="0" w:color="auto"/>
              <w:left w:val="single" w:sz="4" w:space="0" w:color="auto"/>
              <w:bottom w:val="single" w:sz="4" w:space="0" w:color="auto"/>
              <w:right w:val="single" w:sz="8" w:space="0" w:color="auto"/>
            </w:tcBorders>
            <w:shd w:val="clear" w:color="auto" w:fill="auto"/>
            <w:vAlign w:val="center"/>
          </w:tcPr>
          <w:p w:rsidR="0046779A" w:rsidRPr="00D8135B" w:rsidRDefault="0046779A" w:rsidP="0070138C">
            <w:pPr>
              <w:jc w:val="center"/>
              <w:rPr>
                <w:rFonts w:asciiTheme="majorHAnsi" w:hAnsiTheme="majorHAnsi" w:cs="Arial"/>
                <w:b/>
                <w:bCs/>
              </w:rPr>
            </w:pPr>
            <w:r w:rsidRPr="00D8135B">
              <w:rPr>
                <w:rFonts w:asciiTheme="majorHAnsi" w:hAnsiTheme="majorHAnsi" w:cs="Arial"/>
                <w:b/>
                <w:bCs/>
                <w:sz w:val="22"/>
                <w:szCs w:val="22"/>
              </w:rPr>
              <w:t>1</w:t>
            </w:r>
          </w:p>
        </w:tc>
        <w:tc>
          <w:tcPr>
            <w:tcW w:w="797" w:type="dxa"/>
            <w:tcBorders>
              <w:top w:val="single" w:sz="4" w:space="0" w:color="auto"/>
              <w:left w:val="single" w:sz="4" w:space="0" w:color="auto"/>
              <w:bottom w:val="single" w:sz="4" w:space="0" w:color="auto"/>
              <w:right w:val="single" w:sz="8" w:space="0" w:color="auto"/>
            </w:tcBorders>
            <w:shd w:val="clear" w:color="auto" w:fill="auto"/>
            <w:vAlign w:val="center"/>
          </w:tcPr>
          <w:p w:rsidR="0046779A" w:rsidRPr="00D8135B" w:rsidRDefault="0046779A" w:rsidP="0070138C">
            <w:pPr>
              <w:jc w:val="center"/>
              <w:rPr>
                <w:rFonts w:asciiTheme="majorHAnsi" w:hAnsiTheme="majorHAnsi" w:cs="Arial"/>
                <w:b/>
                <w:bCs/>
              </w:rPr>
            </w:pPr>
            <w:proofErr w:type="spellStart"/>
            <w:r w:rsidRPr="00D8135B">
              <w:rPr>
                <w:rFonts w:asciiTheme="majorHAnsi" w:hAnsiTheme="majorHAnsi" w:cs="Arial"/>
                <w:b/>
                <w:bCs/>
                <w:sz w:val="22"/>
                <w:szCs w:val="22"/>
              </w:rPr>
              <w:t>Paket</w:t>
            </w:r>
            <w:proofErr w:type="spellEnd"/>
          </w:p>
        </w:tc>
        <w:tc>
          <w:tcPr>
            <w:tcW w:w="1265" w:type="dxa"/>
            <w:tcBorders>
              <w:top w:val="single" w:sz="4" w:space="0" w:color="auto"/>
              <w:left w:val="single" w:sz="4" w:space="0" w:color="auto"/>
              <w:bottom w:val="single" w:sz="4" w:space="0" w:color="auto"/>
              <w:right w:val="single" w:sz="8" w:space="0" w:color="auto"/>
            </w:tcBorders>
            <w:shd w:val="clear" w:color="auto" w:fill="auto"/>
            <w:vAlign w:val="center"/>
          </w:tcPr>
          <w:p w:rsidR="0046779A" w:rsidRPr="00D8135B" w:rsidRDefault="0046779A" w:rsidP="0070138C">
            <w:pPr>
              <w:rPr>
                <w:rFonts w:asciiTheme="majorHAnsi" w:hAnsiTheme="majorHAnsi" w:cs="Arial"/>
                <w:b/>
                <w:bCs/>
              </w:rPr>
            </w:pP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46779A" w:rsidRPr="00D8135B" w:rsidRDefault="0046779A" w:rsidP="0070138C">
            <w:pPr>
              <w:jc w:val="center"/>
              <w:rPr>
                <w:rFonts w:asciiTheme="majorHAnsi" w:hAnsiTheme="majorHAnsi" w:cs="Arial"/>
                <w:b/>
                <w:bCs/>
              </w:rPr>
            </w:pPr>
          </w:p>
        </w:tc>
      </w:tr>
      <w:tr w:rsidR="0046779A" w:rsidRPr="00D8135B" w:rsidTr="00A15D1D">
        <w:trPr>
          <w:trHeight w:val="1111"/>
          <w:jc w:val="center"/>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6779A" w:rsidRPr="00D8135B" w:rsidRDefault="0046779A" w:rsidP="0070138C">
            <w:pPr>
              <w:jc w:val="center"/>
              <w:rPr>
                <w:rFonts w:asciiTheme="majorHAnsi" w:hAnsiTheme="majorHAnsi" w:cs="Arial"/>
              </w:rPr>
            </w:pPr>
            <w:r w:rsidRPr="00D8135B">
              <w:rPr>
                <w:rFonts w:asciiTheme="majorHAnsi" w:hAnsiTheme="majorHAnsi" w:cs="Arial"/>
                <w:sz w:val="22"/>
                <w:szCs w:val="22"/>
              </w:rPr>
              <w:t>1</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6779A" w:rsidRPr="00D8135B" w:rsidRDefault="0046779A" w:rsidP="0070138C">
            <w:pPr>
              <w:rPr>
                <w:rFonts w:asciiTheme="majorHAnsi" w:hAnsiTheme="majorHAnsi" w:cs="Arial"/>
              </w:rPr>
            </w:pPr>
            <w:r w:rsidRPr="00D8135B">
              <w:rPr>
                <w:rFonts w:asciiTheme="majorHAnsi" w:hAnsiTheme="majorHAnsi" w:cs="Arial"/>
                <w:sz w:val="22"/>
                <w:szCs w:val="22"/>
              </w:rPr>
              <w:t xml:space="preserve">RAM Memory </w:t>
            </w:r>
          </w:p>
          <w:p w:rsidR="0046779A" w:rsidRPr="00D8135B" w:rsidRDefault="0046779A" w:rsidP="0070138C">
            <w:pPr>
              <w:rPr>
                <w:rFonts w:asciiTheme="majorHAnsi" w:hAnsiTheme="majorHAnsi" w:cs="Arial"/>
              </w:rPr>
            </w:pPr>
            <w:r w:rsidRPr="00D8135B">
              <w:rPr>
                <w:rFonts w:asciiTheme="majorHAnsi" w:hAnsiTheme="majorHAnsi" w:cs="Arial"/>
                <w:sz w:val="22"/>
                <w:szCs w:val="22"/>
              </w:rPr>
              <w:t>CORSAIR Memory PC 2 x 8GB DDR3 PC3-12800 [Vengeance CML 16GX3M2A1600C10R] – Red</w:t>
            </w:r>
          </w:p>
          <w:p w:rsidR="0046779A" w:rsidRPr="00D8135B" w:rsidRDefault="0046779A" w:rsidP="0070138C">
            <w:pPr>
              <w:rPr>
                <w:rFonts w:asciiTheme="majorHAnsi" w:hAnsiTheme="majorHAnsi" w:cs="Arial"/>
              </w:rPr>
            </w:pPr>
          </w:p>
          <w:p w:rsidR="0046779A" w:rsidRPr="00D8135B" w:rsidRDefault="0046779A" w:rsidP="0070138C">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 xml:space="preserve">1 </w:t>
            </w:r>
            <w:proofErr w:type="spellStart"/>
            <w:r w:rsidRPr="00D8135B">
              <w:rPr>
                <w:rFonts w:asciiTheme="majorHAnsi" w:hAnsiTheme="majorHAnsi" w:cs="Arial"/>
                <w:b/>
                <w:bCs/>
                <w:sz w:val="22"/>
                <w:szCs w:val="22"/>
              </w:rPr>
              <w:t>Paket</w:t>
            </w:r>
            <w:proofErr w:type="spellEnd"/>
          </w:p>
        </w:tc>
        <w:tc>
          <w:tcPr>
            <w:tcW w:w="4101" w:type="dxa"/>
            <w:tcBorders>
              <w:top w:val="nil"/>
              <w:left w:val="nil"/>
              <w:bottom w:val="single" w:sz="4" w:space="0" w:color="auto"/>
              <w:right w:val="single" w:sz="4" w:space="0" w:color="auto"/>
            </w:tcBorders>
            <w:shd w:val="clear" w:color="auto" w:fill="auto"/>
            <w:vAlign w:val="center"/>
            <w:hideMark/>
          </w:tcPr>
          <w:p w:rsidR="0046779A" w:rsidRPr="00D8135B" w:rsidRDefault="0046779A" w:rsidP="0070138C">
            <w:pPr>
              <w:pStyle w:val="ListParagraph"/>
              <w:numPr>
                <w:ilvl w:val="0"/>
                <w:numId w:val="6"/>
              </w:numPr>
              <w:rPr>
                <w:rFonts w:asciiTheme="majorHAnsi" w:hAnsiTheme="majorHAnsi" w:cs="Arial"/>
              </w:rPr>
            </w:pPr>
            <w:proofErr w:type="spellStart"/>
            <w:r w:rsidRPr="00D8135B">
              <w:rPr>
                <w:rFonts w:asciiTheme="majorHAnsi" w:hAnsiTheme="majorHAnsi" w:cs="Arial"/>
                <w:sz w:val="22"/>
                <w:szCs w:val="22"/>
              </w:rPr>
              <w:t>Tipe</w:t>
            </w:r>
            <w:proofErr w:type="spellEnd"/>
            <w:r w:rsidRPr="00D8135B">
              <w:rPr>
                <w:rFonts w:asciiTheme="majorHAnsi" w:hAnsiTheme="majorHAnsi" w:cs="Arial"/>
                <w:sz w:val="22"/>
                <w:szCs w:val="22"/>
              </w:rPr>
              <w:t xml:space="preserve"> </w:t>
            </w:r>
            <w:proofErr w:type="spellStart"/>
            <w:r w:rsidRPr="00D8135B">
              <w:rPr>
                <w:rFonts w:asciiTheme="majorHAnsi" w:hAnsiTheme="majorHAnsi" w:cs="Arial"/>
                <w:sz w:val="22"/>
                <w:szCs w:val="22"/>
              </w:rPr>
              <w:t>memori</w:t>
            </w:r>
            <w:proofErr w:type="spellEnd"/>
            <w:r w:rsidRPr="00D8135B">
              <w:rPr>
                <w:rFonts w:asciiTheme="majorHAnsi" w:hAnsiTheme="majorHAnsi" w:cs="Arial"/>
                <w:sz w:val="22"/>
                <w:szCs w:val="22"/>
              </w:rPr>
              <w:t xml:space="preserve"> DDR3</w:t>
            </w:r>
          </w:p>
          <w:p w:rsidR="0046779A" w:rsidRPr="00D8135B" w:rsidRDefault="0046779A" w:rsidP="0070138C">
            <w:pPr>
              <w:pStyle w:val="ListParagraph"/>
              <w:numPr>
                <w:ilvl w:val="0"/>
                <w:numId w:val="6"/>
              </w:numPr>
              <w:rPr>
                <w:rFonts w:asciiTheme="majorHAnsi" w:hAnsiTheme="majorHAnsi" w:cs="Arial"/>
              </w:rPr>
            </w:pPr>
            <w:proofErr w:type="spellStart"/>
            <w:r w:rsidRPr="00D8135B">
              <w:rPr>
                <w:rFonts w:asciiTheme="majorHAnsi" w:hAnsiTheme="majorHAnsi" w:cs="Arial"/>
                <w:sz w:val="22"/>
                <w:szCs w:val="22"/>
              </w:rPr>
              <w:t>Kapasitas</w:t>
            </w:r>
            <w:proofErr w:type="spellEnd"/>
            <w:r w:rsidRPr="00D8135B">
              <w:rPr>
                <w:rFonts w:asciiTheme="majorHAnsi" w:hAnsiTheme="majorHAnsi" w:cs="Arial"/>
                <w:sz w:val="22"/>
                <w:szCs w:val="22"/>
              </w:rPr>
              <w:t xml:space="preserve"> </w:t>
            </w:r>
            <w:r w:rsidRPr="00D8135B">
              <w:rPr>
                <w:rFonts w:asciiTheme="majorHAnsi" w:hAnsiTheme="majorHAnsi" w:cs="Arial"/>
                <w:b/>
                <w:bCs/>
                <w:sz w:val="22"/>
                <w:szCs w:val="22"/>
              </w:rPr>
              <w:t>2x8GB</w:t>
            </w:r>
          </w:p>
          <w:p w:rsidR="0046779A" w:rsidRPr="00D8135B" w:rsidRDefault="0046779A" w:rsidP="0070138C">
            <w:pPr>
              <w:pStyle w:val="ListParagraph"/>
              <w:numPr>
                <w:ilvl w:val="0"/>
                <w:numId w:val="6"/>
              </w:numPr>
              <w:rPr>
                <w:rFonts w:asciiTheme="majorHAnsi" w:hAnsiTheme="majorHAnsi" w:cs="Arial"/>
              </w:rPr>
            </w:pPr>
            <w:proofErr w:type="spellStart"/>
            <w:r w:rsidRPr="00D8135B">
              <w:rPr>
                <w:rFonts w:asciiTheme="majorHAnsi" w:hAnsiTheme="majorHAnsi" w:cs="Arial"/>
                <w:sz w:val="22"/>
                <w:szCs w:val="22"/>
              </w:rPr>
              <w:t>Memori</w:t>
            </w:r>
            <w:proofErr w:type="spellEnd"/>
            <w:r w:rsidRPr="00D8135B">
              <w:rPr>
                <w:rFonts w:asciiTheme="majorHAnsi" w:hAnsiTheme="majorHAnsi" w:cs="Arial"/>
                <w:sz w:val="22"/>
                <w:szCs w:val="22"/>
              </w:rPr>
              <w:t xml:space="preserve"> Dual Channel XMP Profile</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Clock Speed 1600Mhz</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Timing Speed 9-9-9-24</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Clock Speed PC3-12800</w:t>
            </w:r>
          </w:p>
        </w:tc>
        <w:tc>
          <w:tcPr>
            <w:tcW w:w="613" w:type="dxa"/>
            <w:tcBorders>
              <w:top w:val="nil"/>
              <w:left w:val="nil"/>
              <w:bottom w:val="single" w:sz="4" w:space="0" w:color="auto"/>
              <w:right w:val="single" w:sz="4" w:space="0" w:color="auto"/>
            </w:tcBorders>
            <w:shd w:val="clear" w:color="auto" w:fill="auto"/>
            <w:noWrap/>
            <w:vAlign w:val="center"/>
            <w:hideMark/>
          </w:tcPr>
          <w:p w:rsidR="0046779A" w:rsidRPr="00D8135B" w:rsidRDefault="0046779A" w:rsidP="0070138C">
            <w:pPr>
              <w:jc w:val="center"/>
              <w:rPr>
                <w:rFonts w:asciiTheme="majorHAnsi" w:hAnsiTheme="majorHAnsi" w:cs="Arial"/>
              </w:rPr>
            </w:pPr>
          </w:p>
        </w:tc>
        <w:tc>
          <w:tcPr>
            <w:tcW w:w="797" w:type="dxa"/>
            <w:tcBorders>
              <w:top w:val="nil"/>
              <w:left w:val="nil"/>
              <w:bottom w:val="single" w:sz="4" w:space="0" w:color="auto"/>
              <w:right w:val="single" w:sz="4" w:space="0" w:color="auto"/>
            </w:tcBorders>
            <w:shd w:val="clear" w:color="000000" w:fill="FFFFFF"/>
            <w:noWrap/>
            <w:vAlign w:val="center"/>
            <w:hideMark/>
          </w:tcPr>
          <w:p w:rsidR="0046779A" w:rsidRPr="00D8135B" w:rsidRDefault="0046779A" w:rsidP="0070138C">
            <w:pPr>
              <w:jc w:val="center"/>
              <w:rPr>
                <w:rFonts w:asciiTheme="majorHAnsi" w:hAnsiTheme="majorHAnsi" w:cs="Arial"/>
              </w:rPr>
            </w:pPr>
          </w:p>
        </w:tc>
        <w:tc>
          <w:tcPr>
            <w:tcW w:w="1265" w:type="dxa"/>
            <w:tcBorders>
              <w:top w:val="nil"/>
              <w:left w:val="nil"/>
              <w:bottom w:val="single" w:sz="4" w:space="0" w:color="auto"/>
              <w:right w:val="single" w:sz="4" w:space="0" w:color="auto"/>
            </w:tcBorders>
            <w:shd w:val="clear" w:color="000000" w:fill="FFFFFF"/>
            <w:noWrap/>
            <w:vAlign w:val="center"/>
            <w:hideMark/>
          </w:tcPr>
          <w:p w:rsidR="0046779A" w:rsidRPr="00D8135B" w:rsidRDefault="0046779A" w:rsidP="0070138C">
            <w:pPr>
              <w:jc w:val="center"/>
              <w:rPr>
                <w:rFonts w:asciiTheme="majorHAnsi" w:hAnsiTheme="majorHAnsi" w:cs="Arial"/>
              </w:rPr>
            </w:pPr>
          </w:p>
        </w:tc>
        <w:tc>
          <w:tcPr>
            <w:tcW w:w="1134" w:type="dxa"/>
            <w:tcBorders>
              <w:top w:val="nil"/>
              <w:left w:val="nil"/>
              <w:bottom w:val="single" w:sz="4" w:space="0" w:color="auto"/>
              <w:right w:val="single" w:sz="8" w:space="0" w:color="auto"/>
            </w:tcBorders>
            <w:shd w:val="clear" w:color="auto" w:fill="auto"/>
            <w:noWrap/>
            <w:vAlign w:val="center"/>
            <w:hideMark/>
          </w:tcPr>
          <w:p w:rsidR="0046779A" w:rsidRPr="00D8135B" w:rsidRDefault="0046779A" w:rsidP="009326CF">
            <w:pPr>
              <w:rPr>
                <w:rFonts w:asciiTheme="majorHAnsi" w:hAnsiTheme="majorHAnsi" w:cs="Arial"/>
              </w:rPr>
            </w:pPr>
          </w:p>
        </w:tc>
      </w:tr>
      <w:tr w:rsidR="0046779A" w:rsidRPr="00D8135B" w:rsidTr="00A15D1D">
        <w:trPr>
          <w:trHeight w:val="1111"/>
          <w:jc w:val="center"/>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6779A" w:rsidRPr="00D8135B" w:rsidRDefault="0046779A" w:rsidP="0070138C">
            <w:pPr>
              <w:jc w:val="center"/>
              <w:rPr>
                <w:rFonts w:asciiTheme="majorHAnsi" w:hAnsiTheme="majorHAnsi" w:cs="Arial"/>
              </w:rPr>
            </w:pPr>
            <w:r w:rsidRPr="00D8135B">
              <w:rPr>
                <w:rFonts w:asciiTheme="majorHAnsi" w:hAnsiTheme="majorHAnsi" w:cs="Arial"/>
                <w:sz w:val="22"/>
                <w:szCs w:val="22"/>
              </w:rPr>
              <w:t>2</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6779A" w:rsidRPr="00D8135B" w:rsidRDefault="0046779A" w:rsidP="0070138C">
            <w:pPr>
              <w:rPr>
                <w:rFonts w:asciiTheme="majorHAnsi" w:hAnsiTheme="majorHAnsi" w:cs="Arial"/>
              </w:rPr>
            </w:pPr>
            <w:r w:rsidRPr="00D8135B">
              <w:rPr>
                <w:rFonts w:asciiTheme="majorHAnsi" w:hAnsiTheme="majorHAnsi" w:cs="Arial"/>
                <w:sz w:val="22"/>
                <w:szCs w:val="22"/>
              </w:rPr>
              <w:t>VGA CARD</w:t>
            </w:r>
          </w:p>
          <w:p w:rsidR="0046779A" w:rsidRPr="00D8135B" w:rsidRDefault="0046779A" w:rsidP="0070138C">
            <w:pPr>
              <w:rPr>
                <w:rFonts w:asciiTheme="majorHAnsi" w:hAnsiTheme="majorHAnsi" w:cs="Arial"/>
              </w:rPr>
            </w:pPr>
            <w:r w:rsidRPr="00D8135B">
              <w:rPr>
                <w:rFonts w:asciiTheme="majorHAnsi" w:hAnsiTheme="majorHAnsi" w:cs="Arial"/>
                <w:sz w:val="22"/>
                <w:szCs w:val="22"/>
              </w:rPr>
              <w:t>SAPPHIRE AMD Radeon [HD 5450 PCI-E]</w:t>
            </w:r>
          </w:p>
          <w:p w:rsidR="0046779A" w:rsidRPr="00D8135B" w:rsidRDefault="0046779A" w:rsidP="0070138C">
            <w:pPr>
              <w:rPr>
                <w:rFonts w:asciiTheme="majorHAnsi" w:hAnsiTheme="majorHAnsi" w:cs="Arial"/>
              </w:rPr>
            </w:pPr>
          </w:p>
          <w:p w:rsidR="0046779A" w:rsidRPr="00D8135B" w:rsidRDefault="0046779A" w:rsidP="0070138C">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1 Unit</w:t>
            </w:r>
          </w:p>
        </w:tc>
        <w:tc>
          <w:tcPr>
            <w:tcW w:w="4101" w:type="dxa"/>
            <w:tcBorders>
              <w:top w:val="single" w:sz="4" w:space="0" w:color="auto"/>
              <w:left w:val="nil"/>
              <w:bottom w:val="single" w:sz="4" w:space="0" w:color="auto"/>
              <w:right w:val="single" w:sz="4" w:space="0" w:color="auto"/>
            </w:tcBorders>
            <w:shd w:val="clear" w:color="auto" w:fill="auto"/>
            <w:vAlign w:val="center"/>
            <w:hideMark/>
          </w:tcPr>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Graphic Interface : PCI Express x 16 2.0</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Graphic Chipset : Radeon HD 5450</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Chipset Features : DirectX 11</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Engine Clock Speed : 650 MHz</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Memory Provided 1GB DDR3</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Memory Bus : 64-bit</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Memory Clock Speed : 1344Mhz Effective</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t>Max Video Resolution : 2560 x 1600 at 60Hz</w:t>
            </w:r>
          </w:p>
          <w:p w:rsidR="0046779A" w:rsidRPr="00D8135B" w:rsidRDefault="0046779A" w:rsidP="0070138C">
            <w:pPr>
              <w:pStyle w:val="ListParagraph"/>
              <w:numPr>
                <w:ilvl w:val="0"/>
                <w:numId w:val="6"/>
              </w:numPr>
              <w:rPr>
                <w:rFonts w:asciiTheme="majorHAnsi" w:hAnsiTheme="majorHAnsi" w:cs="Arial"/>
              </w:rPr>
            </w:pPr>
            <w:r w:rsidRPr="00D8135B">
              <w:rPr>
                <w:rFonts w:asciiTheme="majorHAnsi" w:hAnsiTheme="majorHAnsi" w:cs="Arial"/>
                <w:sz w:val="22"/>
                <w:szCs w:val="22"/>
              </w:rPr>
              <w:lastRenderedPageBreak/>
              <w:t>Display Output : VGA, DVI, HDMI</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46779A" w:rsidRPr="00D8135B" w:rsidRDefault="0046779A" w:rsidP="0070138C">
            <w:pPr>
              <w:jc w:val="center"/>
              <w:rPr>
                <w:rFonts w:asciiTheme="majorHAnsi" w:hAnsiTheme="majorHAnsi" w:cs="Arial"/>
              </w:rPr>
            </w:pPr>
          </w:p>
        </w:tc>
        <w:tc>
          <w:tcPr>
            <w:tcW w:w="797" w:type="dxa"/>
            <w:tcBorders>
              <w:top w:val="single" w:sz="4" w:space="0" w:color="auto"/>
              <w:left w:val="nil"/>
              <w:bottom w:val="single" w:sz="4" w:space="0" w:color="auto"/>
              <w:right w:val="single" w:sz="4" w:space="0" w:color="auto"/>
            </w:tcBorders>
            <w:shd w:val="clear" w:color="000000" w:fill="FFFFFF"/>
            <w:noWrap/>
            <w:vAlign w:val="center"/>
            <w:hideMark/>
          </w:tcPr>
          <w:p w:rsidR="0046779A" w:rsidRPr="00D8135B" w:rsidRDefault="0046779A" w:rsidP="0070138C">
            <w:pPr>
              <w:jc w:val="center"/>
              <w:rPr>
                <w:rFonts w:asciiTheme="majorHAnsi" w:hAnsiTheme="majorHAnsi" w:cs="Arial"/>
              </w:rPr>
            </w:pPr>
          </w:p>
        </w:tc>
        <w:tc>
          <w:tcPr>
            <w:tcW w:w="1265" w:type="dxa"/>
            <w:tcBorders>
              <w:top w:val="single" w:sz="4" w:space="0" w:color="auto"/>
              <w:left w:val="nil"/>
              <w:bottom w:val="single" w:sz="4" w:space="0" w:color="auto"/>
              <w:right w:val="single" w:sz="4" w:space="0" w:color="auto"/>
            </w:tcBorders>
            <w:shd w:val="clear" w:color="000000" w:fill="FFFFFF"/>
            <w:noWrap/>
            <w:vAlign w:val="center"/>
            <w:hideMark/>
          </w:tcPr>
          <w:p w:rsidR="0046779A" w:rsidRPr="00D8135B" w:rsidRDefault="0046779A" w:rsidP="0070138C">
            <w:pPr>
              <w:jc w:val="center"/>
              <w:rPr>
                <w:rFonts w:asciiTheme="majorHAnsi" w:hAnsiTheme="majorHAnsi" w:cs="Arial"/>
              </w:rPr>
            </w:pP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46779A" w:rsidRPr="00D8135B" w:rsidRDefault="0046779A" w:rsidP="009326CF">
            <w:pPr>
              <w:rPr>
                <w:rFonts w:asciiTheme="majorHAnsi" w:hAnsiTheme="majorHAnsi" w:cs="Arial"/>
              </w:rPr>
            </w:pPr>
          </w:p>
        </w:tc>
      </w:tr>
      <w:tr w:rsidR="00D8135B" w:rsidRPr="00D8135B" w:rsidTr="00A15D1D">
        <w:trPr>
          <w:trHeight w:val="1111"/>
          <w:jc w:val="center"/>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tcPr>
          <w:p w:rsidR="00D8135B" w:rsidRPr="00D8135B" w:rsidRDefault="00D8135B" w:rsidP="000B3C83">
            <w:pPr>
              <w:jc w:val="center"/>
              <w:rPr>
                <w:rFonts w:asciiTheme="majorHAnsi" w:hAnsiTheme="majorHAnsi" w:cs="Arial"/>
              </w:rPr>
            </w:pPr>
            <w:r w:rsidRPr="00D8135B">
              <w:rPr>
                <w:rFonts w:asciiTheme="majorHAnsi" w:hAnsiTheme="majorHAnsi" w:cs="Arial"/>
                <w:sz w:val="22"/>
                <w:szCs w:val="22"/>
              </w:rPr>
              <w:lastRenderedPageBreak/>
              <w:t>3</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8135B" w:rsidRPr="00D8135B" w:rsidRDefault="00D8135B" w:rsidP="000B3C83">
            <w:pPr>
              <w:rPr>
                <w:rFonts w:asciiTheme="majorHAnsi" w:hAnsiTheme="majorHAnsi" w:cs="Arial"/>
              </w:rPr>
            </w:pPr>
            <w:r w:rsidRPr="00D8135B">
              <w:rPr>
                <w:rFonts w:asciiTheme="majorHAnsi" w:hAnsiTheme="majorHAnsi" w:cs="Arial"/>
              </w:rPr>
              <w:t>Server Components</w:t>
            </w:r>
          </w:p>
          <w:p w:rsidR="00D8135B" w:rsidRPr="00D8135B" w:rsidRDefault="00D8135B" w:rsidP="000B3C83">
            <w:pPr>
              <w:rPr>
                <w:rFonts w:asciiTheme="majorHAnsi" w:hAnsiTheme="majorHAnsi" w:cs="Arial"/>
              </w:rPr>
            </w:pPr>
            <w:r w:rsidRPr="00D8135B">
              <w:rPr>
                <w:rFonts w:asciiTheme="majorHAnsi" w:hAnsiTheme="majorHAnsi" w:cs="Arial"/>
              </w:rPr>
              <w:t>42D0632 IBM 146-GB 6G 10K 2.5 SAS HDD</w:t>
            </w:r>
          </w:p>
          <w:p w:rsidR="00D8135B" w:rsidRPr="00D8135B" w:rsidRDefault="00D8135B" w:rsidP="000B3C83">
            <w:pPr>
              <w:rPr>
                <w:rFonts w:asciiTheme="majorHAnsi" w:hAnsiTheme="majorHAnsi" w:cs="Arial"/>
              </w:rPr>
            </w:pPr>
          </w:p>
          <w:p w:rsidR="00D8135B" w:rsidRPr="00D8135B" w:rsidRDefault="00D8135B" w:rsidP="000B3C83">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2 Unit</w:t>
            </w:r>
          </w:p>
        </w:tc>
        <w:tc>
          <w:tcPr>
            <w:tcW w:w="4101" w:type="dxa"/>
            <w:tcBorders>
              <w:top w:val="single" w:sz="4" w:space="0" w:color="auto"/>
              <w:left w:val="nil"/>
              <w:bottom w:val="single" w:sz="4" w:space="0" w:color="auto"/>
              <w:right w:val="single" w:sz="4" w:space="0" w:color="auto"/>
            </w:tcBorders>
            <w:shd w:val="clear" w:color="auto" w:fill="auto"/>
            <w:vAlign w:val="center"/>
          </w:tcPr>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 xml:space="preserve">Category : IBM </w:t>
            </w:r>
            <w:proofErr w:type="spellStart"/>
            <w:r w:rsidRPr="00D8135B">
              <w:rPr>
                <w:rFonts w:asciiTheme="majorHAnsi" w:hAnsiTheme="majorHAnsi" w:cs="Arial"/>
              </w:rPr>
              <w:t>HardDrive</w:t>
            </w:r>
            <w:proofErr w:type="spellEnd"/>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Sub-Category : 10K</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Generation : G2HS LFF SAS</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Part Number : 42D0632</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Products ID : 456742</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Capacity : 146GB</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Interface : SAS</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Enclosure : Internal</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HDD Form Factor : 2.5 SFF Slim</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Spindle Speed : 10.000RPM</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External Data Transfer Rate : 600MB/s</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Seek Time : 4ms</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Buffer Size : 16MB</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Average Latency : 3ms</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Interface (Detailed) : Serial Attached SCSI 2 (SAS)</w:t>
            </w:r>
          </w:p>
          <w:p w:rsidR="00D8135B" w:rsidRPr="00D8135B" w:rsidRDefault="00D8135B" w:rsidP="000B3C83">
            <w:pPr>
              <w:pStyle w:val="ListParagraph"/>
              <w:numPr>
                <w:ilvl w:val="0"/>
                <w:numId w:val="6"/>
              </w:numPr>
              <w:rPr>
                <w:rFonts w:asciiTheme="majorHAnsi" w:hAnsiTheme="majorHAnsi" w:cs="Arial"/>
              </w:rPr>
            </w:pPr>
            <w:r w:rsidRPr="00D8135B">
              <w:rPr>
                <w:rFonts w:asciiTheme="majorHAnsi" w:hAnsiTheme="majorHAnsi" w:cs="Arial"/>
              </w:rPr>
              <w:t>Hot Swap : Yes</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D8135B" w:rsidRPr="00D8135B" w:rsidRDefault="00D8135B" w:rsidP="0070138C">
            <w:pPr>
              <w:jc w:val="center"/>
              <w:rPr>
                <w:rFonts w:asciiTheme="majorHAnsi" w:hAnsiTheme="majorHAnsi" w:cs="Arial"/>
              </w:rPr>
            </w:pPr>
          </w:p>
        </w:tc>
        <w:tc>
          <w:tcPr>
            <w:tcW w:w="797" w:type="dxa"/>
            <w:tcBorders>
              <w:top w:val="single" w:sz="4" w:space="0" w:color="auto"/>
              <w:left w:val="nil"/>
              <w:bottom w:val="single" w:sz="4" w:space="0" w:color="auto"/>
              <w:right w:val="single" w:sz="4" w:space="0" w:color="auto"/>
            </w:tcBorders>
            <w:shd w:val="clear" w:color="000000" w:fill="FFFFFF"/>
            <w:noWrap/>
            <w:vAlign w:val="center"/>
          </w:tcPr>
          <w:p w:rsidR="00D8135B" w:rsidRPr="00D8135B" w:rsidRDefault="00D8135B" w:rsidP="0070138C">
            <w:pPr>
              <w:jc w:val="center"/>
              <w:rPr>
                <w:rFonts w:asciiTheme="majorHAnsi" w:hAnsiTheme="majorHAnsi" w:cs="Arial"/>
              </w:rPr>
            </w:pPr>
          </w:p>
        </w:tc>
        <w:tc>
          <w:tcPr>
            <w:tcW w:w="1265" w:type="dxa"/>
            <w:tcBorders>
              <w:top w:val="single" w:sz="4" w:space="0" w:color="auto"/>
              <w:left w:val="nil"/>
              <w:bottom w:val="single" w:sz="4" w:space="0" w:color="auto"/>
              <w:right w:val="single" w:sz="4" w:space="0" w:color="auto"/>
            </w:tcBorders>
            <w:shd w:val="clear" w:color="000000" w:fill="FFFFFF"/>
            <w:noWrap/>
            <w:vAlign w:val="center"/>
          </w:tcPr>
          <w:p w:rsidR="00D8135B" w:rsidRPr="00D8135B" w:rsidRDefault="00D8135B" w:rsidP="0070138C">
            <w:pPr>
              <w:jc w:val="center"/>
              <w:rPr>
                <w:rFonts w:asciiTheme="majorHAnsi" w:hAnsiTheme="majorHAnsi" w:cs="Arial"/>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8135B" w:rsidRPr="00D8135B" w:rsidRDefault="00D8135B" w:rsidP="009326CF">
            <w:pPr>
              <w:rPr>
                <w:rFonts w:asciiTheme="majorHAnsi" w:hAnsiTheme="majorHAnsi" w:cs="Arial"/>
              </w:rPr>
            </w:pPr>
          </w:p>
        </w:tc>
      </w:tr>
      <w:tr w:rsidR="00D8135B" w:rsidRPr="00D8135B" w:rsidTr="00A15D1D">
        <w:trPr>
          <w:trHeight w:val="1111"/>
          <w:jc w:val="center"/>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tcPr>
          <w:p w:rsidR="00D8135B" w:rsidRPr="00D8135B" w:rsidRDefault="00D8135B" w:rsidP="00E43A63">
            <w:pPr>
              <w:jc w:val="center"/>
              <w:rPr>
                <w:rFonts w:asciiTheme="majorHAnsi" w:hAnsiTheme="majorHAnsi" w:cs="Arial"/>
              </w:rPr>
            </w:pPr>
            <w:r w:rsidRPr="00D8135B">
              <w:rPr>
                <w:rFonts w:asciiTheme="majorHAnsi" w:hAnsiTheme="majorHAnsi" w:cs="Arial"/>
                <w:sz w:val="22"/>
                <w:szCs w:val="22"/>
              </w:rPr>
              <w:t>4</w:t>
            </w: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8135B" w:rsidRPr="00D8135B" w:rsidRDefault="00D8135B" w:rsidP="00E43A63">
            <w:pPr>
              <w:rPr>
                <w:rFonts w:asciiTheme="majorHAnsi" w:hAnsiTheme="majorHAnsi" w:cs="Arial"/>
              </w:rPr>
            </w:pPr>
            <w:r w:rsidRPr="00D8135B">
              <w:rPr>
                <w:rFonts w:asciiTheme="majorHAnsi" w:hAnsiTheme="majorHAnsi" w:cs="Arial"/>
              </w:rPr>
              <w:t>Server Components</w:t>
            </w:r>
          </w:p>
          <w:p w:rsidR="00D8135B" w:rsidRPr="00D8135B" w:rsidRDefault="00D8135B" w:rsidP="00E43A63">
            <w:pPr>
              <w:rPr>
                <w:rFonts w:asciiTheme="majorHAnsi" w:hAnsiTheme="majorHAnsi" w:cs="Arial"/>
              </w:rPr>
            </w:pPr>
            <w:r w:rsidRPr="00D8135B">
              <w:rPr>
                <w:rFonts w:asciiTheme="majorHAnsi" w:hAnsiTheme="majorHAnsi" w:cs="Arial"/>
              </w:rPr>
              <w:t>00AD075 IBM 1.2-TB 10K 6G 2.5 SAS G2HS HDD</w:t>
            </w:r>
          </w:p>
          <w:p w:rsidR="00D8135B" w:rsidRPr="00D8135B" w:rsidRDefault="00D8135B" w:rsidP="00E43A63">
            <w:pPr>
              <w:rPr>
                <w:rFonts w:asciiTheme="majorHAnsi" w:hAnsiTheme="majorHAnsi" w:cs="Arial"/>
              </w:rPr>
            </w:pPr>
          </w:p>
          <w:p w:rsidR="00D8135B" w:rsidRPr="00D8135B" w:rsidRDefault="00D8135B" w:rsidP="00E43A63">
            <w:pPr>
              <w:rPr>
                <w:rFonts w:asciiTheme="majorHAnsi" w:hAnsiTheme="majorHAnsi" w:cs="Arial"/>
              </w:rPr>
            </w:pPr>
            <w:proofErr w:type="spellStart"/>
            <w:r w:rsidRPr="00D8135B">
              <w:rPr>
                <w:rFonts w:asciiTheme="majorHAnsi" w:hAnsiTheme="majorHAnsi" w:cs="Arial"/>
                <w:sz w:val="22"/>
                <w:szCs w:val="22"/>
              </w:rPr>
              <w:t>Keterangan</w:t>
            </w:r>
            <w:proofErr w:type="spellEnd"/>
            <w:r w:rsidRPr="00D8135B">
              <w:rPr>
                <w:rFonts w:asciiTheme="majorHAnsi" w:hAnsiTheme="majorHAnsi" w:cs="Arial"/>
                <w:sz w:val="22"/>
                <w:szCs w:val="22"/>
              </w:rPr>
              <w:t xml:space="preserve"> : </w:t>
            </w:r>
            <w:r w:rsidRPr="00D8135B">
              <w:rPr>
                <w:rFonts w:asciiTheme="majorHAnsi" w:hAnsiTheme="majorHAnsi" w:cs="Arial"/>
                <w:b/>
                <w:bCs/>
                <w:sz w:val="22"/>
                <w:szCs w:val="22"/>
              </w:rPr>
              <w:t>4 Unit</w:t>
            </w:r>
          </w:p>
        </w:tc>
        <w:tc>
          <w:tcPr>
            <w:tcW w:w="4101" w:type="dxa"/>
            <w:tcBorders>
              <w:top w:val="single" w:sz="4" w:space="0" w:color="auto"/>
              <w:left w:val="nil"/>
              <w:bottom w:val="single" w:sz="4" w:space="0" w:color="auto"/>
              <w:right w:val="single" w:sz="4" w:space="0" w:color="auto"/>
            </w:tcBorders>
            <w:shd w:val="clear" w:color="auto" w:fill="auto"/>
            <w:vAlign w:val="center"/>
          </w:tcPr>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 xml:space="preserve">Category : IBM </w:t>
            </w:r>
            <w:proofErr w:type="spellStart"/>
            <w:r w:rsidRPr="00D8135B">
              <w:rPr>
                <w:rFonts w:asciiTheme="majorHAnsi" w:hAnsiTheme="majorHAnsi" w:cs="Arial"/>
              </w:rPr>
              <w:t>HardDrive</w:t>
            </w:r>
            <w:proofErr w:type="spellEnd"/>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Sub-Category : 10K</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Generation : G2HS SFF SAS</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Part Number : 00AD075</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Products ID : 461764</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Capacity : 1.2TB</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Interface : Serial Attached SCSI 2</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Enclosure : Internal</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HDD Form Factor : 2.5 inches</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Spindle Speed : 10000RPM</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Data Transfer Rate : 600MB/s</w:t>
            </w:r>
          </w:p>
          <w:p w:rsidR="00D8135B" w:rsidRPr="00D8135B" w:rsidRDefault="00D8135B" w:rsidP="00E43A63">
            <w:pPr>
              <w:pStyle w:val="ListParagraph"/>
              <w:numPr>
                <w:ilvl w:val="0"/>
                <w:numId w:val="6"/>
              </w:numPr>
              <w:rPr>
                <w:rFonts w:asciiTheme="majorHAnsi" w:hAnsiTheme="majorHAnsi" w:cs="Arial"/>
              </w:rPr>
            </w:pPr>
            <w:r w:rsidRPr="00D8135B">
              <w:rPr>
                <w:rFonts w:asciiTheme="majorHAnsi" w:hAnsiTheme="majorHAnsi" w:cs="Arial"/>
              </w:rPr>
              <w:t>Hot Swap : Yes</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D8135B" w:rsidRPr="00D8135B" w:rsidRDefault="00D8135B" w:rsidP="0070138C">
            <w:pPr>
              <w:jc w:val="center"/>
              <w:rPr>
                <w:rFonts w:asciiTheme="majorHAnsi" w:hAnsiTheme="majorHAnsi" w:cs="Arial"/>
              </w:rPr>
            </w:pPr>
          </w:p>
        </w:tc>
        <w:tc>
          <w:tcPr>
            <w:tcW w:w="797" w:type="dxa"/>
            <w:tcBorders>
              <w:top w:val="single" w:sz="4" w:space="0" w:color="auto"/>
              <w:left w:val="nil"/>
              <w:bottom w:val="single" w:sz="4" w:space="0" w:color="auto"/>
              <w:right w:val="single" w:sz="4" w:space="0" w:color="auto"/>
            </w:tcBorders>
            <w:shd w:val="clear" w:color="000000" w:fill="FFFFFF"/>
            <w:noWrap/>
            <w:vAlign w:val="center"/>
          </w:tcPr>
          <w:p w:rsidR="00D8135B" w:rsidRPr="00D8135B" w:rsidRDefault="00D8135B" w:rsidP="0070138C">
            <w:pPr>
              <w:jc w:val="center"/>
              <w:rPr>
                <w:rFonts w:asciiTheme="majorHAnsi" w:hAnsiTheme="majorHAnsi" w:cs="Arial"/>
              </w:rPr>
            </w:pPr>
          </w:p>
        </w:tc>
        <w:tc>
          <w:tcPr>
            <w:tcW w:w="1265" w:type="dxa"/>
            <w:tcBorders>
              <w:top w:val="single" w:sz="4" w:space="0" w:color="auto"/>
              <w:left w:val="nil"/>
              <w:bottom w:val="single" w:sz="4" w:space="0" w:color="auto"/>
              <w:right w:val="single" w:sz="4" w:space="0" w:color="auto"/>
            </w:tcBorders>
            <w:shd w:val="clear" w:color="000000" w:fill="FFFFFF"/>
            <w:noWrap/>
            <w:vAlign w:val="center"/>
          </w:tcPr>
          <w:p w:rsidR="00D8135B" w:rsidRPr="00D8135B" w:rsidRDefault="00D8135B" w:rsidP="0070138C">
            <w:pPr>
              <w:jc w:val="center"/>
              <w:rPr>
                <w:rFonts w:asciiTheme="majorHAnsi" w:hAnsiTheme="majorHAnsi" w:cs="Arial"/>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8135B" w:rsidRPr="00D8135B" w:rsidRDefault="00D8135B" w:rsidP="009326CF">
            <w:pPr>
              <w:rPr>
                <w:rFonts w:asciiTheme="majorHAnsi" w:hAnsiTheme="majorHAnsi" w:cs="Arial"/>
              </w:rPr>
            </w:pPr>
          </w:p>
        </w:tc>
      </w:tr>
      <w:tr w:rsidR="00A15D1D" w:rsidRPr="00D8135B" w:rsidTr="00A15D1D">
        <w:trPr>
          <w:trHeight w:val="387"/>
          <w:jc w:val="center"/>
        </w:trPr>
        <w:tc>
          <w:tcPr>
            <w:tcW w:w="57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15D1D" w:rsidRPr="00D8135B" w:rsidRDefault="00A15D1D" w:rsidP="00E43A63">
            <w:pPr>
              <w:jc w:val="center"/>
              <w:rPr>
                <w:rFonts w:asciiTheme="majorHAnsi" w:hAnsiTheme="majorHAnsi" w:cs="Arial"/>
                <w:sz w:val="22"/>
                <w:szCs w:val="22"/>
              </w:rPr>
            </w:pPr>
          </w:p>
        </w:tc>
        <w:tc>
          <w:tcPr>
            <w:tcW w:w="234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15D1D" w:rsidRPr="00D8135B" w:rsidRDefault="00A15D1D" w:rsidP="00E43A63">
            <w:pPr>
              <w:rPr>
                <w:rFonts w:asciiTheme="majorHAnsi" w:hAnsiTheme="majorHAnsi" w:cs="Arial"/>
              </w:rPr>
            </w:pPr>
          </w:p>
        </w:tc>
        <w:tc>
          <w:tcPr>
            <w:tcW w:w="5511" w:type="dxa"/>
            <w:gridSpan w:val="3"/>
            <w:tcBorders>
              <w:top w:val="single" w:sz="4" w:space="0" w:color="auto"/>
              <w:left w:val="nil"/>
              <w:bottom w:val="single" w:sz="4" w:space="0" w:color="auto"/>
              <w:right w:val="single" w:sz="4" w:space="0" w:color="auto"/>
            </w:tcBorders>
            <w:shd w:val="clear" w:color="auto" w:fill="auto"/>
            <w:vAlign w:val="center"/>
          </w:tcPr>
          <w:p w:rsidR="00A15D1D" w:rsidRPr="00D8135B" w:rsidRDefault="00A15D1D" w:rsidP="0070138C">
            <w:pPr>
              <w:jc w:val="center"/>
              <w:rPr>
                <w:rFonts w:asciiTheme="majorHAnsi" w:hAnsiTheme="majorHAnsi" w:cs="Arial"/>
              </w:rPr>
            </w:pPr>
            <w:proofErr w:type="spellStart"/>
            <w:r>
              <w:rPr>
                <w:rFonts w:asciiTheme="majorHAnsi" w:hAnsiTheme="majorHAnsi" w:cs="Arial"/>
              </w:rPr>
              <w:t>Jumlah</w:t>
            </w:r>
            <w:proofErr w:type="spellEnd"/>
          </w:p>
        </w:tc>
        <w:tc>
          <w:tcPr>
            <w:tcW w:w="2399" w:type="dxa"/>
            <w:gridSpan w:val="2"/>
            <w:tcBorders>
              <w:top w:val="single" w:sz="4" w:space="0" w:color="auto"/>
              <w:left w:val="nil"/>
              <w:bottom w:val="single" w:sz="4" w:space="0" w:color="auto"/>
              <w:right w:val="single" w:sz="8" w:space="0" w:color="auto"/>
            </w:tcBorders>
            <w:shd w:val="clear" w:color="000000" w:fill="FFFFFF"/>
            <w:noWrap/>
            <w:vAlign w:val="center"/>
          </w:tcPr>
          <w:p w:rsidR="00A15D1D" w:rsidRPr="00D8135B" w:rsidRDefault="00A15D1D" w:rsidP="009326CF">
            <w:pPr>
              <w:rPr>
                <w:rFonts w:asciiTheme="majorHAnsi" w:hAnsiTheme="majorHAnsi" w:cs="Arial"/>
              </w:rPr>
            </w:pPr>
          </w:p>
        </w:tc>
      </w:tr>
      <w:tr w:rsidR="00A15D1D" w:rsidRPr="00D8135B" w:rsidTr="00A15D1D">
        <w:trPr>
          <w:trHeight w:val="279"/>
          <w:jc w:val="center"/>
        </w:trPr>
        <w:tc>
          <w:tcPr>
            <w:tcW w:w="2919"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A15D1D" w:rsidRPr="00D8135B" w:rsidRDefault="00A15D1D" w:rsidP="00E43A63">
            <w:pPr>
              <w:rPr>
                <w:rFonts w:asciiTheme="majorHAnsi" w:hAnsiTheme="majorHAnsi" w:cs="Arial"/>
              </w:rPr>
            </w:pPr>
            <w:proofErr w:type="spellStart"/>
            <w:r>
              <w:rPr>
                <w:rFonts w:asciiTheme="majorHAnsi" w:hAnsiTheme="majorHAnsi" w:cs="Arial"/>
              </w:rPr>
              <w:t>Terbilang</w:t>
            </w:r>
            <w:proofErr w:type="spellEnd"/>
          </w:p>
        </w:tc>
        <w:tc>
          <w:tcPr>
            <w:tcW w:w="7910" w:type="dxa"/>
            <w:gridSpan w:val="5"/>
            <w:tcBorders>
              <w:top w:val="single" w:sz="4" w:space="0" w:color="auto"/>
              <w:left w:val="nil"/>
              <w:bottom w:val="single" w:sz="4" w:space="0" w:color="auto"/>
              <w:right w:val="single" w:sz="8" w:space="0" w:color="auto"/>
            </w:tcBorders>
            <w:shd w:val="clear" w:color="auto" w:fill="auto"/>
            <w:vAlign w:val="center"/>
          </w:tcPr>
          <w:p w:rsidR="00A15D1D" w:rsidRPr="00D8135B" w:rsidRDefault="00A15D1D" w:rsidP="009326CF">
            <w:pPr>
              <w:rPr>
                <w:rFonts w:asciiTheme="majorHAnsi" w:hAnsiTheme="majorHAnsi" w:cs="Arial"/>
              </w:rPr>
            </w:pPr>
          </w:p>
        </w:tc>
      </w:tr>
    </w:tbl>
    <w:p w:rsidR="00CF3474" w:rsidRPr="00D8135B" w:rsidRDefault="00CF3474" w:rsidP="00CF3474">
      <w:pPr>
        <w:tabs>
          <w:tab w:val="left" w:pos="2127"/>
          <w:tab w:val="left" w:pos="2410"/>
        </w:tabs>
        <w:ind w:left="2410" w:hanging="2410"/>
        <w:jc w:val="both"/>
        <w:rPr>
          <w:rFonts w:asciiTheme="majorHAnsi" w:hAnsiTheme="majorHAnsi"/>
          <w:b/>
        </w:rPr>
      </w:pPr>
    </w:p>
    <w:p w:rsidR="00CF3474" w:rsidRPr="00D8135B" w:rsidRDefault="00A15D1D" w:rsidP="00CF3474">
      <w:pPr>
        <w:tabs>
          <w:tab w:val="left" w:pos="900"/>
          <w:tab w:val="left" w:pos="1260"/>
        </w:tabs>
        <w:rPr>
          <w:rFonts w:asciiTheme="majorHAnsi" w:hAnsiTheme="majorHAnsi"/>
          <w:sz w:val="20"/>
          <w:szCs w:val="20"/>
        </w:rPr>
      </w:pPr>
      <w:proofErr w:type="gramStart"/>
      <w:r>
        <w:rPr>
          <w:rFonts w:asciiTheme="majorHAnsi" w:hAnsiTheme="majorHAnsi"/>
          <w:sz w:val="20"/>
          <w:szCs w:val="20"/>
        </w:rPr>
        <w:t>NB :</w:t>
      </w:r>
      <w:proofErr w:type="gramEnd"/>
      <w:r>
        <w:rPr>
          <w:rFonts w:asciiTheme="majorHAnsi" w:hAnsiTheme="majorHAnsi"/>
          <w:sz w:val="20"/>
          <w:szCs w:val="20"/>
        </w:rPr>
        <w:t xml:space="preserve"> </w:t>
      </w:r>
      <w:proofErr w:type="spellStart"/>
      <w:r>
        <w:rPr>
          <w:rFonts w:asciiTheme="majorHAnsi" w:hAnsiTheme="majorHAnsi"/>
          <w:sz w:val="20"/>
          <w:szCs w:val="20"/>
        </w:rPr>
        <w:t>Harga</w:t>
      </w:r>
      <w:proofErr w:type="spellEnd"/>
      <w:r>
        <w:rPr>
          <w:rFonts w:asciiTheme="majorHAnsi" w:hAnsiTheme="majorHAnsi"/>
          <w:sz w:val="20"/>
          <w:szCs w:val="20"/>
        </w:rPr>
        <w:t xml:space="preserve"> </w:t>
      </w:r>
      <w:proofErr w:type="spellStart"/>
      <w:r>
        <w:rPr>
          <w:rFonts w:asciiTheme="majorHAnsi" w:hAnsiTheme="majorHAnsi"/>
          <w:sz w:val="20"/>
          <w:szCs w:val="20"/>
        </w:rPr>
        <w:t>sudah</w:t>
      </w:r>
      <w:proofErr w:type="spellEnd"/>
      <w:r>
        <w:rPr>
          <w:rFonts w:asciiTheme="majorHAnsi" w:hAnsiTheme="majorHAnsi"/>
          <w:sz w:val="20"/>
          <w:szCs w:val="20"/>
        </w:rPr>
        <w:t xml:space="preserve"> </w:t>
      </w:r>
      <w:proofErr w:type="spellStart"/>
      <w:r>
        <w:rPr>
          <w:rFonts w:asciiTheme="majorHAnsi" w:hAnsiTheme="majorHAnsi"/>
          <w:sz w:val="20"/>
          <w:szCs w:val="20"/>
        </w:rPr>
        <w:t>termasuk</w:t>
      </w:r>
      <w:proofErr w:type="spellEnd"/>
      <w:r>
        <w:rPr>
          <w:rFonts w:asciiTheme="majorHAnsi" w:hAnsiTheme="majorHAnsi"/>
          <w:sz w:val="20"/>
          <w:szCs w:val="20"/>
        </w:rPr>
        <w:t xml:space="preserve"> </w:t>
      </w:r>
      <w:proofErr w:type="spellStart"/>
      <w:r>
        <w:rPr>
          <w:rFonts w:asciiTheme="majorHAnsi" w:hAnsiTheme="majorHAnsi"/>
          <w:sz w:val="20"/>
          <w:szCs w:val="20"/>
        </w:rPr>
        <w:t>pajak</w:t>
      </w:r>
      <w:proofErr w:type="spellEnd"/>
    </w:p>
    <w:p w:rsidR="001B3042" w:rsidRPr="00D8135B" w:rsidRDefault="001B3042" w:rsidP="00CF3474">
      <w:pPr>
        <w:tabs>
          <w:tab w:val="left" w:pos="900"/>
          <w:tab w:val="left" w:pos="1260"/>
        </w:tabs>
        <w:rPr>
          <w:rFonts w:asciiTheme="majorHAnsi" w:hAnsiTheme="majorHAnsi"/>
          <w:sz w:val="20"/>
          <w:szCs w:val="20"/>
        </w:rPr>
      </w:pPr>
    </w:p>
    <w:p w:rsidR="00CF3474" w:rsidRPr="00D8135B" w:rsidRDefault="00CF3474" w:rsidP="00CF3474">
      <w:pPr>
        <w:tabs>
          <w:tab w:val="left" w:pos="900"/>
          <w:tab w:val="left" w:pos="1260"/>
        </w:tabs>
        <w:rPr>
          <w:rFonts w:asciiTheme="majorHAnsi" w:hAnsiTheme="majorHAnsi"/>
          <w:sz w:val="20"/>
          <w:szCs w:val="20"/>
        </w:rPr>
      </w:pPr>
    </w:p>
    <w:p w:rsidR="00CF3474" w:rsidRPr="00D8135B" w:rsidRDefault="00CF3474" w:rsidP="00CF3474">
      <w:pPr>
        <w:tabs>
          <w:tab w:val="left" w:pos="-1530"/>
        </w:tabs>
        <w:ind w:left="5670" w:hanging="130"/>
        <w:rPr>
          <w:rFonts w:asciiTheme="majorHAnsi" w:hAnsiTheme="majorHAnsi" w:cs="Arial"/>
          <w:lang w:val="fi-FI"/>
        </w:rPr>
      </w:pPr>
      <w:r w:rsidRPr="00D8135B">
        <w:rPr>
          <w:rFonts w:asciiTheme="majorHAnsi" w:hAnsiTheme="majorHAnsi" w:cs="Arial"/>
          <w:lang w:val="fi-FI"/>
        </w:rPr>
        <w:t xml:space="preserve">Pejabat Pembuat </w:t>
      </w:r>
      <w:r w:rsidR="00390BAC">
        <w:rPr>
          <w:rFonts w:asciiTheme="majorHAnsi" w:hAnsiTheme="majorHAnsi" w:cs="Arial"/>
          <w:lang w:val="fi-FI"/>
        </w:rPr>
        <w:t>Komitmen,</w:t>
      </w:r>
    </w:p>
    <w:p w:rsidR="00CF3474" w:rsidRPr="00D8135B" w:rsidRDefault="00CF3474" w:rsidP="00CF3474">
      <w:pPr>
        <w:tabs>
          <w:tab w:val="left" w:pos="-1530"/>
        </w:tabs>
        <w:ind w:left="5670" w:hanging="130"/>
        <w:rPr>
          <w:rFonts w:asciiTheme="majorHAnsi" w:hAnsiTheme="majorHAnsi" w:cs="Arial"/>
          <w:lang w:val="fi-FI"/>
        </w:rPr>
      </w:pPr>
    </w:p>
    <w:p w:rsidR="00CF3474" w:rsidRPr="00D8135B" w:rsidRDefault="00CF3474" w:rsidP="00CF3474">
      <w:pPr>
        <w:tabs>
          <w:tab w:val="left" w:pos="-1530"/>
        </w:tabs>
        <w:rPr>
          <w:rFonts w:asciiTheme="majorHAnsi" w:hAnsiTheme="majorHAnsi" w:cs="Arial"/>
          <w:lang w:val="fi-FI"/>
        </w:rPr>
      </w:pPr>
    </w:p>
    <w:p w:rsidR="00CF3474" w:rsidRPr="00D8135B" w:rsidRDefault="00CF3474" w:rsidP="00CF3474">
      <w:pPr>
        <w:tabs>
          <w:tab w:val="left" w:pos="-1530"/>
        </w:tabs>
        <w:ind w:left="5670" w:hanging="130"/>
        <w:rPr>
          <w:rFonts w:asciiTheme="majorHAnsi" w:hAnsiTheme="majorHAnsi" w:cs="Arial"/>
          <w:lang w:val="fi-FI"/>
        </w:rPr>
      </w:pPr>
    </w:p>
    <w:p w:rsidR="00CF3474" w:rsidRPr="00D8135B" w:rsidRDefault="00CF3474" w:rsidP="00CF3474">
      <w:pPr>
        <w:tabs>
          <w:tab w:val="left" w:pos="-1530"/>
        </w:tabs>
        <w:ind w:left="5670" w:hanging="130"/>
        <w:rPr>
          <w:rFonts w:asciiTheme="majorHAnsi" w:hAnsiTheme="majorHAnsi" w:cs="Arial"/>
          <w:lang w:val="fi-FI"/>
        </w:rPr>
      </w:pPr>
    </w:p>
    <w:p w:rsidR="00CF3474" w:rsidRPr="00D8135B" w:rsidRDefault="00CF3474" w:rsidP="00CF3474">
      <w:pPr>
        <w:tabs>
          <w:tab w:val="left" w:pos="-1530"/>
        </w:tabs>
        <w:ind w:left="5670" w:hanging="130"/>
        <w:rPr>
          <w:rFonts w:asciiTheme="majorHAnsi" w:hAnsiTheme="majorHAnsi" w:cs="Arial"/>
          <w:lang w:val="fi-FI"/>
        </w:rPr>
      </w:pPr>
    </w:p>
    <w:p w:rsidR="00CF3474" w:rsidRPr="00D8135B" w:rsidRDefault="00CF3474" w:rsidP="00CF3474">
      <w:pPr>
        <w:tabs>
          <w:tab w:val="left" w:pos="-1530"/>
          <w:tab w:val="left" w:pos="6030"/>
        </w:tabs>
        <w:ind w:left="5670" w:hanging="130"/>
        <w:rPr>
          <w:rFonts w:asciiTheme="majorHAnsi" w:hAnsiTheme="majorHAnsi"/>
          <w:u w:val="single"/>
          <w:lang w:val="sv-SE"/>
        </w:rPr>
      </w:pPr>
      <w:r w:rsidRPr="00D8135B">
        <w:rPr>
          <w:rFonts w:asciiTheme="majorHAnsi" w:hAnsiTheme="majorHAnsi"/>
          <w:u w:val="single"/>
          <w:lang w:val="sv-SE"/>
        </w:rPr>
        <w:t>Dr. H. Roibin, MH I</w:t>
      </w:r>
    </w:p>
    <w:p w:rsidR="00CF3474" w:rsidRPr="00D8135B" w:rsidRDefault="00CF3474" w:rsidP="00CF3474">
      <w:pPr>
        <w:ind w:left="5529"/>
        <w:jc w:val="both"/>
        <w:rPr>
          <w:rFonts w:asciiTheme="majorHAnsi" w:hAnsiTheme="majorHAnsi"/>
          <w:lang w:val="sv-SE"/>
        </w:rPr>
      </w:pPr>
      <w:r w:rsidRPr="00D8135B">
        <w:rPr>
          <w:rFonts w:asciiTheme="majorHAnsi" w:hAnsiTheme="majorHAnsi"/>
          <w:lang w:val="sv-SE"/>
        </w:rPr>
        <w:t>NIP 196812181999031002</w:t>
      </w:r>
    </w:p>
    <w:sectPr w:rsidR="00CF3474" w:rsidRPr="00D8135B" w:rsidSect="00CF3474">
      <w:pgSz w:w="12242" w:h="18722" w:code="258"/>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A76"/>
    <w:multiLevelType w:val="hybridMultilevel"/>
    <w:tmpl w:val="244CE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2917EC"/>
    <w:multiLevelType w:val="hybridMultilevel"/>
    <w:tmpl w:val="CE7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560C5"/>
    <w:multiLevelType w:val="hybridMultilevel"/>
    <w:tmpl w:val="AFDC3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2E7EA8"/>
    <w:multiLevelType w:val="hybridMultilevel"/>
    <w:tmpl w:val="83E8F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8B5E5C"/>
    <w:multiLevelType w:val="hybridMultilevel"/>
    <w:tmpl w:val="96DE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2C7F34"/>
    <w:multiLevelType w:val="hybridMultilevel"/>
    <w:tmpl w:val="7B7EF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08360E"/>
    <w:rsid w:val="00084CD0"/>
    <w:rsid w:val="000A25E6"/>
    <w:rsid w:val="000B7F00"/>
    <w:rsid w:val="000C1504"/>
    <w:rsid w:val="000F736C"/>
    <w:rsid w:val="00137536"/>
    <w:rsid w:val="001B3042"/>
    <w:rsid w:val="0029520D"/>
    <w:rsid w:val="002A50F3"/>
    <w:rsid w:val="003459FE"/>
    <w:rsid w:val="00390BAC"/>
    <w:rsid w:val="00444DA1"/>
    <w:rsid w:val="0046779A"/>
    <w:rsid w:val="00470DD4"/>
    <w:rsid w:val="00541A0D"/>
    <w:rsid w:val="005929BD"/>
    <w:rsid w:val="005C2F14"/>
    <w:rsid w:val="006349CB"/>
    <w:rsid w:val="0064084D"/>
    <w:rsid w:val="0069015B"/>
    <w:rsid w:val="006C7315"/>
    <w:rsid w:val="006E0FF7"/>
    <w:rsid w:val="006E79A9"/>
    <w:rsid w:val="006F2754"/>
    <w:rsid w:val="0072113B"/>
    <w:rsid w:val="00732154"/>
    <w:rsid w:val="0076582F"/>
    <w:rsid w:val="007C4977"/>
    <w:rsid w:val="007D13D0"/>
    <w:rsid w:val="00810FF6"/>
    <w:rsid w:val="008244EF"/>
    <w:rsid w:val="00866C48"/>
    <w:rsid w:val="008C795B"/>
    <w:rsid w:val="008E044B"/>
    <w:rsid w:val="009326CF"/>
    <w:rsid w:val="00945497"/>
    <w:rsid w:val="0098648C"/>
    <w:rsid w:val="009A5B61"/>
    <w:rsid w:val="009C5C1B"/>
    <w:rsid w:val="009F7ED5"/>
    <w:rsid w:val="00A03070"/>
    <w:rsid w:val="00A15D1D"/>
    <w:rsid w:val="00B00B47"/>
    <w:rsid w:val="00BD277F"/>
    <w:rsid w:val="00CD2518"/>
    <w:rsid w:val="00CF3474"/>
    <w:rsid w:val="00D60491"/>
    <w:rsid w:val="00D8135B"/>
    <w:rsid w:val="00E601F1"/>
    <w:rsid w:val="00E63CB3"/>
    <w:rsid w:val="00EB047B"/>
    <w:rsid w:val="00EB74EF"/>
    <w:rsid w:val="00F06F06"/>
    <w:rsid w:val="00F50097"/>
    <w:rsid w:val="00FC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 w:type="table" w:styleId="TableGrid">
    <w:name w:val="Table Grid"/>
    <w:basedOn w:val="TableNormal"/>
    <w:uiPriority w:val="59"/>
    <w:rsid w:val="00D8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0323">
      <w:bodyDiv w:val="1"/>
      <w:marLeft w:val="0"/>
      <w:marRight w:val="0"/>
      <w:marTop w:val="0"/>
      <w:marBottom w:val="0"/>
      <w:divBdr>
        <w:top w:val="none" w:sz="0" w:space="0" w:color="auto"/>
        <w:left w:val="none" w:sz="0" w:space="0" w:color="auto"/>
        <w:bottom w:val="none" w:sz="0" w:space="0" w:color="auto"/>
        <w:right w:val="none" w:sz="0" w:space="0" w:color="auto"/>
      </w:divBdr>
    </w:div>
    <w:div w:id="630015781">
      <w:bodyDiv w:val="1"/>
      <w:marLeft w:val="0"/>
      <w:marRight w:val="0"/>
      <w:marTop w:val="0"/>
      <w:marBottom w:val="0"/>
      <w:divBdr>
        <w:top w:val="none" w:sz="0" w:space="0" w:color="auto"/>
        <w:left w:val="none" w:sz="0" w:space="0" w:color="auto"/>
        <w:bottom w:val="none" w:sz="0" w:space="0" w:color="auto"/>
        <w:right w:val="none" w:sz="0" w:space="0" w:color="auto"/>
      </w:divBdr>
    </w:div>
    <w:div w:id="1944802820">
      <w:bodyDiv w:val="1"/>
      <w:marLeft w:val="0"/>
      <w:marRight w:val="0"/>
      <w:marTop w:val="0"/>
      <w:marBottom w:val="0"/>
      <w:divBdr>
        <w:top w:val="none" w:sz="0" w:space="0" w:color="auto"/>
        <w:left w:val="none" w:sz="0" w:space="0" w:color="auto"/>
        <w:bottom w:val="none" w:sz="0" w:space="0" w:color="auto"/>
        <w:right w:val="none" w:sz="0" w:space="0" w:color="auto"/>
      </w:divBdr>
    </w:div>
    <w:div w:id="20629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9270-3E79-4DBF-B1DF-DFFC09FB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ULP UIN Malang</cp:lastModifiedBy>
  <cp:revision>32</cp:revision>
  <cp:lastPrinted>2016-09-20T03:14:00Z</cp:lastPrinted>
  <dcterms:created xsi:type="dcterms:W3CDTF">2015-03-05T03:47:00Z</dcterms:created>
  <dcterms:modified xsi:type="dcterms:W3CDTF">2016-09-29T00:59:00Z</dcterms:modified>
</cp:coreProperties>
</file>