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2D" w:rsidRPr="001D6119" w:rsidRDefault="00082C2D" w:rsidP="00082C2D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350B5109" wp14:editId="0E30946C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082C2D" w:rsidRPr="001D6119" w:rsidRDefault="00082C2D" w:rsidP="00082C2D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082C2D" w:rsidRPr="001D6119" w:rsidRDefault="00082C2D" w:rsidP="00082C2D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</w:t>
      </w:r>
      <w:r>
        <w:rPr>
          <w:rFonts w:asciiTheme="majorHAnsi" w:hAnsiTheme="majorHAnsi"/>
          <w:sz w:val="26"/>
          <w:szCs w:val="26"/>
          <w:lang w:val="id-ID"/>
        </w:rPr>
        <w:t>570886</w:t>
      </w:r>
      <w:r w:rsidRPr="001D6119">
        <w:rPr>
          <w:rFonts w:asciiTheme="majorHAnsi" w:hAnsiTheme="majorHAnsi"/>
          <w:sz w:val="26"/>
          <w:szCs w:val="26"/>
        </w:rPr>
        <w:t xml:space="preserve">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9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082C2D" w:rsidRPr="001D6119" w:rsidRDefault="00082C2D" w:rsidP="00082C2D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A3D65" wp14:editId="03622B01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gyMXfB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082C2D" w:rsidRPr="00CE1027" w:rsidRDefault="00082C2D" w:rsidP="00B6655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Nomor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>:  Un.03/KS.01.7/</w:t>
      </w:r>
      <w:bookmarkStart w:id="0" w:name="_GoBack"/>
      <w:r w:rsidR="00B66553" w:rsidRPr="00B31FDD">
        <w:rPr>
          <w:rFonts w:asciiTheme="majorHAnsi" w:hAnsiTheme="majorHAnsi"/>
          <w:lang w:val="id-ID"/>
        </w:rPr>
        <w:t>281</w:t>
      </w:r>
      <w:bookmarkEnd w:id="0"/>
      <w:r w:rsidRPr="001D6119">
        <w:rPr>
          <w:rFonts w:asciiTheme="majorHAnsi" w:hAnsiTheme="majorHAnsi"/>
          <w:color w:val="000000"/>
          <w:lang w:val="id-ID"/>
        </w:rPr>
        <w:t>/201</w:t>
      </w:r>
      <w:r>
        <w:rPr>
          <w:rFonts w:asciiTheme="majorHAnsi" w:hAnsiTheme="majorHAnsi"/>
          <w:color w:val="000000"/>
          <w:lang w:val="id-ID"/>
        </w:rPr>
        <w:t>7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</w:rPr>
        <w:t xml:space="preserve">                 Malang, </w:t>
      </w:r>
      <w:r w:rsidR="00B66553">
        <w:rPr>
          <w:rFonts w:asciiTheme="majorHAnsi" w:hAnsiTheme="majorHAnsi"/>
          <w:color w:val="000000"/>
          <w:lang w:val="id-ID"/>
        </w:rPr>
        <w:t>23</w:t>
      </w:r>
      <w:r>
        <w:rPr>
          <w:rFonts w:asciiTheme="majorHAnsi" w:hAnsiTheme="majorHAnsi"/>
          <w:color w:val="000000"/>
          <w:lang w:val="id-ID"/>
        </w:rPr>
        <w:t xml:space="preserve"> Januari </w:t>
      </w:r>
      <w:r w:rsidRPr="0040225A">
        <w:rPr>
          <w:rFonts w:asciiTheme="majorHAnsi" w:hAnsiTheme="majorHAnsi"/>
          <w:color w:val="000000"/>
        </w:rPr>
        <w:t>201</w:t>
      </w:r>
      <w:r>
        <w:rPr>
          <w:rFonts w:asciiTheme="majorHAnsi" w:hAnsiTheme="majorHAnsi"/>
          <w:color w:val="000000"/>
          <w:lang w:val="id-ID"/>
        </w:rPr>
        <w:t>7</w:t>
      </w:r>
    </w:p>
    <w:p w:rsidR="00082C2D" w:rsidRPr="001D6119" w:rsidRDefault="00082C2D" w:rsidP="00082C2D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Lampiran </w:t>
      </w:r>
      <w:r w:rsidRPr="001D6119">
        <w:rPr>
          <w:rFonts w:asciiTheme="majorHAnsi" w:hAnsiTheme="majorHAnsi"/>
          <w:color w:val="000000"/>
          <w:lang w:val="id-ID"/>
        </w:rPr>
        <w:tab/>
        <w:t>:  1 (satu) bendel</w:t>
      </w:r>
    </w:p>
    <w:p w:rsidR="00082C2D" w:rsidRPr="001D6119" w:rsidRDefault="00082C2D" w:rsidP="00082C2D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Perihal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 xml:space="preserve">:  </w:t>
      </w:r>
      <w:r w:rsidRPr="001D6119">
        <w:rPr>
          <w:rFonts w:asciiTheme="majorHAnsi" w:hAnsiTheme="majorHAnsi"/>
          <w:b/>
          <w:color w:val="000000"/>
          <w:lang w:val="id-ID"/>
        </w:rPr>
        <w:t>Per</w:t>
      </w:r>
      <w:proofErr w:type="spellStart"/>
      <w:r w:rsidRPr="001D6119">
        <w:rPr>
          <w:rFonts w:asciiTheme="majorHAnsi" w:hAnsiTheme="majorHAnsi"/>
          <w:b/>
          <w:color w:val="000000"/>
        </w:rPr>
        <w:t>mohonan</w:t>
      </w:r>
      <w:proofErr w:type="spellEnd"/>
      <w:r w:rsidRPr="001D6119">
        <w:rPr>
          <w:rFonts w:asciiTheme="majorHAnsi" w:hAnsiTheme="majorHAnsi"/>
          <w:b/>
          <w:color w:val="000000"/>
        </w:rPr>
        <w:t xml:space="preserve"> </w:t>
      </w:r>
      <w:r w:rsidRPr="001D6119">
        <w:rPr>
          <w:rFonts w:asciiTheme="majorHAnsi" w:hAnsiTheme="majorHAnsi"/>
          <w:b/>
          <w:color w:val="000000"/>
          <w:lang w:val="id-ID"/>
        </w:rPr>
        <w:t>Informasi Harga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</w:p>
    <w:p w:rsidR="00082C2D" w:rsidRPr="0040225A" w:rsidRDefault="00082C2D" w:rsidP="00082C2D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</w:rPr>
        <w:tab/>
      </w:r>
      <w:r w:rsidRPr="0040225A">
        <w:rPr>
          <w:rFonts w:asciiTheme="majorHAnsi" w:hAnsiTheme="majorHAnsi"/>
          <w:lang w:val="id-ID"/>
        </w:rPr>
        <w:t xml:space="preserve">Kepada Yth. </w:t>
      </w:r>
    </w:p>
    <w:p w:rsidR="00082C2D" w:rsidRPr="0040225A" w:rsidRDefault="00082C2D" w:rsidP="00082C2D">
      <w:pPr>
        <w:ind w:left="1276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082C2D" w:rsidRPr="0040225A" w:rsidRDefault="00082C2D" w:rsidP="00082C2D">
      <w:pPr>
        <w:ind w:left="1276"/>
        <w:rPr>
          <w:rFonts w:asciiTheme="majorHAnsi" w:hAnsiTheme="majorHAnsi"/>
          <w:lang w:val="id-ID"/>
        </w:rPr>
      </w:pPr>
      <w:proofErr w:type="gramStart"/>
      <w:r w:rsidRPr="0040225A">
        <w:rPr>
          <w:rFonts w:asciiTheme="majorHAnsi" w:hAnsiTheme="majorHAnsi"/>
        </w:rPr>
        <w:t>d</w:t>
      </w:r>
      <w:r w:rsidRPr="0040225A">
        <w:rPr>
          <w:rFonts w:asciiTheme="majorHAnsi" w:hAnsiTheme="majorHAnsi"/>
          <w:lang w:val="id-ID"/>
        </w:rPr>
        <w:t>i</w:t>
      </w:r>
      <w:proofErr w:type="gramEnd"/>
    </w:p>
    <w:p w:rsidR="00082C2D" w:rsidRPr="0040225A" w:rsidRDefault="00082C2D" w:rsidP="00082C2D">
      <w:pPr>
        <w:ind w:left="1996" w:firstLine="164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FFFFFF"/>
          <w:lang w:val="id-ID"/>
        </w:rPr>
        <w:t>‘</w:t>
      </w:r>
      <w:r w:rsidRPr="0040225A">
        <w:rPr>
          <w:rFonts w:asciiTheme="majorHAnsi" w:hAnsiTheme="majorHAnsi"/>
          <w:lang w:val="id-ID"/>
        </w:rPr>
        <w:t xml:space="preserve">- T e m p a t – </w:t>
      </w:r>
    </w:p>
    <w:p w:rsidR="00082C2D" w:rsidRPr="0040225A" w:rsidRDefault="00082C2D" w:rsidP="00082C2D">
      <w:pPr>
        <w:ind w:left="1996" w:firstLine="164"/>
        <w:rPr>
          <w:rFonts w:asciiTheme="majorHAnsi" w:hAnsiTheme="majorHAnsi"/>
          <w:lang w:val="id-ID"/>
        </w:rPr>
      </w:pPr>
    </w:p>
    <w:p w:rsidR="00082C2D" w:rsidRPr="0040225A" w:rsidRDefault="00082C2D" w:rsidP="00082C2D">
      <w:pPr>
        <w:rPr>
          <w:rFonts w:asciiTheme="majorHAnsi" w:hAnsiTheme="majorHAnsi"/>
          <w:lang w:val="id-ID"/>
        </w:rPr>
      </w:pPr>
    </w:p>
    <w:p w:rsidR="00082C2D" w:rsidRPr="0040225A" w:rsidRDefault="00082C2D" w:rsidP="00082C2D">
      <w:pPr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Dengan hormat,</w:t>
      </w:r>
    </w:p>
    <w:p w:rsidR="00082C2D" w:rsidRPr="0040225A" w:rsidRDefault="00082C2D" w:rsidP="00B66553">
      <w:pPr>
        <w:spacing w:before="120"/>
        <w:jc w:val="both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Sehubungan rencana realisasi pelaksanaan pekerjaan </w:t>
      </w:r>
      <w:r w:rsidRPr="000134C5">
        <w:rPr>
          <w:rFonts w:asciiTheme="majorHAnsi" w:hAnsiTheme="majorHAnsi" w:cs="Arial"/>
          <w:lang w:val="id-ID"/>
        </w:rPr>
        <w:t xml:space="preserve">pengadaan </w:t>
      </w:r>
      <w:r w:rsidRPr="00082C2D">
        <w:rPr>
          <w:rFonts w:asciiTheme="majorHAnsi" w:hAnsiTheme="majorHAnsi" w:cs="Arial"/>
          <w:lang w:val="id-ID"/>
        </w:rPr>
        <w:t xml:space="preserve">Belanja </w:t>
      </w:r>
      <w:r w:rsidR="00B66553">
        <w:rPr>
          <w:rFonts w:asciiTheme="majorHAnsi" w:hAnsiTheme="majorHAnsi" w:cs="Arial"/>
          <w:lang w:val="id-ID"/>
        </w:rPr>
        <w:t xml:space="preserve">Modal Peralatan dan Mesin Berupa Pengadaan </w:t>
      </w:r>
      <w:r w:rsidR="00B66553" w:rsidRPr="00B66553">
        <w:rPr>
          <w:rFonts w:asciiTheme="majorHAnsi" w:hAnsiTheme="majorHAnsi" w:cs="Arial"/>
          <w:lang w:val="id-ID"/>
        </w:rPr>
        <w:t>Protector &amp; Scoring System (PSS)</w:t>
      </w:r>
      <w:r w:rsidR="00B66553">
        <w:rPr>
          <w:rFonts w:asciiTheme="majorHAnsi" w:hAnsiTheme="majorHAnsi" w:cs="Arial"/>
          <w:lang w:val="id-ID"/>
        </w:rPr>
        <w:t xml:space="preserve"> </w:t>
      </w:r>
      <w:r w:rsidRPr="002D1372">
        <w:rPr>
          <w:rFonts w:asciiTheme="majorHAnsi" w:hAnsiTheme="majorHAnsi" w:cs="Arial"/>
          <w:lang w:val="id-ID"/>
        </w:rPr>
        <w:t>UIN Maulana Malik Ibrahim Malang</w:t>
      </w:r>
      <w:r w:rsidRPr="002D1372">
        <w:rPr>
          <w:rFonts w:asciiTheme="majorHAnsi" w:hAnsiTheme="majorHAnsi"/>
          <w:lang w:val="id-ID"/>
        </w:rPr>
        <w:t xml:space="preserve"> Tahun Anggaran </w:t>
      </w:r>
      <w:r>
        <w:rPr>
          <w:rFonts w:asciiTheme="majorHAnsi" w:hAnsiTheme="majorHAnsi"/>
          <w:lang w:val="id-ID"/>
        </w:rPr>
        <w:t>2017</w:t>
      </w:r>
      <w:r w:rsidRPr="002D1372">
        <w:rPr>
          <w:rFonts w:asciiTheme="majorHAnsi" w:hAnsiTheme="majorHAnsi"/>
          <w:lang w:val="id-ID"/>
        </w:rPr>
        <w:t>,</w:t>
      </w:r>
      <w:r w:rsidRPr="0040225A">
        <w:rPr>
          <w:rFonts w:asciiTheme="majorHAnsi" w:hAnsiTheme="majorHAnsi"/>
          <w:b/>
          <w:i/>
          <w:lang w:val="id-ID"/>
        </w:rPr>
        <w:t xml:space="preserve"> </w:t>
      </w:r>
      <w:r w:rsidRPr="0040225A">
        <w:rPr>
          <w:rFonts w:asciiTheme="majorHAnsi" w:hAnsiTheme="majorHAnsi"/>
          <w:lang w:val="id-ID"/>
        </w:rPr>
        <w:t>bersama ini kami bermaksud agar</w:t>
      </w:r>
      <w:r w:rsidRPr="00082C2D">
        <w:rPr>
          <w:rFonts w:asciiTheme="majorHAnsi" w:hAnsiTheme="majorHAnsi"/>
          <w:lang w:val="id-ID"/>
        </w:rPr>
        <w:t xml:space="preserve"> </w:t>
      </w:r>
      <w:r w:rsidRPr="0040225A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082C2D" w:rsidRPr="00D00754" w:rsidRDefault="00082C2D" w:rsidP="00082C2D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I</w:t>
      </w:r>
      <w:r w:rsidRPr="00D00754">
        <w:rPr>
          <w:rFonts w:ascii="Cambria" w:hAnsi="Cambria"/>
          <w:lang w:val="id-ID"/>
        </w:rPr>
        <w:t xml:space="preserve">nformasi harga yang saudara </w:t>
      </w:r>
      <w:r>
        <w:rPr>
          <w:rFonts w:ascii="Cambria" w:hAnsi="Cambria"/>
          <w:lang w:val="id-ID"/>
        </w:rPr>
        <w:t>akan kami jadikan sebagai dasar pembuatan HPS. Dan apabila informasi harga yang saudara berikan adalah penawaran yang responsif</w:t>
      </w:r>
      <w:r w:rsidRPr="00D00754">
        <w:rPr>
          <w:rFonts w:ascii="Cambria" w:hAnsi="Cambria"/>
          <w:lang w:val="id-ID"/>
        </w:rPr>
        <w:t xml:space="preserve">, maka kami akan </w:t>
      </w:r>
      <w:r>
        <w:rPr>
          <w:rFonts w:ascii="Cambria" w:hAnsi="Cambria"/>
          <w:lang w:val="id-ID"/>
        </w:rPr>
        <w:t xml:space="preserve">melakukan klarifikasi lebih lanjut atas </w:t>
      </w:r>
      <w:r w:rsidRPr="00D00754">
        <w:rPr>
          <w:rFonts w:ascii="Cambria" w:hAnsi="Cambria"/>
          <w:lang w:val="id-ID"/>
        </w:rPr>
        <w:t>penawaran terhadap pekerjaaan tersebut.</w:t>
      </w:r>
    </w:p>
    <w:p w:rsidR="00082C2D" w:rsidRPr="0040225A" w:rsidRDefault="00082C2D" w:rsidP="00082C2D">
      <w:pPr>
        <w:spacing w:before="120" w:after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Kami harap data harga barang dapat kami terima paling lambat pada :</w:t>
      </w:r>
    </w:p>
    <w:p w:rsidR="00082C2D" w:rsidRPr="0040225A" w:rsidRDefault="00082C2D" w:rsidP="00B66553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Hari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 w:rsidR="00B66553">
        <w:rPr>
          <w:rFonts w:asciiTheme="majorHAnsi" w:hAnsiTheme="majorHAnsi"/>
          <w:lang w:val="id-ID"/>
        </w:rPr>
        <w:t>Jumat</w:t>
      </w:r>
      <w:r w:rsidRPr="0040225A">
        <w:rPr>
          <w:rFonts w:asciiTheme="majorHAnsi" w:hAnsiTheme="majorHAnsi"/>
          <w:lang w:val="id-ID"/>
        </w:rPr>
        <w:t xml:space="preserve"> </w:t>
      </w:r>
    </w:p>
    <w:p w:rsidR="00082C2D" w:rsidRDefault="00082C2D" w:rsidP="00B66553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Tanggal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 w:rsidR="00B66553">
        <w:rPr>
          <w:rFonts w:asciiTheme="majorHAnsi" w:hAnsiTheme="majorHAnsi"/>
          <w:lang w:val="id-ID"/>
        </w:rPr>
        <w:t>27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  <w:color w:val="000000"/>
          <w:lang w:val="id-ID"/>
        </w:rPr>
        <w:t xml:space="preserve">Januari </w:t>
      </w:r>
      <w:r>
        <w:rPr>
          <w:rFonts w:asciiTheme="majorHAnsi" w:hAnsiTheme="majorHAnsi"/>
          <w:lang w:val="id-ID"/>
        </w:rPr>
        <w:t xml:space="preserve">2017 </w:t>
      </w:r>
    </w:p>
    <w:p w:rsidR="00082C2D" w:rsidRPr="0040225A" w:rsidRDefault="00082C2D" w:rsidP="00B66553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Jam</w:t>
      </w:r>
      <w:r>
        <w:rPr>
          <w:rFonts w:asciiTheme="majorHAnsi" w:hAnsiTheme="majorHAnsi"/>
          <w:lang w:val="id-ID"/>
        </w:rPr>
        <w:tab/>
        <w:t xml:space="preserve">:    </w:t>
      </w:r>
      <w:r w:rsidR="00B66553">
        <w:rPr>
          <w:rFonts w:asciiTheme="majorHAnsi" w:hAnsiTheme="majorHAnsi"/>
          <w:lang w:val="id-ID"/>
        </w:rPr>
        <w:t>14</w:t>
      </w:r>
      <w:r>
        <w:rPr>
          <w:rFonts w:asciiTheme="majorHAnsi" w:hAnsiTheme="majorHAnsi"/>
          <w:lang w:val="id-ID"/>
        </w:rPr>
        <w:t>.00 WIB</w:t>
      </w:r>
    </w:p>
    <w:p w:rsidR="00082C2D" w:rsidRPr="0040225A" w:rsidRDefault="00082C2D" w:rsidP="00082C2D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Tempat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  <w:t xml:space="preserve">Unit Layanan Pengadaan </w:t>
      </w:r>
    </w:p>
    <w:p w:rsidR="00082C2D" w:rsidRPr="0040225A" w:rsidRDefault="00082C2D" w:rsidP="00082C2D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082C2D" w:rsidRPr="0040225A" w:rsidRDefault="00082C2D" w:rsidP="00082C2D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>Jl. Gajayana No. 50 Malang (0341) 570886</w:t>
      </w:r>
    </w:p>
    <w:p w:rsidR="00082C2D" w:rsidRPr="0040225A" w:rsidRDefault="00082C2D" w:rsidP="00082C2D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</w:p>
    <w:p w:rsidR="00082C2D" w:rsidRPr="0040225A" w:rsidRDefault="00082C2D" w:rsidP="00082C2D">
      <w:pPr>
        <w:jc w:val="both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Adapun informasi harga tersebut bisa dikirim ke kantor ULP</w:t>
      </w:r>
      <w:r w:rsidRPr="0040225A">
        <w:rPr>
          <w:rFonts w:asciiTheme="majorHAnsi" w:hAnsiTheme="majorHAnsi"/>
          <w:color w:val="000000"/>
        </w:rPr>
        <w:t xml:space="preserve"> UIN </w:t>
      </w:r>
      <w:proofErr w:type="spellStart"/>
      <w:r w:rsidRPr="0040225A">
        <w:rPr>
          <w:rFonts w:asciiTheme="majorHAnsi" w:hAnsiTheme="majorHAnsi"/>
          <w:color w:val="000000"/>
        </w:rPr>
        <w:t>Maulana</w:t>
      </w:r>
      <w:proofErr w:type="spellEnd"/>
      <w:r w:rsidRPr="0040225A">
        <w:rPr>
          <w:rFonts w:asciiTheme="majorHAnsi" w:hAnsiTheme="majorHAnsi"/>
          <w:color w:val="000000"/>
        </w:rPr>
        <w:t xml:space="preserve"> Malik Ibrahim Malang</w:t>
      </w:r>
      <w:r w:rsidRPr="0040225A">
        <w:rPr>
          <w:rFonts w:asciiTheme="majorHAnsi" w:hAnsiTheme="majorHAnsi"/>
          <w:color w:val="000000"/>
          <w:lang w:val="id-ID"/>
        </w:rPr>
        <w:t xml:space="preserve">, </w:t>
      </w:r>
      <w:proofErr w:type="spellStart"/>
      <w:r w:rsidRPr="0040225A">
        <w:rPr>
          <w:rFonts w:asciiTheme="majorHAnsi" w:hAnsiTheme="majorHAnsi"/>
          <w:color w:val="000000"/>
        </w:rPr>
        <w:t>atau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di fax di no (0341) 570886 dan atau </w:t>
      </w:r>
      <w:proofErr w:type="spellStart"/>
      <w:r w:rsidRPr="0040225A">
        <w:rPr>
          <w:rFonts w:asciiTheme="majorHAnsi" w:hAnsiTheme="majorHAnsi"/>
          <w:color w:val="000000"/>
        </w:rPr>
        <w:t>dikirim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via e-mail ke : </w:t>
      </w:r>
      <w:r>
        <w:fldChar w:fldCharType="begin"/>
      </w:r>
      <w:r>
        <w:instrText xml:space="preserve"> HYPERLINK "mailto:ulp@uin-malang.ac.id" </w:instrText>
      </w:r>
      <w:r>
        <w:fldChar w:fldCharType="separate"/>
      </w:r>
      <w:r w:rsidRPr="0040225A">
        <w:rPr>
          <w:rFonts w:asciiTheme="majorHAnsi" w:hAnsiTheme="majorHAnsi"/>
          <w:b/>
          <w:bCs/>
          <w:color w:val="000000"/>
          <w:lang w:val="id-ID"/>
        </w:rPr>
        <w:t>ulp@uin-malang.ac.id</w:t>
      </w:r>
      <w:r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 w:rsidRPr="0040225A">
        <w:rPr>
          <w:rStyle w:val="Hyperlink"/>
          <w:rFonts w:asciiTheme="majorHAnsi" w:hAnsiTheme="majorHAnsi"/>
          <w:b/>
          <w:bCs/>
          <w:lang w:val="id-ID"/>
        </w:rPr>
        <w:t>ulp_uinmalang@kemenag.go.id</w:t>
      </w:r>
      <w:r>
        <w:rPr>
          <w:rStyle w:val="Hyperlink"/>
          <w:rFonts w:asciiTheme="majorHAnsi" w:hAnsiTheme="majorHAnsi"/>
          <w:b/>
          <w:bCs/>
          <w:lang w:val="id-ID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>.</w:t>
      </w:r>
    </w:p>
    <w:p w:rsidR="00082C2D" w:rsidRPr="0040225A" w:rsidRDefault="00082C2D" w:rsidP="00082C2D">
      <w:pPr>
        <w:spacing w:before="120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Demikian atas perhatian dan kerjasamanya yang baik, kami sampaikan terima kasih.</w:t>
      </w:r>
    </w:p>
    <w:p w:rsidR="00082C2D" w:rsidRPr="0040225A" w:rsidRDefault="00082C2D" w:rsidP="00082C2D">
      <w:pPr>
        <w:spacing w:before="120"/>
        <w:rPr>
          <w:rFonts w:asciiTheme="majorHAnsi" w:hAnsiTheme="majorHAnsi"/>
          <w:color w:val="000000"/>
          <w:lang w:val="id-ID"/>
        </w:rPr>
      </w:pPr>
    </w:p>
    <w:p w:rsidR="00082C2D" w:rsidRPr="0040225A" w:rsidRDefault="00082C2D" w:rsidP="00082C2D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i/>
          <w:color w:val="000000"/>
          <w:lang w:val="id-ID"/>
        </w:rPr>
      </w:pPr>
    </w:p>
    <w:p w:rsidR="00082C2D" w:rsidRPr="0040225A" w:rsidRDefault="00082C2D" w:rsidP="00082C2D">
      <w:pPr>
        <w:spacing w:line="360" w:lineRule="auto"/>
        <w:ind w:firstLine="720"/>
        <w:jc w:val="both"/>
        <w:rPr>
          <w:rFonts w:asciiTheme="majorHAnsi" w:hAnsiTheme="majorHAnsi"/>
          <w:i/>
          <w:color w:val="000000"/>
        </w:rPr>
      </w:pPr>
      <w:proofErr w:type="spellStart"/>
      <w:proofErr w:type="gramStart"/>
      <w:r w:rsidRPr="0040225A">
        <w:rPr>
          <w:rFonts w:asciiTheme="majorHAnsi" w:hAnsiTheme="majorHAnsi"/>
          <w:i/>
          <w:color w:val="000000"/>
        </w:rPr>
        <w:t>Wassalamu’alaikum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i/>
          <w:color w:val="000000"/>
        </w:rPr>
        <w:t>Wr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. </w:t>
      </w:r>
      <w:proofErr w:type="spellStart"/>
      <w:r w:rsidRPr="0040225A">
        <w:rPr>
          <w:rFonts w:asciiTheme="majorHAnsi" w:hAnsiTheme="majorHAnsi"/>
          <w:i/>
          <w:color w:val="000000"/>
        </w:rPr>
        <w:t>Wb</w:t>
      </w:r>
      <w:proofErr w:type="spellEnd"/>
      <w:r w:rsidRPr="0040225A">
        <w:rPr>
          <w:rFonts w:asciiTheme="majorHAnsi" w:hAnsiTheme="majorHAnsi"/>
          <w:i/>
          <w:color w:val="000000"/>
        </w:rPr>
        <w:t>.</w:t>
      </w:r>
      <w:proofErr w:type="gramEnd"/>
    </w:p>
    <w:p w:rsidR="00082C2D" w:rsidRPr="0040225A" w:rsidRDefault="00082C2D" w:rsidP="00082C2D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color w:val="000000"/>
          <w:lang w:val="id-ID"/>
        </w:rPr>
      </w:pPr>
    </w:p>
    <w:p w:rsidR="00082C2D" w:rsidRPr="0040225A" w:rsidRDefault="00082C2D" w:rsidP="00082C2D">
      <w:pPr>
        <w:ind w:left="4320" w:firstLine="720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082C2D" w:rsidRPr="0040225A" w:rsidRDefault="00082C2D" w:rsidP="00082C2D">
      <w:pPr>
        <w:ind w:left="5041" w:firstLine="488"/>
        <w:rPr>
          <w:rFonts w:asciiTheme="majorHAnsi" w:hAnsiTheme="majorHAnsi"/>
          <w:color w:val="000000"/>
        </w:rPr>
      </w:pPr>
    </w:p>
    <w:p w:rsidR="00082C2D" w:rsidRPr="0040225A" w:rsidRDefault="00082C2D" w:rsidP="00082C2D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082C2D" w:rsidRPr="0040225A" w:rsidRDefault="00082C2D" w:rsidP="00082C2D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082C2D" w:rsidRPr="0040225A" w:rsidRDefault="00082C2D" w:rsidP="00082C2D">
      <w:pPr>
        <w:ind w:left="5041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082C2D" w:rsidRPr="0040225A" w:rsidRDefault="00082C2D" w:rsidP="00082C2D">
      <w:pPr>
        <w:ind w:left="4320" w:firstLine="720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>
        <w:rPr>
          <w:rFonts w:asciiTheme="majorHAnsi" w:hAnsiTheme="majorHAnsi"/>
          <w:color w:val="000000"/>
        </w:rPr>
        <w:t>196905262000031003</w:t>
      </w:r>
    </w:p>
    <w:p w:rsidR="00082C2D" w:rsidRPr="0040225A" w:rsidRDefault="00082C2D" w:rsidP="00082C2D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082C2D" w:rsidRPr="0040225A" w:rsidRDefault="00082C2D" w:rsidP="00082C2D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p w:rsidR="00082C2D" w:rsidRPr="001D6119" w:rsidRDefault="00082C2D" w:rsidP="00082C2D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lastRenderedPageBreak/>
        <w:drawing>
          <wp:anchor distT="0" distB="0" distL="114300" distR="114300" simplePos="0" relativeHeight="251661312" behindDoc="1" locked="0" layoutInCell="1" allowOverlap="1" wp14:anchorId="5C067C97" wp14:editId="7FE682F2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6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082C2D" w:rsidRPr="001D6119" w:rsidRDefault="00082C2D" w:rsidP="00082C2D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082C2D" w:rsidRPr="001D6119" w:rsidRDefault="00082C2D" w:rsidP="00082C2D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551354,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10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082C2D" w:rsidRPr="00CB2BB6" w:rsidRDefault="00082C2D" w:rsidP="00082C2D">
      <w:pPr>
        <w:tabs>
          <w:tab w:val="left" w:pos="900"/>
          <w:tab w:val="left" w:pos="1260"/>
        </w:tabs>
        <w:spacing w:before="240"/>
        <w:ind w:left="4062" w:firstLine="900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93A72CD" wp14:editId="62530A19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+SGgIAADQEAAAOAAAAZHJzL2Uyb0RvYy54bWysU8GO2yAQvVfqPyDuie2s1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cTx/kh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Pr="00CB2BB6">
        <w:rPr>
          <w:rFonts w:asciiTheme="majorHAnsi" w:hAnsiTheme="majorHAnsi"/>
          <w:color w:val="000000"/>
          <w:lang w:val="id-ID"/>
        </w:rPr>
        <w:t>Lampiran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Pr="00CB2BB6">
        <w:rPr>
          <w:rFonts w:asciiTheme="majorHAnsi" w:hAnsiTheme="majorHAnsi"/>
          <w:color w:val="000000"/>
        </w:rPr>
        <w:t>I (</w:t>
      </w:r>
      <w:proofErr w:type="spellStart"/>
      <w:r w:rsidRPr="00CB2BB6">
        <w:rPr>
          <w:rFonts w:asciiTheme="majorHAnsi" w:hAnsiTheme="majorHAnsi"/>
          <w:color w:val="000000"/>
        </w:rPr>
        <w:t>satu</w:t>
      </w:r>
      <w:proofErr w:type="spellEnd"/>
      <w:r w:rsidRPr="00CB2BB6">
        <w:rPr>
          <w:rFonts w:asciiTheme="majorHAnsi" w:hAnsiTheme="majorHAnsi"/>
          <w:color w:val="000000"/>
        </w:rPr>
        <w:t>)</w:t>
      </w:r>
    </w:p>
    <w:p w:rsidR="00082C2D" w:rsidRPr="00CB2BB6" w:rsidRDefault="00082C2D" w:rsidP="00082C2D">
      <w:pPr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>Surat Permohonan Informasi Harga Barang</w:t>
      </w:r>
    </w:p>
    <w:p w:rsidR="00082C2D" w:rsidRPr="00CB2BB6" w:rsidRDefault="00082C2D" w:rsidP="00082C2D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Nomor </w:t>
      </w:r>
      <w:r w:rsidRPr="00CB2BB6">
        <w:rPr>
          <w:rFonts w:asciiTheme="majorHAnsi" w:hAnsiTheme="majorHAnsi"/>
          <w:color w:val="000000"/>
          <w:lang w:val="id-ID"/>
        </w:rPr>
        <w:tab/>
      </w:r>
      <w:r w:rsidRPr="00CB2BB6">
        <w:rPr>
          <w:rFonts w:asciiTheme="majorHAnsi" w:hAnsiTheme="majorHAnsi"/>
          <w:color w:val="000000"/>
          <w:lang w:val="id-ID"/>
        </w:rPr>
        <w:tab/>
        <w:t>: Un.03/KS.01.7/</w:t>
      </w:r>
      <w:r w:rsidR="00B66553">
        <w:rPr>
          <w:rFonts w:asciiTheme="majorHAnsi" w:hAnsiTheme="majorHAnsi"/>
          <w:color w:val="000000"/>
          <w:lang w:val="id-ID"/>
        </w:rPr>
        <w:t>281</w:t>
      </w:r>
      <w:r w:rsidRPr="00CB2BB6">
        <w:rPr>
          <w:rFonts w:asciiTheme="majorHAnsi" w:hAnsiTheme="majorHAnsi"/>
          <w:color w:val="000000"/>
          <w:lang w:val="id-ID"/>
        </w:rPr>
        <w:t>/</w:t>
      </w:r>
      <w:r>
        <w:rPr>
          <w:rFonts w:asciiTheme="majorHAnsi" w:hAnsiTheme="majorHAnsi"/>
          <w:color w:val="000000"/>
          <w:lang w:val="id-ID"/>
        </w:rPr>
        <w:t xml:space="preserve">2017 </w:t>
      </w:r>
    </w:p>
    <w:p w:rsidR="00082C2D" w:rsidRPr="00CB2BB6" w:rsidRDefault="00082C2D" w:rsidP="00B66553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Tanggal 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="00B66553">
        <w:rPr>
          <w:rFonts w:asciiTheme="majorHAnsi" w:hAnsiTheme="majorHAnsi"/>
          <w:color w:val="000000"/>
          <w:lang w:val="id-ID"/>
        </w:rPr>
        <w:t>23</w:t>
      </w:r>
      <w:r>
        <w:rPr>
          <w:rFonts w:asciiTheme="majorHAnsi" w:hAnsiTheme="majorHAnsi"/>
          <w:color w:val="000000"/>
          <w:lang w:val="id-ID"/>
        </w:rPr>
        <w:t xml:space="preserve"> Januari </w:t>
      </w:r>
      <w:r w:rsidRPr="0040225A">
        <w:rPr>
          <w:rFonts w:asciiTheme="majorHAnsi" w:hAnsiTheme="majorHAnsi"/>
          <w:color w:val="000000"/>
        </w:rPr>
        <w:t>201</w:t>
      </w:r>
      <w:r>
        <w:rPr>
          <w:rFonts w:asciiTheme="majorHAnsi" w:hAnsiTheme="majorHAnsi"/>
          <w:color w:val="000000"/>
          <w:lang w:val="id-ID"/>
        </w:rPr>
        <w:t>7</w:t>
      </w:r>
    </w:p>
    <w:p w:rsidR="00082C2D" w:rsidRPr="0040225A" w:rsidRDefault="00082C2D" w:rsidP="00082C2D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082C2D" w:rsidRPr="0040225A" w:rsidRDefault="00082C2D" w:rsidP="00B66553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40225A">
        <w:rPr>
          <w:rFonts w:asciiTheme="majorHAnsi" w:hAnsiTheme="majorHAnsi"/>
          <w:lang w:val="id-ID"/>
        </w:rPr>
        <w:t xml:space="preserve">Pekerjaan 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="00B66553" w:rsidRPr="00082C2D">
        <w:rPr>
          <w:rFonts w:asciiTheme="majorHAnsi" w:hAnsiTheme="majorHAnsi" w:cs="Arial"/>
          <w:lang w:val="id-ID"/>
        </w:rPr>
        <w:t xml:space="preserve">Belanja </w:t>
      </w:r>
      <w:r w:rsidR="00B66553">
        <w:rPr>
          <w:rFonts w:asciiTheme="majorHAnsi" w:hAnsiTheme="majorHAnsi" w:cs="Arial"/>
          <w:lang w:val="id-ID"/>
        </w:rPr>
        <w:t xml:space="preserve">Modal Peralatan dan Mesin Berupa Pengadaan </w:t>
      </w:r>
      <w:r w:rsidR="00B66553" w:rsidRPr="00B66553">
        <w:rPr>
          <w:rFonts w:asciiTheme="majorHAnsi" w:hAnsiTheme="majorHAnsi" w:cs="Arial"/>
          <w:lang w:val="id-ID"/>
        </w:rPr>
        <w:t>Protector &amp; Scoring System (PSS)</w:t>
      </w:r>
    </w:p>
    <w:p w:rsidR="00082C2D" w:rsidRDefault="00082C2D" w:rsidP="00082C2D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>Lokasi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b/>
          <w:lang w:val="id-ID"/>
        </w:rPr>
        <w:t>UIN Maulana Malik Ibrahim Malang</w:t>
      </w:r>
    </w:p>
    <w:p w:rsidR="00082C2D" w:rsidRDefault="00082C2D" w:rsidP="00082C2D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 xml:space="preserve">Tahun Anggaran </w:t>
      </w:r>
      <w:r w:rsidRPr="0040225A"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/>
          <w:b/>
          <w:lang w:val="id-ID"/>
        </w:rPr>
        <w:t xml:space="preserve">2017 </w:t>
      </w:r>
    </w:p>
    <w:p w:rsidR="00082C2D" w:rsidRDefault="00082C2D" w:rsidP="00082C2D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91"/>
        <w:gridCol w:w="2383"/>
        <w:gridCol w:w="3163"/>
        <w:gridCol w:w="993"/>
        <w:gridCol w:w="1309"/>
        <w:gridCol w:w="1378"/>
      </w:tblGrid>
      <w:tr w:rsidR="00082C2D" w:rsidRPr="00B66553" w:rsidTr="00B66553">
        <w:trPr>
          <w:trHeight w:val="727"/>
        </w:trPr>
        <w:tc>
          <w:tcPr>
            <w:tcW w:w="691" w:type="dxa"/>
            <w:vAlign w:val="center"/>
          </w:tcPr>
          <w:p w:rsidR="00082C2D" w:rsidRPr="00B66553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 w:rsidRPr="00B66553">
              <w:rPr>
                <w:rFonts w:asciiTheme="majorHAnsi" w:hAnsiTheme="majorHAnsi"/>
                <w:b/>
                <w:lang w:val="id-ID"/>
              </w:rPr>
              <w:t>NO</w:t>
            </w:r>
          </w:p>
        </w:tc>
        <w:tc>
          <w:tcPr>
            <w:tcW w:w="2383" w:type="dxa"/>
            <w:vAlign w:val="center"/>
          </w:tcPr>
          <w:p w:rsidR="00082C2D" w:rsidRPr="00B66553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 w:rsidRPr="00B66553">
              <w:rPr>
                <w:rFonts w:asciiTheme="majorHAnsi" w:hAnsiTheme="majorHAnsi"/>
                <w:b/>
                <w:lang w:val="id-ID"/>
              </w:rPr>
              <w:t>URAIAN PEKERJAAN</w:t>
            </w:r>
          </w:p>
        </w:tc>
        <w:tc>
          <w:tcPr>
            <w:tcW w:w="3163" w:type="dxa"/>
            <w:vAlign w:val="center"/>
          </w:tcPr>
          <w:p w:rsidR="00082C2D" w:rsidRPr="00B66553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 w:rsidRPr="00B66553">
              <w:rPr>
                <w:rFonts w:asciiTheme="majorHAnsi" w:hAnsiTheme="majorHAnsi"/>
                <w:b/>
                <w:lang w:val="id-ID"/>
              </w:rPr>
              <w:t>SPESIFIKASI</w:t>
            </w:r>
            <w:r w:rsidR="00B66553" w:rsidRPr="00B66553">
              <w:rPr>
                <w:rFonts w:asciiTheme="majorHAnsi" w:hAnsiTheme="majorHAnsi"/>
                <w:b/>
                <w:lang w:val="id-ID"/>
              </w:rPr>
              <w:t>/GAMBAR</w:t>
            </w:r>
          </w:p>
        </w:tc>
        <w:tc>
          <w:tcPr>
            <w:tcW w:w="993" w:type="dxa"/>
            <w:vAlign w:val="center"/>
          </w:tcPr>
          <w:p w:rsidR="00082C2D" w:rsidRPr="00B66553" w:rsidRDefault="00082C2D" w:rsidP="00B66553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 w:rsidRPr="00B66553">
              <w:rPr>
                <w:rFonts w:asciiTheme="majorHAnsi" w:hAnsiTheme="majorHAnsi"/>
                <w:b/>
                <w:lang w:val="id-ID"/>
              </w:rPr>
              <w:t>VOL</w:t>
            </w:r>
          </w:p>
        </w:tc>
        <w:tc>
          <w:tcPr>
            <w:tcW w:w="1309" w:type="dxa"/>
            <w:vAlign w:val="center"/>
          </w:tcPr>
          <w:p w:rsidR="00082C2D" w:rsidRPr="00B66553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 w:rsidRPr="00B66553">
              <w:rPr>
                <w:rFonts w:asciiTheme="majorHAnsi" w:hAnsiTheme="majorHAnsi"/>
                <w:b/>
                <w:lang w:val="id-ID"/>
              </w:rPr>
              <w:t>HARGA SATUAN</w:t>
            </w:r>
          </w:p>
        </w:tc>
        <w:tc>
          <w:tcPr>
            <w:tcW w:w="1378" w:type="dxa"/>
            <w:vAlign w:val="center"/>
          </w:tcPr>
          <w:p w:rsidR="00082C2D" w:rsidRPr="00B66553" w:rsidRDefault="00082C2D" w:rsidP="005D47FE">
            <w:pPr>
              <w:tabs>
                <w:tab w:val="left" w:pos="900"/>
                <w:tab w:val="left" w:pos="1260"/>
                <w:tab w:val="left" w:pos="1843"/>
              </w:tabs>
              <w:jc w:val="center"/>
              <w:rPr>
                <w:rFonts w:asciiTheme="majorHAnsi" w:hAnsiTheme="majorHAnsi"/>
                <w:b/>
                <w:lang w:val="id-ID"/>
              </w:rPr>
            </w:pPr>
            <w:r w:rsidRPr="00B66553">
              <w:rPr>
                <w:rFonts w:asciiTheme="majorHAnsi" w:hAnsiTheme="majorHAnsi"/>
                <w:b/>
                <w:lang w:val="id-ID"/>
              </w:rPr>
              <w:t>JUMLAH</w:t>
            </w:r>
          </w:p>
        </w:tc>
      </w:tr>
      <w:tr w:rsidR="00B66553" w:rsidRPr="00B66553" w:rsidTr="00B66553">
        <w:trPr>
          <w:trHeight w:val="578"/>
        </w:trPr>
        <w:tc>
          <w:tcPr>
            <w:tcW w:w="691" w:type="dxa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B66553">
              <w:rPr>
                <w:rFonts w:asciiTheme="majorHAnsi" w:hAnsiTheme="majorHAnsi"/>
                <w:bCs/>
                <w:lang w:val="id-ID"/>
              </w:rPr>
              <w:t>1</w:t>
            </w:r>
          </w:p>
        </w:tc>
        <w:tc>
          <w:tcPr>
            <w:tcW w:w="2383" w:type="dxa"/>
          </w:tcPr>
          <w:p w:rsidR="00B66553" w:rsidRPr="00B66553" w:rsidRDefault="00B66553" w:rsidP="00B66553">
            <w:pPr>
              <w:rPr>
                <w:rFonts w:asciiTheme="majorHAnsi" w:hAnsiTheme="majorHAnsi" w:cs="Arial"/>
              </w:rPr>
            </w:pPr>
            <w:r w:rsidRPr="00B66553">
              <w:rPr>
                <w:rFonts w:asciiTheme="majorHAnsi" w:hAnsiTheme="majorHAnsi" w:cs="Arial"/>
              </w:rPr>
              <w:t>Protector &amp; Scoring System (PSS)</w:t>
            </w:r>
          </w:p>
        </w:tc>
        <w:tc>
          <w:tcPr>
            <w:tcW w:w="3163" w:type="dxa"/>
          </w:tcPr>
          <w:p w:rsidR="00B66553" w:rsidRPr="00B66553" w:rsidRDefault="00B66553" w:rsidP="00B6655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1" w:hanging="291"/>
              <w:jc w:val="left"/>
              <w:rPr>
                <w:rFonts w:asciiTheme="majorHAnsi" w:hAnsiTheme="majorHAnsi"/>
              </w:rPr>
            </w:pPr>
            <w:r w:rsidRPr="00B66553">
              <w:rPr>
                <w:rFonts w:asciiTheme="majorHAnsi" w:hAnsiTheme="majorHAnsi"/>
              </w:rPr>
              <w:t>KP&amp;P E-Body Protector with Transmitter Included</w:t>
            </w:r>
          </w:p>
          <w:p w:rsidR="00B66553" w:rsidRPr="00B66553" w:rsidRDefault="00B66553" w:rsidP="00B6655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1" w:hanging="291"/>
              <w:jc w:val="left"/>
              <w:rPr>
                <w:rFonts w:asciiTheme="majorHAnsi" w:hAnsiTheme="majorHAnsi"/>
              </w:rPr>
            </w:pPr>
            <w:r w:rsidRPr="00B66553">
              <w:rPr>
                <w:rFonts w:asciiTheme="majorHAnsi" w:hAnsiTheme="majorHAnsi"/>
              </w:rPr>
              <w:t>KP&amp;P E-Foot Protector</w:t>
            </w:r>
          </w:p>
          <w:p w:rsidR="00B66553" w:rsidRPr="00B66553" w:rsidRDefault="00B66553" w:rsidP="00B6655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1" w:hanging="291"/>
              <w:jc w:val="left"/>
              <w:rPr>
                <w:rFonts w:asciiTheme="majorHAnsi" w:hAnsiTheme="majorHAnsi"/>
              </w:rPr>
            </w:pPr>
            <w:r w:rsidRPr="00B66553">
              <w:rPr>
                <w:rFonts w:asciiTheme="majorHAnsi" w:hAnsiTheme="majorHAnsi"/>
              </w:rPr>
              <w:t>KP&amp;P E-Head Gear</w:t>
            </w:r>
          </w:p>
          <w:p w:rsidR="00B66553" w:rsidRPr="00B66553" w:rsidRDefault="00B66553" w:rsidP="00B6655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1" w:hanging="291"/>
              <w:jc w:val="left"/>
              <w:rPr>
                <w:rFonts w:asciiTheme="majorHAnsi" w:hAnsiTheme="majorHAnsi"/>
              </w:rPr>
            </w:pPr>
            <w:r w:rsidRPr="00B66553">
              <w:rPr>
                <w:rFonts w:asciiTheme="majorHAnsi" w:hAnsiTheme="majorHAnsi"/>
              </w:rPr>
              <w:t>KP&amp;P referee Scoring box</w:t>
            </w:r>
          </w:p>
          <w:p w:rsidR="00B66553" w:rsidRPr="00B66553" w:rsidRDefault="00B66553" w:rsidP="00B6655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1" w:hanging="291"/>
              <w:jc w:val="left"/>
              <w:rPr>
                <w:rFonts w:asciiTheme="majorHAnsi" w:hAnsiTheme="majorHAnsi"/>
              </w:rPr>
            </w:pPr>
            <w:r w:rsidRPr="00B66553">
              <w:rPr>
                <w:rFonts w:asciiTheme="majorHAnsi" w:hAnsiTheme="majorHAnsi"/>
              </w:rPr>
              <w:t>KP&amp;P Receiver</w:t>
            </w:r>
          </w:p>
          <w:p w:rsidR="00B66553" w:rsidRPr="00B66553" w:rsidRDefault="00B66553" w:rsidP="00B6655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91" w:hanging="291"/>
              <w:jc w:val="left"/>
              <w:rPr>
                <w:rFonts w:asciiTheme="majorHAnsi" w:hAnsiTheme="majorHAnsi"/>
              </w:rPr>
            </w:pPr>
            <w:r w:rsidRPr="00B66553">
              <w:rPr>
                <w:rFonts w:asciiTheme="majorHAnsi" w:hAnsiTheme="majorHAnsi"/>
              </w:rPr>
              <w:t>Recharger</w:t>
            </w:r>
          </w:p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lang w:val="id-ID"/>
              </w:rPr>
            </w:pPr>
            <w:r w:rsidRPr="00B66553">
              <w:rPr>
                <w:rFonts w:asciiTheme="majorHAnsi" w:hAnsiTheme="majorHAnsi"/>
              </w:rPr>
              <w:t>Competition Management Software</w:t>
            </w:r>
          </w:p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lang w:val="id-ID"/>
              </w:rPr>
            </w:pPr>
            <w:r w:rsidRPr="00B66553">
              <w:rPr>
                <w:rFonts w:asciiTheme="majorHAnsi" w:hAnsiTheme="majorHAnsi"/>
                <w:noProof/>
                <w:lang w:val="id-ID" w:eastAsia="id-ID"/>
              </w:rPr>
              <w:drawing>
                <wp:inline distT="0" distB="0" distL="0" distR="0" wp14:anchorId="527FF6AC" wp14:editId="122703F2">
                  <wp:extent cx="1619250" cy="1304925"/>
                  <wp:effectExtent l="19050" t="0" r="0" b="0"/>
                  <wp:docPr id="22" name="Picture 74" descr="judge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judgebox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B66553">
              <w:rPr>
                <w:rFonts w:asciiTheme="majorHAnsi" w:hAnsiTheme="majorHAnsi"/>
                <w:noProof/>
                <w:lang w:val="id-ID" w:eastAsia="id-ID"/>
              </w:rPr>
              <w:drawing>
                <wp:inline distT="0" distB="0" distL="0" distR="0" wp14:anchorId="7DCF1E1F" wp14:editId="0DC388D8">
                  <wp:extent cx="1428750" cy="1428750"/>
                  <wp:effectExtent l="1905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B66553">
              <w:rPr>
                <w:rFonts w:asciiTheme="majorHAnsi" w:hAnsiTheme="majorHAnsi"/>
                <w:bCs/>
                <w:lang w:val="id-ID"/>
              </w:rPr>
              <w:t>1 unit</w:t>
            </w:r>
          </w:p>
        </w:tc>
        <w:tc>
          <w:tcPr>
            <w:tcW w:w="1309" w:type="dxa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378" w:type="dxa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B66553" w:rsidRPr="00B66553" w:rsidTr="00B66553">
        <w:trPr>
          <w:trHeight w:val="229"/>
        </w:trPr>
        <w:tc>
          <w:tcPr>
            <w:tcW w:w="7230" w:type="dxa"/>
            <w:gridSpan w:val="4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jc w:val="right"/>
              <w:rPr>
                <w:rFonts w:asciiTheme="majorHAnsi" w:hAnsiTheme="majorHAnsi"/>
                <w:bCs/>
                <w:lang w:val="id-ID"/>
              </w:rPr>
            </w:pPr>
            <w:r w:rsidRPr="00B66553">
              <w:rPr>
                <w:rFonts w:asciiTheme="majorHAnsi" w:hAnsiTheme="majorHAnsi"/>
                <w:bCs/>
                <w:lang w:val="id-ID"/>
              </w:rPr>
              <w:t>Jumlah</w:t>
            </w:r>
          </w:p>
        </w:tc>
        <w:tc>
          <w:tcPr>
            <w:tcW w:w="1309" w:type="dxa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378" w:type="dxa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B66553" w:rsidRPr="00B66553" w:rsidTr="00B66553">
        <w:trPr>
          <w:trHeight w:val="277"/>
        </w:trPr>
        <w:tc>
          <w:tcPr>
            <w:tcW w:w="7230" w:type="dxa"/>
            <w:gridSpan w:val="4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jc w:val="right"/>
              <w:rPr>
                <w:rFonts w:asciiTheme="majorHAnsi" w:hAnsiTheme="majorHAnsi"/>
                <w:bCs/>
                <w:lang w:val="id-ID"/>
              </w:rPr>
            </w:pPr>
            <w:r w:rsidRPr="00B66553">
              <w:rPr>
                <w:rFonts w:asciiTheme="majorHAnsi" w:hAnsiTheme="majorHAnsi"/>
                <w:bCs/>
                <w:lang w:val="id-ID"/>
              </w:rPr>
              <w:t>PPN 10%</w:t>
            </w:r>
          </w:p>
        </w:tc>
        <w:tc>
          <w:tcPr>
            <w:tcW w:w="1309" w:type="dxa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378" w:type="dxa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B66553" w:rsidRPr="00B66553" w:rsidTr="00B66553">
        <w:trPr>
          <w:trHeight w:val="267"/>
        </w:trPr>
        <w:tc>
          <w:tcPr>
            <w:tcW w:w="7230" w:type="dxa"/>
            <w:gridSpan w:val="4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jc w:val="right"/>
              <w:rPr>
                <w:rFonts w:asciiTheme="majorHAnsi" w:hAnsiTheme="majorHAnsi"/>
                <w:bCs/>
                <w:lang w:val="id-ID"/>
              </w:rPr>
            </w:pPr>
            <w:r w:rsidRPr="00B66553">
              <w:rPr>
                <w:rFonts w:asciiTheme="majorHAnsi" w:hAnsiTheme="majorHAnsi"/>
                <w:bCs/>
                <w:lang w:val="id-ID"/>
              </w:rPr>
              <w:t>Total Harga</w:t>
            </w:r>
          </w:p>
        </w:tc>
        <w:tc>
          <w:tcPr>
            <w:tcW w:w="1309" w:type="dxa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  <w:tc>
          <w:tcPr>
            <w:tcW w:w="1378" w:type="dxa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</w:p>
        </w:tc>
      </w:tr>
      <w:tr w:rsidR="00B66553" w:rsidRPr="00B66553" w:rsidTr="00B66553">
        <w:trPr>
          <w:trHeight w:val="261"/>
        </w:trPr>
        <w:tc>
          <w:tcPr>
            <w:tcW w:w="9917" w:type="dxa"/>
            <w:gridSpan w:val="6"/>
          </w:tcPr>
          <w:p w:rsidR="00B66553" w:rsidRPr="00B66553" w:rsidRDefault="00B66553" w:rsidP="00B66553">
            <w:pPr>
              <w:tabs>
                <w:tab w:val="left" w:pos="900"/>
                <w:tab w:val="left" w:pos="1260"/>
                <w:tab w:val="left" w:pos="1843"/>
              </w:tabs>
              <w:rPr>
                <w:rFonts w:asciiTheme="majorHAnsi" w:hAnsiTheme="majorHAnsi"/>
                <w:bCs/>
                <w:lang w:val="id-ID"/>
              </w:rPr>
            </w:pPr>
            <w:r w:rsidRPr="00B66553">
              <w:rPr>
                <w:rFonts w:asciiTheme="majorHAnsi" w:hAnsiTheme="majorHAnsi"/>
                <w:bCs/>
                <w:lang w:val="id-ID"/>
              </w:rPr>
              <w:t>Terbilang:</w:t>
            </w:r>
          </w:p>
        </w:tc>
      </w:tr>
    </w:tbl>
    <w:p w:rsidR="00082C2D" w:rsidRPr="0040225A" w:rsidRDefault="00082C2D" w:rsidP="00082C2D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40225A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082C2D" w:rsidRDefault="00082C2D" w:rsidP="00082C2D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40225A">
        <w:rPr>
          <w:rFonts w:asciiTheme="majorHAnsi" w:hAnsiTheme="majorHAnsi" w:cstheme="minorHAnsi"/>
          <w:i/>
          <w:sz w:val="20"/>
          <w:szCs w:val="20"/>
          <w:lang w:val="id-ID"/>
        </w:rPr>
        <w:t>* harga sudah termasuk pajak</w:t>
      </w:r>
    </w:p>
    <w:p w:rsidR="00082C2D" w:rsidRPr="0040225A" w:rsidRDefault="00082C2D" w:rsidP="00082C2D">
      <w:pPr>
        <w:ind w:left="4395" w:firstLine="3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082C2D" w:rsidRPr="0040225A" w:rsidRDefault="00082C2D" w:rsidP="00082C2D">
      <w:pPr>
        <w:ind w:left="4395" w:firstLine="3"/>
        <w:rPr>
          <w:rFonts w:asciiTheme="majorHAnsi" w:hAnsiTheme="majorHAnsi"/>
          <w:color w:val="000000"/>
        </w:rPr>
      </w:pPr>
    </w:p>
    <w:p w:rsidR="00082C2D" w:rsidRDefault="00082C2D" w:rsidP="00082C2D">
      <w:pPr>
        <w:spacing w:before="120"/>
        <w:ind w:left="4395" w:firstLine="3"/>
        <w:rPr>
          <w:rFonts w:asciiTheme="majorHAnsi" w:hAnsiTheme="majorHAnsi"/>
          <w:color w:val="000000"/>
          <w:lang w:val="id-ID"/>
        </w:rPr>
      </w:pPr>
    </w:p>
    <w:p w:rsidR="00B66553" w:rsidRPr="00B66553" w:rsidRDefault="00B66553" w:rsidP="00082C2D">
      <w:pPr>
        <w:spacing w:before="120"/>
        <w:ind w:left="4395" w:firstLine="3"/>
        <w:rPr>
          <w:rFonts w:asciiTheme="majorHAnsi" w:hAnsiTheme="majorHAnsi"/>
          <w:color w:val="000000"/>
          <w:lang w:val="id-ID"/>
        </w:rPr>
      </w:pPr>
    </w:p>
    <w:p w:rsidR="00082C2D" w:rsidRPr="0040225A" w:rsidRDefault="00082C2D" w:rsidP="00082C2D">
      <w:pPr>
        <w:ind w:left="4395" w:firstLine="3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082C2D" w:rsidRDefault="00082C2D" w:rsidP="00082C2D">
      <w:pPr>
        <w:ind w:left="4395" w:firstLine="3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>
        <w:rPr>
          <w:rFonts w:asciiTheme="majorHAnsi" w:hAnsiTheme="majorHAnsi"/>
          <w:color w:val="000000"/>
        </w:rPr>
        <w:t>196905262000031003</w:t>
      </w:r>
    </w:p>
    <w:p w:rsidR="00082C2D" w:rsidRDefault="00082C2D" w:rsidP="00082C2D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</w:p>
    <w:sectPr w:rsidR="00082C2D" w:rsidSect="0033416B">
      <w:headerReference w:type="default" r:id="rId13"/>
      <w:pgSz w:w="12242" w:h="18722" w:code="258"/>
      <w:pgMar w:top="851" w:right="1440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7A" w:rsidRDefault="000C437A">
      <w:r>
        <w:separator/>
      </w:r>
    </w:p>
  </w:endnote>
  <w:endnote w:type="continuationSeparator" w:id="0">
    <w:p w:rsidR="000C437A" w:rsidRDefault="000C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7A" w:rsidRDefault="000C437A">
      <w:r>
        <w:separator/>
      </w:r>
    </w:p>
  </w:footnote>
  <w:footnote w:type="continuationSeparator" w:id="0">
    <w:p w:rsidR="000C437A" w:rsidRDefault="000C4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9D" w:rsidRDefault="000C437A" w:rsidP="004C249D">
    <w:pPr>
      <w:pStyle w:val="Header"/>
      <w:tabs>
        <w:tab w:val="clear" w:pos="4320"/>
        <w:tab w:val="clear" w:pos="8640"/>
        <w:tab w:val="left" w:pos="1909"/>
      </w:tabs>
    </w:pPr>
  </w:p>
  <w:p w:rsidR="004C249D" w:rsidRPr="000D201A" w:rsidRDefault="000E295F">
    <w:pPr>
      <w:pStyle w:val="Header"/>
    </w:pPr>
    <w:r>
      <w:rPr>
        <w:noProof/>
        <w:lang w:val="id-ID" w:eastAsia="id-ID"/>
      </w:rPr>
      <w:drawing>
        <wp:inline distT="0" distB="0" distL="0" distR="0" wp14:anchorId="3DDD4480" wp14:editId="6C99B24C">
          <wp:extent cx="11111230" cy="1071753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230" cy="1071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249D" w:rsidRDefault="000C437A">
    <w:pPr>
      <w:pStyle w:val="Header"/>
    </w:pPr>
  </w:p>
  <w:p w:rsidR="004C249D" w:rsidRDefault="000C437A">
    <w:pPr>
      <w:pStyle w:val="Header"/>
    </w:pPr>
  </w:p>
  <w:p w:rsidR="004C249D" w:rsidRDefault="000C437A">
    <w:pPr>
      <w:pStyle w:val="Header"/>
    </w:pPr>
  </w:p>
  <w:p w:rsidR="004C249D" w:rsidRDefault="000C437A">
    <w:pPr>
      <w:pStyle w:val="Header"/>
    </w:pPr>
  </w:p>
  <w:p w:rsidR="004C249D" w:rsidRDefault="000C437A">
    <w:pPr>
      <w:pStyle w:val="Header"/>
    </w:pPr>
  </w:p>
  <w:p w:rsidR="004C249D" w:rsidRDefault="000C43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147C4"/>
    <w:multiLevelType w:val="hybridMultilevel"/>
    <w:tmpl w:val="D8E6A840"/>
    <w:lvl w:ilvl="0" w:tplc="36F81C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2D"/>
    <w:rsid w:val="00082C2D"/>
    <w:rsid w:val="000C437A"/>
    <w:rsid w:val="000D11D6"/>
    <w:rsid w:val="000E295F"/>
    <w:rsid w:val="00305315"/>
    <w:rsid w:val="004407D8"/>
    <w:rsid w:val="007A495E"/>
    <w:rsid w:val="0086647E"/>
    <w:rsid w:val="00B07DFE"/>
    <w:rsid w:val="00B31FDD"/>
    <w:rsid w:val="00B66553"/>
    <w:rsid w:val="00C62D60"/>
    <w:rsid w:val="00F039ED"/>
    <w:rsid w:val="00F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2C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C2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082C2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82C2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2D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B66553"/>
    <w:pPr>
      <w:suppressAutoHyphens w:val="0"/>
      <w:ind w:left="720"/>
      <w:contextualSpacing/>
      <w:jc w:val="both"/>
    </w:pPr>
    <w:rPr>
      <w:rFonts w:ascii="Calibri" w:hAnsi="Calibri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65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53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2C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C2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082C2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82C2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2D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B66553"/>
    <w:pPr>
      <w:suppressAutoHyphens w:val="0"/>
      <w:ind w:left="720"/>
      <w:contextualSpacing/>
      <w:jc w:val="both"/>
    </w:pPr>
    <w:rPr>
      <w:rFonts w:ascii="Calibri" w:hAnsi="Calibri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65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53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5</cp:revision>
  <dcterms:created xsi:type="dcterms:W3CDTF">2017-01-18T03:14:00Z</dcterms:created>
  <dcterms:modified xsi:type="dcterms:W3CDTF">2017-01-23T02:48:00Z</dcterms:modified>
</cp:coreProperties>
</file>