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851F2" w14:textId="74E86E33" w:rsidR="00B46C15" w:rsidRPr="0019430C" w:rsidRDefault="00B46C15" w:rsidP="00E6776B">
      <w:pPr>
        <w:tabs>
          <w:tab w:val="left" w:pos="900"/>
          <w:tab w:val="left" w:pos="1260"/>
        </w:tabs>
        <w:spacing w:before="240"/>
        <w:rPr>
          <w:rFonts w:asciiTheme="minorHAnsi" w:hAnsiTheme="minorHAnsi"/>
          <w:color w:val="000000"/>
          <w:lang w:val="id-ID"/>
        </w:rPr>
      </w:pPr>
      <w:r w:rsidRPr="0019430C">
        <w:rPr>
          <w:rFonts w:asciiTheme="minorHAnsi" w:hAnsiTheme="minorHAnsi"/>
          <w:color w:val="000000"/>
          <w:lang w:val="id-ID"/>
        </w:rPr>
        <w:t xml:space="preserve">Nomor </w:t>
      </w:r>
      <w:r w:rsidRPr="0019430C">
        <w:rPr>
          <w:rFonts w:asciiTheme="minorHAnsi" w:hAnsiTheme="minorHAnsi"/>
          <w:color w:val="000000"/>
          <w:lang w:val="id-ID"/>
        </w:rPr>
        <w:tab/>
      </w:r>
      <w:r w:rsidRPr="0019430C">
        <w:rPr>
          <w:rFonts w:asciiTheme="minorHAnsi" w:hAnsiTheme="minorHAnsi"/>
          <w:color w:val="000000"/>
          <w:lang w:val="id-ID"/>
        </w:rPr>
        <w:tab/>
        <w:t>:</w:t>
      </w:r>
      <w:r w:rsidR="004C7740">
        <w:rPr>
          <w:rFonts w:asciiTheme="minorHAnsi" w:hAnsiTheme="minorHAnsi"/>
          <w:color w:val="000000"/>
          <w:lang w:val="id-ID"/>
        </w:rPr>
        <w:t xml:space="preserve"> </w:t>
      </w:r>
      <w:r w:rsidRPr="0019430C">
        <w:rPr>
          <w:rFonts w:asciiTheme="minorHAnsi" w:hAnsiTheme="minorHAnsi"/>
          <w:color w:val="000000"/>
          <w:lang w:val="id-ID"/>
        </w:rPr>
        <w:t>Un.03/KS.01.</w:t>
      </w:r>
      <w:r w:rsidR="0019430C">
        <w:rPr>
          <w:rFonts w:asciiTheme="minorHAnsi" w:hAnsiTheme="minorHAnsi"/>
          <w:color w:val="000000"/>
        </w:rPr>
        <w:t>7</w:t>
      </w:r>
      <w:r w:rsidRPr="0019430C">
        <w:rPr>
          <w:rFonts w:asciiTheme="minorHAnsi" w:hAnsiTheme="minorHAnsi"/>
          <w:color w:val="000000"/>
          <w:lang w:val="id-ID"/>
        </w:rPr>
        <w:t>/</w:t>
      </w:r>
      <w:r w:rsidR="00962478">
        <w:rPr>
          <w:rFonts w:asciiTheme="minorHAnsi" w:hAnsiTheme="minorHAnsi"/>
          <w:color w:val="000000"/>
        </w:rPr>
        <w:t>3</w:t>
      </w:r>
      <w:r w:rsidR="00E6776B">
        <w:rPr>
          <w:rFonts w:asciiTheme="minorHAnsi" w:hAnsiTheme="minorHAnsi"/>
          <w:color w:val="000000"/>
        </w:rPr>
        <w:t>2</w:t>
      </w:r>
      <w:r w:rsidR="00962478">
        <w:rPr>
          <w:rFonts w:asciiTheme="minorHAnsi" w:hAnsiTheme="minorHAnsi"/>
          <w:color w:val="000000"/>
        </w:rPr>
        <w:t>1</w:t>
      </w:r>
      <w:r w:rsidRPr="0019430C">
        <w:rPr>
          <w:rFonts w:asciiTheme="minorHAnsi" w:hAnsiTheme="minorHAnsi"/>
          <w:color w:val="000000"/>
          <w:lang w:val="id-ID"/>
        </w:rPr>
        <w:t>/201</w:t>
      </w:r>
      <w:r w:rsidR="00290E2E" w:rsidRPr="0019430C">
        <w:rPr>
          <w:rFonts w:asciiTheme="minorHAnsi" w:hAnsiTheme="minorHAnsi"/>
          <w:color w:val="000000"/>
        </w:rPr>
        <w:t>7</w:t>
      </w:r>
      <w:r w:rsidRPr="0019430C">
        <w:rPr>
          <w:rFonts w:asciiTheme="minorHAnsi" w:hAnsiTheme="minorHAnsi"/>
          <w:color w:val="000000"/>
          <w:lang w:val="id-ID"/>
        </w:rPr>
        <w:tab/>
      </w:r>
      <w:r w:rsidRPr="0019430C">
        <w:rPr>
          <w:rFonts w:asciiTheme="minorHAnsi" w:hAnsiTheme="minorHAnsi"/>
          <w:color w:val="000000"/>
          <w:lang w:val="id-ID"/>
        </w:rPr>
        <w:tab/>
      </w:r>
      <w:r w:rsidRPr="0019430C">
        <w:rPr>
          <w:rFonts w:asciiTheme="minorHAnsi" w:hAnsiTheme="minorHAnsi"/>
          <w:color w:val="000000"/>
          <w:lang w:val="id-ID"/>
        </w:rPr>
        <w:tab/>
      </w:r>
      <w:r w:rsidR="004C7740">
        <w:rPr>
          <w:rFonts w:asciiTheme="minorHAnsi" w:hAnsiTheme="minorHAnsi"/>
          <w:color w:val="000000"/>
          <w:lang w:val="id-ID"/>
        </w:rPr>
        <w:t xml:space="preserve"> </w:t>
      </w:r>
      <w:r w:rsidR="00A916BB">
        <w:rPr>
          <w:rFonts w:asciiTheme="minorHAnsi" w:hAnsiTheme="minorHAnsi"/>
          <w:color w:val="000000"/>
        </w:rPr>
        <w:tab/>
        <w:t xml:space="preserve"> </w:t>
      </w:r>
      <w:r w:rsidR="00A916BB">
        <w:rPr>
          <w:rFonts w:asciiTheme="minorHAnsi" w:hAnsiTheme="minorHAnsi"/>
          <w:color w:val="000000"/>
        </w:rPr>
        <w:tab/>
      </w:r>
      <w:r w:rsidR="00E6776B">
        <w:rPr>
          <w:rFonts w:asciiTheme="minorHAnsi" w:hAnsiTheme="minorHAnsi"/>
          <w:color w:val="000000"/>
        </w:rPr>
        <w:t>25</w:t>
      </w:r>
      <w:r w:rsidR="0019430C">
        <w:rPr>
          <w:rFonts w:asciiTheme="minorHAnsi" w:hAnsiTheme="minorHAnsi"/>
          <w:color w:val="000000"/>
        </w:rPr>
        <w:t xml:space="preserve"> </w:t>
      </w:r>
      <w:proofErr w:type="spellStart"/>
      <w:r w:rsidR="00290E2E" w:rsidRPr="0019430C">
        <w:rPr>
          <w:rFonts w:asciiTheme="minorHAnsi" w:hAnsiTheme="minorHAnsi"/>
          <w:color w:val="000000"/>
        </w:rPr>
        <w:t>Januari</w:t>
      </w:r>
      <w:proofErr w:type="spellEnd"/>
      <w:r w:rsidR="00290E2E" w:rsidRPr="0019430C">
        <w:rPr>
          <w:rFonts w:asciiTheme="minorHAnsi" w:hAnsiTheme="minorHAnsi"/>
          <w:color w:val="000000"/>
        </w:rPr>
        <w:t xml:space="preserve"> 2017</w:t>
      </w:r>
    </w:p>
    <w:p w14:paraId="3EBC8B21" w14:textId="0CBABA3D" w:rsidR="00B46C15" w:rsidRPr="0019430C" w:rsidRDefault="00B46C15" w:rsidP="00B46C15">
      <w:pPr>
        <w:tabs>
          <w:tab w:val="left" w:pos="900"/>
          <w:tab w:val="left" w:pos="1260"/>
        </w:tabs>
        <w:rPr>
          <w:rFonts w:asciiTheme="minorHAnsi" w:hAnsiTheme="minorHAnsi"/>
          <w:color w:val="000000"/>
          <w:lang w:val="id-ID"/>
        </w:rPr>
      </w:pPr>
      <w:r w:rsidRPr="0019430C">
        <w:rPr>
          <w:rFonts w:asciiTheme="minorHAnsi" w:hAnsiTheme="minorHAnsi"/>
          <w:color w:val="000000"/>
          <w:lang w:val="id-ID"/>
        </w:rPr>
        <w:t xml:space="preserve">Lampiran </w:t>
      </w:r>
      <w:r w:rsidRPr="0019430C">
        <w:rPr>
          <w:rFonts w:asciiTheme="minorHAnsi" w:hAnsiTheme="minorHAnsi"/>
          <w:color w:val="000000"/>
          <w:lang w:val="id-ID"/>
        </w:rPr>
        <w:tab/>
        <w:t>:</w:t>
      </w:r>
      <w:r w:rsidR="004C7740">
        <w:rPr>
          <w:rFonts w:asciiTheme="minorHAnsi" w:hAnsiTheme="minorHAnsi"/>
          <w:color w:val="000000"/>
          <w:lang w:val="id-ID"/>
        </w:rPr>
        <w:t xml:space="preserve"> </w:t>
      </w:r>
      <w:r w:rsidRPr="0019430C">
        <w:rPr>
          <w:rFonts w:asciiTheme="minorHAnsi" w:hAnsiTheme="minorHAnsi"/>
          <w:color w:val="000000"/>
          <w:lang w:val="id-ID"/>
        </w:rPr>
        <w:t>1 (satu) bendel</w:t>
      </w:r>
    </w:p>
    <w:p w14:paraId="3CAD0CDD" w14:textId="5C9CF955" w:rsidR="00B46C15" w:rsidRPr="0019430C" w:rsidRDefault="00B46C15" w:rsidP="006C2934">
      <w:pPr>
        <w:tabs>
          <w:tab w:val="left" w:pos="900"/>
          <w:tab w:val="left" w:pos="1260"/>
        </w:tabs>
        <w:rPr>
          <w:rFonts w:asciiTheme="minorHAnsi" w:hAnsiTheme="minorHAnsi"/>
          <w:b/>
        </w:rPr>
      </w:pPr>
      <w:r w:rsidRPr="0019430C">
        <w:rPr>
          <w:rFonts w:asciiTheme="minorHAnsi" w:hAnsiTheme="minorHAnsi"/>
          <w:lang w:val="id-ID"/>
        </w:rPr>
        <w:t xml:space="preserve">Perihal </w:t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  <w:t>:</w:t>
      </w:r>
      <w:r w:rsidR="004C7740">
        <w:rPr>
          <w:rFonts w:asciiTheme="minorHAnsi" w:hAnsiTheme="minorHAnsi"/>
          <w:lang w:val="id-ID"/>
        </w:rPr>
        <w:t xml:space="preserve"> </w:t>
      </w:r>
      <w:proofErr w:type="spellStart"/>
      <w:r w:rsidR="0019430C">
        <w:rPr>
          <w:rFonts w:asciiTheme="minorHAnsi" w:hAnsiTheme="minorHAnsi"/>
          <w:b/>
        </w:rPr>
        <w:t>Permintaan</w:t>
      </w:r>
      <w:proofErr w:type="spellEnd"/>
      <w:r w:rsidR="0019430C">
        <w:rPr>
          <w:rFonts w:asciiTheme="minorHAnsi" w:hAnsiTheme="minorHAnsi"/>
          <w:b/>
        </w:rPr>
        <w:t xml:space="preserve"> </w:t>
      </w:r>
      <w:proofErr w:type="spellStart"/>
      <w:r w:rsidR="0019430C">
        <w:rPr>
          <w:rFonts w:asciiTheme="minorHAnsi" w:hAnsiTheme="minorHAnsi"/>
          <w:b/>
        </w:rPr>
        <w:t>Informasi</w:t>
      </w:r>
      <w:proofErr w:type="spellEnd"/>
      <w:r w:rsidR="0019430C">
        <w:rPr>
          <w:rFonts w:asciiTheme="minorHAnsi" w:hAnsiTheme="minorHAnsi"/>
          <w:b/>
        </w:rPr>
        <w:t xml:space="preserve"> </w:t>
      </w:r>
      <w:proofErr w:type="spellStart"/>
      <w:r w:rsidR="0019430C">
        <w:rPr>
          <w:rFonts w:asciiTheme="minorHAnsi" w:hAnsiTheme="minorHAnsi"/>
          <w:b/>
        </w:rPr>
        <w:t>Harga</w:t>
      </w:r>
      <w:proofErr w:type="spellEnd"/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</w:r>
    </w:p>
    <w:p w14:paraId="55D34A62" w14:textId="77777777" w:rsidR="00B46C15" w:rsidRPr="0019430C" w:rsidRDefault="00B46C15" w:rsidP="00B46C15">
      <w:pPr>
        <w:tabs>
          <w:tab w:val="left" w:pos="900"/>
          <w:tab w:val="left" w:pos="1260"/>
        </w:tabs>
        <w:rPr>
          <w:rFonts w:asciiTheme="minorHAnsi" w:hAnsiTheme="minorHAnsi"/>
          <w:lang w:val="id-ID"/>
        </w:rPr>
      </w:pPr>
    </w:p>
    <w:p w14:paraId="271BD814" w14:textId="77777777" w:rsidR="004C7740" w:rsidRPr="006C674A" w:rsidRDefault="004C7740" w:rsidP="004C7740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ab/>
      </w:r>
      <w:r w:rsidRPr="006C674A">
        <w:rPr>
          <w:rFonts w:ascii="Cambria" w:hAnsi="Cambria"/>
          <w:lang w:val="id-ID"/>
        </w:rPr>
        <w:tab/>
        <w:t xml:space="preserve">Kepada Yth. </w:t>
      </w:r>
    </w:p>
    <w:p w14:paraId="723D427E" w14:textId="77777777" w:rsidR="004C7740" w:rsidRPr="006C674A" w:rsidRDefault="004C7740" w:rsidP="004C7740">
      <w:pPr>
        <w:ind w:left="1276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>............................................................................................</w:t>
      </w:r>
    </w:p>
    <w:p w14:paraId="332CC3B3" w14:textId="77777777" w:rsidR="004C7740" w:rsidRPr="006C674A" w:rsidRDefault="004C7740" w:rsidP="004C7740">
      <w:pPr>
        <w:ind w:left="1276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>di</w:t>
      </w:r>
    </w:p>
    <w:p w14:paraId="575C8178" w14:textId="1C9F6FA7" w:rsidR="004C7740" w:rsidRPr="006C674A" w:rsidRDefault="004C7740" w:rsidP="004C7740">
      <w:pPr>
        <w:ind w:left="1996" w:firstLine="164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 xml:space="preserve">- T e m p a t – </w:t>
      </w:r>
    </w:p>
    <w:p w14:paraId="12DFB176" w14:textId="77777777" w:rsidR="004C7740" w:rsidRPr="006C674A" w:rsidRDefault="004C7740" w:rsidP="004C7740">
      <w:pPr>
        <w:ind w:left="1996" w:firstLine="164"/>
        <w:rPr>
          <w:rFonts w:ascii="Cambria" w:hAnsi="Cambria"/>
          <w:lang w:val="id-ID"/>
        </w:rPr>
      </w:pPr>
    </w:p>
    <w:p w14:paraId="3009523D" w14:textId="77777777" w:rsidR="00B46C15" w:rsidRPr="006C674A" w:rsidRDefault="00B46C15" w:rsidP="00B46C15">
      <w:pPr>
        <w:rPr>
          <w:rFonts w:ascii="Cambria" w:hAnsi="Cambria"/>
          <w:lang w:val="id-ID"/>
        </w:rPr>
      </w:pPr>
    </w:p>
    <w:p w14:paraId="7D5CF0E0" w14:textId="77777777" w:rsidR="007C6EFD" w:rsidRPr="0019430C" w:rsidRDefault="007C6EFD" w:rsidP="004C7740">
      <w:pPr>
        <w:spacing w:line="360" w:lineRule="auto"/>
        <w:ind w:firstLine="720"/>
        <w:rPr>
          <w:rFonts w:asciiTheme="minorHAnsi" w:hAnsiTheme="minorHAnsi"/>
          <w:i/>
        </w:rPr>
      </w:pPr>
      <w:proofErr w:type="spellStart"/>
      <w:r w:rsidRPr="0019430C">
        <w:rPr>
          <w:rFonts w:asciiTheme="minorHAnsi" w:hAnsiTheme="minorHAnsi"/>
          <w:i/>
        </w:rPr>
        <w:t>Assalamu’alaikum</w:t>
      </w:r>
      <w:proofErr w:type="spellEnd"/>
      <w:r w:rsidRPr="0019430C">
        <w:rPr>
          <w:rFonts w:asciiTheme="minorHAnsi" w:hAnsiTheme="minorHAnsi"/>
          <w:i/>
        </w:rPr>
        <w:t xml:space="preserve"> </w:t>
      </w:r>
      <w:proofErr w:type="spellStart"/>
      <w:r w:rsidRPr="0019430C">
        <w:rPr>
          <w:rFonts w:asciiTheme="minorHAnsi" w:hAnsiTheme="minorHAnsi"/>
          <w:i/>
        </w:rPr>
        <w:t>Wr</w:t>
      </w:r>
      <w:proofErr w:type="spellEnd"/>
      <w:r w:rsidRPr="0019430C">
        <w:rPr>
          <w:rFonts w:asciiTheme="minorHAnsi" w:hAnsiTheme="minorHAnsi"/>
          <w:i/>
        </w:rPr>
        <w:t xml:space="preserve">. </w:t>
      </w:r>
      <w:proofErr w:type="spellStart"/>
      <w:r w:rsidRPr="0019430C">
        <w:rPr>
          <w:rFonts w:asciiTheme="minorHAnsi" w:hAnsiTheme="minorHAnsi"/>
          <w:i/>
        </w:rPr>
        <w:t>Wb</w:t>
      </w:r>
      <w:proofErr w:type="spellEnd"/>
    </w:p>
    <w:p w14:paraId="3BF636E2" w14:textId="5E38476C" w:rsidR="004C7740" w:rsidRPr="00D00754" w:rsidRDefault="004C7740" w:rsidP="004C7740">
      <w:pPr>
        <w:spacing w:before="120"/>
        <w:jc w:val="both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Sehubungan rencana realisasi pelaksanaan pekerjaan </w:t>
      </w:r>
      <w:r w:rsidR="00EE5466" w:rsidRPr="00EE5466">
        <w:rPr>
          <w:rFonts w:ascii="Cambria" w:hAnsi="Cambria" w:cs="Arial"/>
          <w:b/>
          <w:bCs/>
          <w:i/>
          <w:iCs/>
          <w:lang w:val="id-ID"/>
        </w:rPr>
        <w:t xml:space="preserve">Pengadaan </w:t>
      </w:r>
      <w:r w:rsidR="0026127D">
        <w:rPr>
          <w:rFonts w:ascii="Cambria" w:hAnsi="Cambria" w:cs="Arial"/>
          <w:b/>
          <w:bCs/>
          <w:i/>
          <w:iCs/>
        </w:rPr>
        <w:t>Toga</w:t>
      </w:r>
      <w:r w:rsidRPr="001C20F0">
        <w:rPr>
          <w:b/>
          <w:bCs/>
          <w:i/>
          <w:iCs/>
          <w:lang w:val="id-ID"/>
        </w:rPr>
        <w:t xml:space="preserve"> </w:t>
      </w:r>
      <w:r w:rsidRPr="001C20F0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1C20F0">
        <w:rPr>
          <w:rFonts w:ascii="Cambria" w:hAnsi="Cambria"/>
          <w:b/>
          <w:bCs/>
          <w:i/>
          <w:iCs/>
          <w:lang w:val="id-ID"/>
        </w:rPr>
        <w:t xml:space="preserve"> Tahun Anggaran 2017</w:t>
      </w:r>
      <w:r w:rsidRPr="00D00754">
        <w:rPr>
          <w:rFonts w:ascii="Cambria" w:hAnsi="Cambria"/>
          <w:b/>
          <w:i/>
          <w:lang w:val="id-ID"/>
        </w:rPr>
        <w:t xml:space="preserve">, </w:t>
      </w:r>
      <w:r w:rsidRPr="00D00754">
        <w:rPr>
          <w:rFonts w:ascii="Cambria" w:hAnsi="Cambria"/>
          <w:lang w:val="id-ID"/>
        </w:rPr>
        <w:t>bersama ini kami bermaksud agar</w:t>
      </w:r>
      <w:r w:rsidRPr="00D00754">
        <w:rPr>
          <w:rFonts w:ascii="Cambria" w:hAnsi="Cambria"/>
        </w:rPr>
        <w:t xml:space="preserve"> </w:t>
      </w:r>
      <w:r w:rsidRPr="00D00754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14:paraId="6FA44E2F" w14:textId="1CB65F3E" w:rsidR="004C7740" w:rsidRPr="00D00754" w:rsidRDefault="004C7740" w:rsidP="001C20F0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proofErr w:type="spellStart"/>
      <w:r w:rsidR="001C20F0">
        <w:rPr>
          <w:rFonts w:ascii="Cambria" w:hAnsi="Cambria"/>
        </w:rPr>
        <w:t>berikan</w:t>
      </w:r>
      <w:proofErr w:type="spellEnd"/>
      <w:r w:rsidR="001C20F0">
        <w:rPr>
          <w:rFonts w:ascii="Cambria" w:hAnsi="Cambria"/>
        </w:rPr>
        <w:t xml:space="preserve">, </w:t>
      </w:r>
      <w:r>
        <w:rPr>
          <w:rFonts w:ascii="Cambria" w:hAnsi="Cambria"/>
          <w:lang w:val="id-ID"/>
        </w:rPr>
        <w:t>akan kami jadikan sebagai dasar pembuatan HPS lelang. Dan apabila informasi harga yang saudara berikan dibawah nilai lelang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tersebut.</w:t>
      </w:r>
    </w:p>
    <w:p w14:paraId="0D584DA6" w14:textId="77777777" w:rsidR="004C7740" w:rsidRPr="00D00754" w:rsidRDefault="004C7740" w:rsidP="004C7740">
      <w:pPr>
        <w:spacing w:before="120" w:after="240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Kami harap data </w:t>
      </w:r>
      <w:r>
        <w:rPr>
          <w:rFonts w:ascii="Cambria" w:hAnsi="Cambria"/>
          <w:lang w:val="id-ID"/>
        </w:rPr>
        <w:t xml:space="preserve">harga </w:t>
      </w:r>
      <w:r w:rsidRPr="00D00754">
        <w:rPr>
          <w:rFonts w:ascii="Cambria" w:hAnsi="Cambria"/>
          <w:lang w:val="id-ID"/>
        </w:rPr>
        <w:t>barang dapat kami terima paling lambat pada :</w:t>
      </w:r>
    </w:p>
    <w:p w14:paraId="0FA7946D" w14:textId="21FBB2CF" w:rsidR="004C7740" w:rsidRPr="00912FB3" w:rsidRDefault="004C7740" w:rsidP="00E6776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>Hari</w:t>
      </w:r>
      <w:r w:rsidRPr="00D00754">
        <w:rPr>
          <w:rFonts w:ascii="Cambria" w:hAnsi="Cambria"/>
          <w:lang w:val="id-ID"/>
        </w:rPr>
        <w:tab/>
        <w:t xml:space="preserve">: </w:t>
      </w:r>
      <w:r w:rsidRPr="00D00754">
        <w:rPr>
          <w:rFonts w:ascii="Cambria" w:hAnsi="Cambria"/>
          <w:lang w:val="id-ID"/>
        </w:rPr>
        <w:tab/>
      </w:r>
      <w:proofErr w:type="spellStart"/>
      <w:r w:rsidR="00E6776B">
        <w:rPr>
          <w:rFonts w:ascii="Cambria" w:hAnsi="Cambria"/>
        </w:rPr>
        <w:t>Senin</w:t>
      </w:r>
      <w:proofErr w:type="spellEnd"/>
      <w:r w:rsidR="005E5E80">
        <w:rPr>
          <w:rFonts w:ascii="Cambria" w:hAnsi="Cambria"/>
        </w:rPr>
        <w:t xml:space="preserve"> </w:t>
      </w:r>
    </w:p>
    <w:p w14:paraId="2AF5D923" w14:textId="5DDF9F08" w:rsidR="004C7740" w:rsidRPr="00D00754" w:rsidRDefault="004C7740" w:rsidP="00E6776B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>Tanggal</w:t>
      </w:r>
      <w:r w:rsidRPr="00D00754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lang w:val="id-ID"/>
        </w:rPr>
        <w:tab/>
      </w:r>
      <w:r w:rsidR="00E6776B">
        <w:rPr>
          <w:rFonts w:ascii="Cambria" w:hAnsi="Cambria"/>
        </w:rPr>
        <w:t>30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Januari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2017</w:t>
      </w:r>
    </w:p>
    <w:p w14:paraId="3497EEC1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14</w:t>
      </w:r>
      <w:r w:rsidRPr="00D00754">
        <w:rPr>
          <w:rFonts w:ascii="Cambria" w:hAnsi="Cambria"/>
          <w:lang w:val="id-ID"/>
        </w:rPr>
        <w:t>.00 wib</w:t>
      </w:r>
    </w:p>
    <w:p w14:paraId="43AF3030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Tempat </w:t>
      </w:r>
      <w:r w:rsidRPr="00D00754">
        <w:rPr>
          <w:rFonts w:ascii="Cambria" w:hAnsi="Cambria"/>
          <w:lang w:val="id-ID"/>
        </w:rPr>
        <w:tab/>
        <w:t xml:space="preserve">: </w:t>
      </w:r>
      <w:r w:rsidRPr="00D00754">
        <w:rPr>
          <w:rFonts w:ascii="Cambria" w:hAnsi="Cambria"/>
          <w:lang w:val="id-ID"/>
        </w:rPr>
        <w:tab/>
        <w:t xml:space="preserve">Unit Layanan Pengadaan </w:t>
      </w:r>
    </w:p>
    <w:p w14:paraId="32D8859E" w14:textId="77777777" w:rsidR="004C7740" w:rsidRPr="00D00754" w:rsidRDefault="004C7740" w:rsidP="004C7740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Lantai II Gedung Rektorat UIN Maulana Malik Ibrahim Malang </w:t>
      </w:r>
    </w:p>
    <w:p w14:paraId="378AD29E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ab/>
      </w:r>
      <w:r w:rsidRPr="00D00754">
        <w:rPr>
          <w:rFonts w:ascii="Cambria" w:hAnsi="Cambria"/>
          <w:lang w:val="id-ID"/>
        </w:rPr>
        <w:tab/>
        <w:t>Jl. Gajayana No. 50 Malang (0341) 570886</w:t>
      </w:r>
    </w:p>
    <w:p w14:paraId="63BED788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ab/>
      </w:r>
      <w:r w:rsidRPr="00D00754">
        <w:rPr>
          <w:rFonts w:ascii="Cambria" w:hAnsi="Cambria"/>
          <w:lang w:val="id-ID"/>
        </w:rPr>
        <w:tab/>
      </w:r>
    </w:p>
    <w:p w14:paraId="2B5F57F8" w14:textId="77777777" w:rsidR="004C7740" w:rsidRPr="00D00754" w:rsidRDefault="004C7740" w:rsidP="004C7740">
      <w:pPr>
        <w:jc w:val="both"/>
        <w:rPr>
          <w:rFonts w:ascii="Cambria" w:hAnsi="Cambria"/>
          <w:color w:val="000000"/>
          <w:lang w:val="id-ID"/>
        </w:rPr>
      </w:pPr>
      <w:r w:rsidRPr="00D00754">
        <w:rPr>
          <w:rFonts w:ascii="Cambria" w:hAnsi="Cambria"/>
          <w:color w:val="000000"/>
          <w:lang w:val="id-ID"/>
        </w:rPr>
        <w:t>Adapun informasi harga tersebut bisa dikirim ke kantor ULP</w:t>
      </w:r>
      <w:r>
        <w:rPr>
          <w:rFonts w:ascii="Cambria" w:hAnsi="Cambria"/>
          <w:color w:val="000000"/>
        </w:rPr>
        <w:t xml:space="preserve"> UIN </w:t>
      </w:r>
      <w:proofErr w:type="spellStart"/>
      <w:r>
        <w:rPr>
          <w:rFonts w:ascii="Cambria" w:hAnsi="Cambria"/>
          <w:color w:val="000000"/>
        </w:rPr>
        <w:t>Maulana</w:t>
      </w:r>
      <w:proofErr w:type="spellEnd"/>
      <w:r>
        <w:rPr>
          <w:rFonts w:ascii="Cambria" w:hAnsi="Cambria"/>
          <w:color w:val="000000"/>
        </w:rPr>
        <w:t xml:space="preserve"> Malik Ibrahim Malang</w:t>
      </w:r>
      <w:r w:rsidRPr="00D00754">
        <w:rPr>
          <w:rFonts w:ascii="Cambria" w:hAnsi="Cambria"/>
          <w:color w:val="000000"/>
          <w:lang w:val="id-ID"/>
        </w:rPr>
        <w:t xml:space="preserve">,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r w:rsidRPr="00D00754">
        <w:rPr>
          <w:rFonts w:ascii="Cambria" w:hAnsi="Cambria"/>
          <w:color w:val="000000"/>
          <w:lang w:val="id-ID"/>
        </w:rPr>
        <w:t xml:space="preserve">di fax di no (0341) 570886 dan </w:t>
      </w:r>
      <w:r>
        <w:rPr>
          <w:rFonts w:ascii="Cambria" w:hAnsi="Cambria"/>
          <w:color w:val="000000"/>
          <w:lang w:val="id-ID"/>
        </w:rPr>
        <w:t xml:space="preserve">atau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r w:rsidRPr="00D00754">
        <w:rPr>
          <w:rFonts w:ascii="Cambria" w:hAnsi="Cambria"/>
          <w:color w:val="000000"/>
          <w:lang w:val="id-ID"/>
        </w:rPr>
        <w:t xml:space="preserve">via e-mail ke : </w:t>
      </w:r>
      <w:r w:rsidR="007E1108">
        <w:fldChar w:fldCharType="begin"/>
      </w:r>
      <w:r w:rsidR="007E1108">
        <w:instrText xml:space="preserve"> HYPERLINK "mailto:ulp@uin-malang.ac.id" </w:instrText>
      </w:r>
      <w:r w:rsidR="007E1108">
        <w:fldChar w:fldCharType="separate"/>
      </w:r>
      <w:r w:rsidRPr="00D00754">
        <w:rPr>
          <w:rFonts w:ascii="Cambria" w:hAnsi="Cambria"/>
          <w:b/>
          <w:bCs/>
          <w:color w:val="000000"/>
          <w:lang w:val="id-ID"/>
        </w:rPr>
        <w:t>ulp@uin-malang.ac.id</w:t>
      </w:r>
      <w:r w:rsidR="007E1108">
        <w:rPr>
          <w:rFonts w:ascii="Cambria" w:hAnsi="Cambria"/>
          <w:b/>
          <w:bCs/>
          <w:color w:val="000000"/>
          <w:lang w:val="id-ID"/>
        </w:rPr>
        <w:fldChar w:fldCharType="end"/>
      </w:r>
      <w:r w:rsidRPr="00D00754">
        <w:rPr>
          <w:rFonts w:ascii="Cambria" w:hAnsi="Cambria"/>
          <w:color w:val="000000"/>
          <w:lang w:val="id-ID"/>
        </w:rPr>
        <w:t xml:space="preserve"> atau </w:t>
      </w:r>
      <w:r w:rsidR="007E1108">
        <w:fldChar w:fldCharType="begin"/>
      </w:r>
      <w:r w:rsidR="007E1108">
        <w:instrText xml:space="preserve"> HYPERLINK "mailto:ulp_uinmalang@kemenag.go.id" </w:instrText>
      </w:r>
      <w:r w:rsidR="007E1108">
        <w:fldChar w:fldCharType="separate"/>
      </w:r>
      <w:r w:rsidRPr="00D00754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7E1108">
        <w:rPr>
          <w:rFonts w:ascii="Cambria" w:hAnsi="Cambria"/>
          <w:b/>
          <w:bCs/>
          <w:color w:val="000000"/>
          <w:lang w:val="id-ID"/>
        </w:rPr>
        <w:fldChar w:fldCharType="end"/>
      </w:r>
      <w:r w:rsidRPr="00D00754">
        <w:rPr>
          <w:rFonts w:ascii="Cambria" w:hAnsi="Cambria"/>
          <w:color w:val="000000"/>
          <w:lang w:val="id-ID"/>
        </w:rPr>
        <w:t>.</w:t>
      </w:r>
    </w:p>
    <w:p w14:paraId="03BE9D97" w14:textId="77777777" w:rsidR="004C7740" w:rsidRDefault="004C7740" w:rsidP="004C7740">
      <w:pPr>
        <w:spacing w:before="120"/>
        <w:rPr>
          <w:rFonts w:ascii="Cambria" w:hAnsi="Cambria"/>
          <w:color w:val="000000"/>
          <w:lang w:val="id-ID"/>
        </w:rPr>
      </w:pPr>
      <w:r w:rsidRPr="00D00754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14:paraId="42B04AD3" w14:textId="77777777" w:rsidR="004C7740" w:rsidRDefault="004C7740" w:rsidP="004C7740">
      <w:pPr>
        <w:spacing w:before="120"/>
        <w:rPr>
          <w:rFonts w:ascii="Cambria" w:hAnsi="Cambria"/>
          <w:color w:val="000000"/>
          <w:lang w:val="id-ID"/>
        </w:rPr>
      </w:pPr>
    </w:p>
    <w:p w14:paraId="4CB06A9E" w14:textId="77777777" w:rsidR="004C7740" w:rsidRPr="00142C31" w:rsidRDefault="004C7740" w:rsidP="004C7740">
      <w:pPr>
        <w:spacing w:line="360" w:lineRule="auto"/>
        <w:ind w:firstLine="720"/>
        <w:jc w:val="both"/>
        <w:rPr>
          <w:rFonts w:ascii="Cambria" w:hAnsi="Cambria"/>
          <w:i/>
          <w:color w:val="000000"/>
        </w:rPr>
      </w:pPr>
      <w:proofErr w:type="spellStart"/>
      <w:proofErr w:type="gramStart"/>
      <w:r w:rsidRPr="00142C31">
        <w:rPr>
          <w:rFonts w:ascii="Cambria" w:hAnsi="Cambria"/>
          <w:i/>
          <w:color w:val="000000"/>
        </w:rPr>
        <w:t>Wassalamu’alaikum</w:t>
      </w:r>
      <w:proofErr w:type="spellEnd"/>
      <w:r w:rsidRPr="00142C31">
        <w:rPr>
          <w:rFonts w:ascii="Cambria" w:hAnsi="Cambria"/>
          <w:i/>
          <w:color w:val="000000"/>
        </w:rPr>
        <w:t xml:space="preserve"> </w:t>
      </w:r>
      <w:proofErr w:type="spellStart"/>
      <w:r w:rsidRPr="00142C31">
        <w:rPr>
          <w:rFonts w:ascii="Cambria" w:hAnsi="Cambria"/>
          <w:i/>
          <w:color w:val="000000"/>
        </w:rPr>
        <w:t>Wr</w:t>
      </w:r>
      <w:proofErr w:type="spellEnd"/>
      <w:r w:rsidRPr="00142C31">
        <w:rPr>
          <w:rFonts w:ascii="Cambria" w:hAnsi="Cambria"/>
          <w:i/>
          <w:color w:val="000000"/>
        </w:rPr>
        <w:t xml:space="preserve">. </w:t>
      </w:r>
      <w:proofErr w:type="spellStart"/>
      <w:r w:rsidRPr="00142C31">
        <w:rPr>
          <w:rFonts w:ascii="Cambria" w:hAnsi="Cambria"/>
          <w:i/>
          <w:color w:val="000000"/>
        </w:rPr>
        <w:t>Wb</w:t>
      </w:r>
      <w:proofErr w:type="spellEnd"/>
      <w:r w:rsidRPr="00142C31">
        <w:rPr>
          <w:rFonts w:ascii="Cambria" w:hAnsi="Cambria"/>
          <w:i/>
          <w:color w:val="000000"/>
        </w:rPr>
        <w:t>.</w:t>
      </w:r>
      <w:proofErr w:type="gramEnd"/>
    </w:p>
    <w:p w14:paraId="26F7142E" w14:textId="77777777" w:rsidR="004C7740" w:rsidRPr="00142C31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color w:val="000000"/>
          <w:lang w:val="id-ID"/>
        </w:rPr>
      </w:pPr>
    </w:p>
    <w:p w14:paraId="6FCDF656" w14:textId="77777777" w:rsidR="004C7740" w:rsidRPr="00142C31" w:rsidRDefault="004C7740" w:rsidP="004C7740">
      <w:pPr>
        <w:spacing w:before="120"/>
        <w:ind w:left="5040" w:firstLine="720"/>
        <w:rPr>
          <w:rFonts w:ascii="Cambria" w:hAnsi="Cambria"/>
          <w:color w:val="000000"/>
        </w:rPr>
      </w:pPr>
    </w:p>
    <w:p w14:paraId="4B7021F9" w14:textId="7F64DF03" w:rsidR="004C7740" w:rsidRPr="00142C31" w:rsidRDefault="005E5E80" w:rsidP="004C7740">
      <w:pPr>
        <w:ind w:left="5041" w:firstLine="488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Pejabat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Pembuat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Komitmen</w:t>
      </w:r>
      <w:proofErr w:type="spellEnd"/>
      <w:r w:rsidR="004C7740" w:rsidRPr="00142C31">
        <w:rPr>
          <w:rFonts w:ascii="Cambria" w:hAnsi="Cambria"/>
          <w:color w:val="000000"/>
        </w:rPr>
        <w:t>,</w:t>
      </w:r>
    </w:p>
    <w:p w14:paraId="27D43A7B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</w:rPr>
      </w:pPr>
    </w:p>
    <w:p w14:paraId="13D43F2D" w14:textId="77777777" w:rsidR="004C7740" w:rsidRPr="00142C31" w:rsidRDefault="004C7740" w:rsidP="004C7740">
      <w:pPr>
        <w:spacing w:before="120"/>
        <w:ind w:left="5040" w:firstLine="720"/>
        <w:rPr>
          <w:rFonts w:ascii="Cambria" w:hAnsi="Cambria"/>
          <w:color w:val="000000"/>
        </w:rPr>
      </w:pPr>
    </w:p>
    <w:p w14:paraId="5088678E" w14:textId="77777777" w:rsidR="004C7740" w:rsidRPr="00142C31" w:rsidRDefault="004C7740" w:rsidP="004C7740">
      <w:pPr>
        <w:spacing w:before="120"/>
        <w:ind w:left="5040" w:firstLine="720"/>
        <w:rPr>
          <w:rFonts w:ascii="Cambria" w:hAnsi="Cambria"/>
          <w:color w:val="000000"/>
        </w:rPr>
      </w:pPr>
    </w:p>
    <w:p w14:paraId="1BF993FF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Drs. H. A. Heru Achadi Hari, M.Si</w:t>
      </w:r>
    </w:p>
    <w:p w14:paraId="50AF5635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</w:rPr>
      </w:pPr>
      <w:r w:rsidRPr="00142C31">
        <w:rPr>
          <w:rFonts w:ascii="Cambria" w:hAnsi="Cambria"/>
          <w:color w:val="000000"/>
        </w:rPr>
        <w:t xml:space="preserve">NIP </w:t>
      </w:r>
      <w:r>
        <w:rPr>
          <w:rFonts w:ascii="Cambria" w:hAnsi="Cambria"/>
          <w:color w:val="000000"/>
        </w:rPr>
        <w:t xml:space="preserve">19650314 199203 1 003 </w:t>
      </w:r>
    </w:p>
    <w:p w14:paraId="718B0E69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  <w:lang w:val="id-ID"/>
        </w:rPr>
      </w:pPr>
    </w:p>
    <w:p w14:paraId="4C92A968" w14:textId="77777777" w:rsidR="007C6EFD" w:rsidRPr="0019430C" w:rsidRDefault="007C6EFD" w:rsidP="00862AD5">
      <w:pPr>
        <w:ind w:left="5041" w:firstLine="488"/>
        <w:rPr>
          <w:rFonts w:asciiTheme="minorHAnsi" w:hAnsiTheme="minorHAnsi"/>
          <w:lang w:val="id-ID"/>
        </w:rPr>
      </w:pPr>
    </w:p>
    <w:p w14:paraId="3179DD63" w14:textId="77777777" w:rsidR="00B46C15" w:rsidRPr="0019430C" w:rsidRDefault="00B46C15" w:rsidP="00B46C15">
      <w:pPr>
        <w:spacing w:before="120"/>
        <w:ind w:left="5040" w:firstLine="720"/>
        <w:rPr>
          <w:rFonts w:asciiTheme="minorHAnsi" w:hAnsiTheme="minorHAnsi"/>
        </w:rPr>
      </w:pPr>
    </w:p>
    <w:p w14:paraId="2B2EFA4E" w14:textId="77777777" w:rsidR="00B46C15" w:rsidRDefault="00B46C15" w:rsidP="008A4DE8">
      <w:pPr>
        <w:jc w:val="both"/>
        <w:rPr>
          <w:rFonts w:asciiTheme="minorHAnsi" w:hAnsiTheme="minorHAnsi"/>
          <w:lang w:val="sv-SE"/>
        </w:rPr>
      </w:pPr>
    </w:p>
    <w:p w14:paraId="0A7E83A6" w14:textId="77777777" w:rsidR="00177EDE" w:rsidRDefault="00177EDE" w:rsidP="008A4DE8">
      <w:pPr>
        <w:jc w:val="both"/>
        <w:rPr>
          <w:rFonts w:asciiTheme="minorHAnsi" w:hAnsiTheme="minorHAnsi"/>
          <w:lang w:val="sv-SE"/>
        </w:rPr>
      </w:pPr>
    </w:p>
    <w:p w14:paraId="328D3965" w14:textId="6E377AE0" w:rsidR="00177EDE" w:rsidRDefault="00177EDE" w:rsidP="008A4DE8">
      <w:pPr>
        <w:jc w:val="both"/>
        <w:rPr>
          <w:rFonts w:asciiTheme="minorHAnsi" w:hAnsiTheme="minorHAnsi"/>
          <w:lang w:val="sv-SE"/>
        </w:rPr>
      </w:pPr>
    </w:p>
    <w:p w14:paraId="6171C96D" w14:textId="77777777" w:rsidR="006D4E51" w:rsidRDefault="006D4E51" w:rsidP="008A4DE8">
      <w:pPr>
        <w:jc w:val="both"/>
        <w:rPr>
          <w:rFonts w:asciiTheme="minorHAnsi" w:hAnsiTheme="minorHAnsi"/>
          <w:lang w:val="sv-SE"/>
        </w:rPr>
      </w:pPr>
    </w:p>
    <w:p w14:paraId="3F4C381D" w14:textId="77777777" w:rsidR="00EE5466" w:rsidRDefault="00EE5466" w:rsidP="008A4DE8">
      <w:pPr>
        <w:jc w:val="both"/>
        <w:rPr>
          <w:rFonts w:asciiTheme="minorHAnsi" w:hAnsiTheme="minorHAnsi"/>
          <w:lang w:val="sv-SE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280"/>
        <w:gridCol w:w="3561"/>
      </w:tblGrid>
      <w:tr w:rsidR="006C2934" w:rsidRPr="007E5E3D" w14:paraId="03A265EA" w14:textId="77777777" w:rsidTr="007E5E3D">
        <w:trPr>
          <w:jc w:val="right"/>
        </w:trPr>
        <w:tc>
          <w:tcPr>
            <w:tcW w:w="1396" w:type="dxa"/>
          </w:tcPr>
          <w:p w14:paraId="1C421384" w14:textId="7598DAE9" w:rsidR="006C2934" w:rsidRPr="007E5E3D" w:rsidRDefault="006C2934" w:rsidP="004F34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0" w:type="dxa"/>
          </w:tcPr>
          <w:p w14:paraId="2DF37EC1" w14:textId="0BCEB25D" w:rsidR="006C2934" w:rsidRPr="007E5E3D" w:rsidRDefault="006C2934" w:rsidP="008A4DE8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>:</w:t>
            </w:r>
          </w:p>
        </w:tc>
        <w:tc>
          <w:tcPr>
            <w:tcW w:w="3561" w:type="dxa"/>
          </w:tcPr>
          <w:p w14:paraId="715276BF" w14:textId="0C1D6E25" w:rsidR="006C2934" w:rsidRPr="007E5E3D" w:rsidRDefault="006C2934" w:rsidP="002612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Surat Permintaan Informasi Harga </w:t>
            </w:r>
            <w:r w:rsidR="006D4E51" w:rsidRPr="007E5E3D">
              <w:rPr>
                <w:rFonts w:ascii="Cambria" w:hAnsi="Cambria" w:cs="Arial"/>
                <w:bCs/>
                <w:iCs/>
                <w:sz w:val="22"/>
                <w:szCs w:val="22"/>
                <w:lang w:val="id-ID"/>
              </w:rPr>
              <w:t xml:space="preserve">Pengadaan </w:t>
            </w:r>
            <w:r w:rsidR="0026127D" w:rsidRPr="007E5E3D">
              <w:rPr>
                <w:rFonts w:ascii="Cambria" w:hAnsi="Cambria" w:cs="Arial"/>
                <w:bCs/>
                <w:iCs/>
                <w:sz w:val="22"/>
                <w:szCs w:val="22"/>
              </w:rPr>
              <w:t>Toga</w:t>
            </w:r>
          </w:p>
        </w:tc>
      </w:tr>
      <w:tr w:rsidR="006C2934" w:rsidRPr="007E5E3D" w14:paraId="73A70F93" w14:textId="77777777" w:rsidTr="007E5E3D">
        <w:trPr>
          <w:jc w:val="right"/>
        </w:trPr>
        <w:tc>
          <w:tcPr>
            <w:tcW w:w="1396" w:type="dxa"/>
          </w:tcPr>
          <w:p w14:paraId="082C8479" w14:textId="5C7E80FD" w:rsidR="006C2934" w:rsidRPr="007E5E3D" w:rsidRDefault="006C2934" w:rsidP="008A4DE8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0" w:type="dxa"/>
          </w:tcPr>
          <w:p w14:paraId="2EE2CDDB" w14:textId="139D40FA" w:rsidR="006C2934" w:rsidRPr="007E5E3D" w:rsidRDefault="006C2934" w:rsidP="008A4DE8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>:</w:t>
            </w:r>
          </w:p>
        </w:tc>
        <w:tc>
          <w:tcPr>
            <w:tcW w:w="3561" w:type="dxa"/>
          </w:tcPr>
          <w:p w14:paraId="4E00115E" w14:textId="2614B805" w:rsidR="006C2934" w:rsidRPr="007E5E3D" w:rsidRDefault="006C2934" w:rsidP="00E6776B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Un.03/KS.01.</w:t>
            </w:r>
            <w:r w:rsidRPr="007E5E3D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 w:rsidRPr="007E5E3D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/</w:t>
            </w:r>
            <w:r w:rsidR="00962478" w:rsidRPr="007E5E3D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="00E6776B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962478" w:rsidRPr="007E5E3D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7E5E3D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/201</w:t>
            </w:r>
            <w:r w:rsidRPr="007E5E3D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</w:tr>
      <w:tr w:rsidR="006C2934" w:rsidRPr="007E5E3D" w14:paraId="6A5F7708" w14:textId="77777777" w:rsidTr="007E5E3D">
        <w:trPr>
          <w:jc w:val="right"/>
        </w:trPr>
        <w:tc>
          <w:tcPr>
            <w:tcW w:w="1396" w:type="dxa"/>
          </w:tcPr>
          <w:p w14:paraId="6B0D5EBB" w14:textId="7C275401" w:rsidR="006C2934" w:rsidRPr="007E5E3D" w:rsidRDefault="006C2934" w:rsidP="008A4DE8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>Tanggal</w:t>
            </w:r>
          </w:p>
        </w:tc>
        <w:tc>
          <w:tcPr>
            <w:tcW w:w="280" w:type="dxa"/>
          </w:tcPr>
          <w:p w14:paraId="7AF80E29" w14:textId="12D26A39" w:rsidR="006C2934" w:rsidRPr="007E5E3D" w:rsidRDefault="006C2934" w:rsidP="008A4DE8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>:</w:t>
            </w:r>
          </w:p>
        </w:tc>
        <w:tc>
          <w:tcPr>
            <w:tcW w:w="3561" w:type="dxa"/>
          </w:tcPr>
          <w:p w14:paraId="19444032" w14:textId="6AAA5113" w:rsidR="006C2934" w:rsidRPr="007E5E3D" w:rsidRDefault="006C2934" w:rsidP="00E6776B">
            <w:pPr>
              <w:jc w:val="both"/>
              <w:rPr>
                <w:rFonts w:asciiTheme="minorHAnsi" w:hAnsiTheme="minorHAnsi"/>
                <w:sz w:val="22"/>
                <w:szCs w:val="22"/>
                <w:lang w:val="sv-SE"/>
              </w:rPr>
            </w:pP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>2</w:t>
            </w:r>
            <w:r w:rsidR="00E6776B">
              <w:rPr>
                <w:rFonts w:asciiTheme="minorHAnsi" w:hAnsiTheme="minorHAnsi"/>
                <w:sz w:val="22"/>
                <w:szCs w:val="22"/>
                <w:lang w:val="sv-SE"/>
              </w:rPr>
              <w:t>5</w:t>
            </w:r>
            <w:r w:rsidRPr="007E5E3D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 Januari 2017</w:t>
            </w:r>
          </w:p>
        </w:tc>
      </w:tr>
    </w:tbl>
    <w:p w14:paraId="14252A77" w14:textId="77777777" w:rsidR="00EE5466" w:rsidRDefault="00EE5466" w:rsidP="008A4DE8">
      <w:pPr>
        <w:jc w:val="both"/>
        <w:rPr>
          <w:rFonts w:asciiTheme="minorHAnsi" w:hAnsiTheme="minorHAnsi"/>
          <w:lang w:val="sv-SE"/>
        </w:rPr>
      </w:pPr>
    </w:p>
    <w:p w14:paraId="33AB7DFD" w14:textId="77777777" w:rsidR="007E5E3D" w:rsidRDefault="007E5E3D" w:rsidP="007E5E3D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14:paraId="0D69CC9C" w14:textId="79650631" w:rsidR="007E5E3D" w:rsidRPr="007E5E3D" w:rsidRDefault="007E5E3D" w:rsidP="007E5E3D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7E5E3D">
        <w:rPr>
          <w:rFonts w:ascii="Cambria" w:hAnsi="Cambria"/>
          <w:b/>
          <w:lang w:val="id-ID"/>
        </w:rPr>
        <w:t>Rincian Anggaran Biaya (RAB)</w:t>
      </w:r>
    </w:p>
    <w:p w14:paraId="2EDB28F5" w14:textId="77777777" w:rsidR="007E5E3D" w:rsidRPr="007E5E3D" w:rsidRDefault="007E5E3D" w:rsidP="007E5E3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14:paraId="28BEFFE5" w14:textId="4A7B665D" w:rsidR="007E5E3D" w:rsidRPr="007E5E3D" w:rsidRDefault="007E5E3D" w:rsidP="007E5E3D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sz w:val="22"/>
          <w:szCs w:val="22"/>
        </w:rPr>
      </w:pPr>
      <w:r w:rsidRPr="007E5E3D">
        <w:rPr>
          <w:rFonts w:ascii="Cambria" w:hAnsi="Cambria"/>
          <w:sz w:val="22"/>
          <w:szCs w:val="22"/>
          <w:lang w:val="id-ID"/>
        </w:rPr>
        <w:t xml:space="preserve">Pekerjaan </w:t>
      </w:r>
      <w:r w:rsidRPr="007E5E3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E5E3D">
        <w:rPr>
          <w:rFonts w:ascii="Cambria" w:hAnsi="Cambria" w:cs="Arial"/>
          <w:b/>
          <w:bCs/>
          <w:iCs/>
          <w:sz w:val="22"/>
          <w:szCs w:val="22"/>
          <w:lang w:val="id-ID"/>
        </w:rPr>
        <w:t xml:space="preserve">Pengadaan </w:t>
      </w:r>
      <w:r w:rsidRPr="007E5E3D">
        <w:rPr>
          <w:rFonts w:ascii="Cambria" w:hAnsi="Cambria" w:cs="Arial"/>
          <w:b/>
          <w:bCs/>
          <w:iCs/>
          <w:sz w:val="22"/>
          <w:szCs w:val="22"/>
        </w:rPr>
        <w:t>Toga</w:t>
      </w:r>
    </w:p>
    <w:p w14:paraId="58E601FB" w14:textId="77777777" w:rsidR="007E5E3D" w:rsidRPr="007E5E3D" w:rsidRDefault="007E5E3D" w:rsidP="007E5E3D">
      <w:pPr>
        <w:tabs>
          <w:tab w:val="left" w:pos="900"/>
          <w:tab w:val="left" w:pos="1985"/>
        </w:tabs>
        <w:rPr>
          <w:rFonts w:ascii="Cambria" w:hAnsi="Cambria"/>
          <w:sz w:val="22"/>
          <w:szCs w:val="22"/>
          <w:lang w:val="id-ID"/>
        </w:rPr>
      </w:pPr>
      <w:r w:rsidRPr="007E5E3D">
        <w:rPr>
          <w:rFonts w:ascii="Cambria" w:hAnsi="Cambria"/>
          <w:sz w:val="22"/>
          <w:szCs w:val="22"/>
          <w:lang w:val="id-ID"/>
        </w:rPr>
        <w:t>Lokasi</w:t>
      </w:r>
      <w:r w:rsidRPr="007E5E3D">
        <w:rPr>
          <w:rFonts w:ascii="Cambria" w:hAnsi="Cambria"/>
          <w:sz w:val="22"/>
          <w:szCs w:val="22"/>
          <w:lang w:val="id-ID"/>
        </w:rPr>
        <w:tab/>
      </w:r>
      <w:r w:rsidRPr="007E5E3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E5E3D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14:paraId="04B7CC93" w14:textId="7A4F8D20" w:rsidR="0026127D" w:rsidRPr="007E5E3D" w:rsidRDefault="007E5E3D" w:rsidP="007E5E3D">
      <w:pPr>
        <w:tabs>
          <w:tab w:val="left" w:pos="900"/>
          <w:tab w:val="left" w:pos="1985"/>
        </w:tabs>
        <w:rPr>
          <w:rFonts w:ascii="Cambria" w:hAnsi="Cambria"/>
          <w:sz w:val="22"/>
          <w:szCs w:val="22"/>
          <w:lang w:val="id-ID"/>
        </w:rPr>
      </w:pPr>
      <w:r w:rsidRPr="007E5E3D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7E5E3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7E5E3D">
        <w:rPr>
          <w:rFonts w:ascii="Cambria" w:hAnsi="Cambria"/>
          <w:b/>
          <w:sz w:val="22"/>
          <w:szCs w:val="22"/>
          <w:lang w:val="id-ID"/>
        </w:rPr>
        <w:t>2016</w:t>
      </w:r>
    </w:p>
    <w:p w14:paraId="1BA2156A" w14:textId="341C3BEE" w:rsidR="007E5E3D" w:rsidRDefault="007E5E3D" w:rsidP="00C162D7">
      <w:pPr>
        <w:ind w:left="5041" w:firstLine="488"/>
        <w:rPr>
          <w:rFonts w:ascii="Cambria" w:hAnsi="Cambria"/>
          <w:color w:val="000000"/>
        </w:rPr>
      </w:pPr>
    </w:p>
    <w:tbl>
      <w:tblPr>
        <w:tblW w:w="10326" w:type="dxa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1644"/>
        <w:gridCol w:w="3718"/>
        <w:gridCol w:w="797"/>
        <w:gridCol w:w="745"/>
        <w:gridCol w:w="1486"/>
        <w:gridCol w:w="1420"/>
      </w:tblGrid>
      <w:tr w:rsidR="0026127D" w14:paraId="7CA6F149" w14:textId="77777777" w:rsidTr="0026127D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5D6999C" w14:textId="77777777" w:rsidR="0026127D" w:rsidRDefault="0026127D" w:rsidP="00D34E1B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4CFC518" w14:textId="6184AAA7" w:rsidR="0026127D" w:rsidRDefault="0026127D" w:rsidP="00D34E1B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 w:rsidR="00A84633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1C9183D" w14:textId="77777777" w:rsidR="0026127D" w:rsidRDefault="0026127D" w:rsidP="00D34E1B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AB3B2ED" w14:textId="77777777" w:rsidR="0026127D" w:rsidRDefault="0026127D" w:rsidP="00D34E1B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AE414FA" w14:textId="2DF26F10" w:rsidR="0026127D" w:rsidRDefault="0026127D" w:rsidP="00D34E1B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B057D5B" w14:textId="77777777" w:rsidR="0026127D" w:rsidRDefault="0026127D" w:rsidP="00D34E1B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26127D" w14:paraId="7A6D6053" w14:textId="77777777" w:rsidTr="0026127D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692" w14:textId="77777777" w:rsidR="0026127D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BBFD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 w:rsidRPr="00D76FE8">
              <w:rPr>
                <w:rFonts w:ascii="Cambria" w:hAnsi="Cambria" w:cs="Arial"/>
                <w:b/>
                <w:bCs/>
                <w:color w:val="000000"/>
              </w:rPr>
              <w:t>Baju</w:t>
            </w:r>
            <w:proofErr w:type="spellEnd"/>
            <w:r w:rsidRPr="00D76FE8">
              <w:rPr>
                <w:rFonts w:ascii="Cambria" w:hAnsi="Cambria" w:cs="Arial"/>
                <w:b/>
                <w:bCs/>
                <w:color w:val="000000"/>
              </w:rPr>
              <w:t xml:space="preserve"> Toga</w:t>
            </w:r>
          </w:p>
          <w:p w14:paraId="62F2C7A7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16E23D7E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5A963F66" w14:textId="77777777" w:rsidR="00D76FE8" w:rsidRPr="00D76FE8" w:rsidRDefault="00D76FE8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005DCCDD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D76FE8">
              <w:rPr>
                <w:rFonts w:ascii="Cambria" w:hAnsi="Cambria" w:cs="Arial"/>
                <w:b/>
                <w:bCs/>
                <w:color w:val="000000"/>
              </w:rPr>
              <w:t>Samir</w:t>
            </w:r>
          </w:p>
          <w:p w14:paraId="2988F5B4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0646D5CF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668518C6" w14:textId="7FE13281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D76FE8">
              <w:rPr>
                <w:rFonts w:ascii="Cambria" w:hAnsi="Cambria" w:cs="Arial"/>
                <w:b/>
                <w:bCs/>
                <w:color w:val="000000"/>
              </w:rPr>
              <w:br/>
            </w:r>
            <w:proofErr w:type="spellStart"/>
            <w:r w:rsidRPr="00D76FE8">
              <w:rPr>
                <w:rFonts w:ascii="Cambria" w:hAnsi="Cambria" w:cs="Arial"/>
                <w:b/>
                <w:bCs/>
                <w:color w:val="000000"/>
              </w:rPr>
              <w:t>Tali</w:t>
            </w:r>
            <w:proofErr w:type="spellEnd"/>
            <w:r w:rsidR="00AC713A" w:rsidRPr="00D76FE8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 w:rsidRPr="00D76FE8">
              <w:rPr>
                <w:rFonts w:ascii="Cambria" w:hAnsi="Cambria" w:cs="Arial"/>
                <w:b/>
                <w:bCs/>
                <w:color w:val="000000"/>
              </w:rPr>
              <w:t>dan</w:t>
            </w:r>
            <w:proofErr w:type="spellEnd"/>
            <w:r w:rsidRPr="00D76FE8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</w:p>
          <w:p w14:paraId="1B145513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D76FE8">
              <w:rPr>
                <w:rFonts w:ascii="Cambria" w:hAnsi="Cambria" w:cs="Arial"/>
                <w:b/>
                <w:bCs/>
                <w:color w:val="000000"/>
              </w:rPr>
              <w:t>Gordon</w:t>
            </w:r>
          </w:p>
          <w:p w14:paraId="76107804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70D9218B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2A905B46" w14:textId="77777777" w:rsidR="00A84633" w:rsidRDefault="00A84633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7F0A6571" w14:textId="77777777" w:rsidR="00A84633" w:rsidRDefault="00A84633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 w14:paraId="4199F828" w14:textId="77777777" w:rsidR="0026127D" w:rsidRPr="00D76FE8" w:rsidRDefault="0026127D" w:rsidP="00D34E1B">
            <w:pPr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 w:rsidRPr="00D76FE8">
              <w:rPr>
                <w:rFonts w:ascii="Cambria" w:hAnsi="Cambria" w:cs="Arial"/>
                <w:b/>
                <w:bCs/>
                <w:color w:val="000000"/>
              </w:rPr>
              <w:t>Topi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1FA69" w14:textId="04FC8F38" w:rsidR="0026127D" w:rsidRPr="00D76FE8" w:rsidRDefault="0026127D" w:rsidP="00E6776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Bahan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="00E6776B">
              <w:rPr>
                <w:rFonts w:ascii="Cambria" w:hAnsi="Cambria"/>
                <w:bCs/>
              </w:rPr>
              <w:t>Kain</w:t>
            </w:r>
            <w:proofErr w:type="spellEnd"/>
            <w:r w:rsidR="00E6776B">
              <w:rPr>
                <w:rFonts w:ascii="Cambria" w:hAnsi="Cambria"/>
                <w:bCs/>
              </w:rPr>
              <w:t xml:space="preserve"> </w:t>
            </w:r>
            <w:proofErr w:type="spellStart"/>
            <w:r w:rsidR="00E6776B">
              <w:rPr>
                <w:rFonts w:ascii="Cambria" w:hAnsi="Cambria"/>
                <w:bCs/>
              </w:rPr>
              <w:t>setara</w:t>
            </w:r>
            <w:proofErr w:type="spellEnd"/>
            <w:r w:rsidR="00E6776B">
              <w:rPr>
                <w:rFonts w:ascii="Cambria" w:hAnsi="Cambria"/>
                <w:bCs/>
              </w:rPr>
              <w:t xml:space="preserve"> </w:t>
            </w:r>
            <w:r w:rsidRPr="00D76FE8">
              <w:rPr>
                <w:rFonts w:ascii="Cambria" w:hAnsi="Cambria"/>
                <w:bCs/>
              </w:rPr>
              <w:t>BS</w:t>
            </w:r>
            <w:r w:rsidR="006C6BAB" w:rsidRPr="00D76FE8">
              <w:rPr>
                <w:rFonts w:ascii="Cambria" w:hAnsi="Cambria"/>
                <w:bCs/>
              </w:rPr>
              <w:t xml:space="preserve">Y </w:t>
            </w:r>
            <w:r w:rsidR="006C6BAB" w:rsidRPr="00A84633">
              <w:rPr>
                <w:rFonts w:ascii="Cambria" w:hAnsi="Cambria"/>
                <w:b/>
              </w:rPr>
              <w:t>(B</w:t>
            </w:r>
            <w:r w:rsidR="006C6BAB" w:rsidRPr="00D76FE8">
              <w:rPr>
                <w:rFonts w:ascii="Cambria" w:hAnsi="Cambria"/>
                <w:b/>
              </w:rPr>
              <w:t xml:space="preserve">i Shrinkage Yarn) </w:t>
            </w:r>
          </w:p>
          <w:p w14:paraId="74807851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Warna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Pr="00D76FE8">
              <w:rPr>
                <w:rFonts w:ascii="Cambria" w:hAnsi="Cambria"/>
                <w:bCs/>
              </w:rPr>
              <w:t>Hitam</w:t>
            </w:r>
            <w:proofErr w:type="spellEnd"/>
          </w:p>
          <w:p w14:paraId="7F94A406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</w:p>
          <w:p w14:paraId="046569E7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Bahan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Pr="00D76FE8">
              <w:rPr>
                <w:rFonts w:ascii="Cambria" w:hAnsi="Cambria"/>
                <w:bCs/>
              </w:rPr>
              <w:t>Kain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Peles</w:t>
            </w:r>
            <w:proofErr w:type="spellEnd"/>
          </w:p>
          <w:p w14:paraId="419C6FCD" w14:textId="581D0D0A" w:rsidR="0026127D" w:rsidRPr="00D76FE8" w:rsidRDefault="0026127D" w:rsidP="00A84633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Warna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Pr="00D76FE8">
              <w:rPr>
                <w:rFonts w:ascii="Cambria" w:hAnsi="Cambria"/>
                <w:bCs/>
              </w:rPr>
              <w:t>Sesuai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Fakultas</w:t>
            </w:r>
            <w:proofErr w:type="spellEnd"/>
            <w:r w:rsidR="00A84633">
              <w:rPr>
                <w:rFonts w:ascii="Cambria" w:hAnsi="Cambria"/>
                <w:bCs/>
              </w:rPr>
              <w:t xml:space="preserve"> (Ada 6 </w:t>
            </w:r>
            <w:proofErr w:type="spellStart"/>
            <w:r w:rsidR="00A84633">
              <w:rPr>
                <w:rFonts w:ascii="Cambria" w:hAnsi="Cambria"/>
                <w:bCs/>
              </w:rPr>
              <w:t>Fakultas</w:t>
            </w:r>
            <w:proofErr w:type="spellEnd"/>
            <w:r w:rsidR="00A84633">
              <w:rPr>
                <w:rFonts w:ascii="Cambria" w:hAnsi="Cambria"/>
                <w:bCs/>
              </w:rPr>
              <w:t xml:space="preserve">, </w:t>
            </w:r>
            <w:proofErr w:type="spellStart"/>
            <w:r w:rsidR="00A84633">
              <w:rPr>
                <w:rFonts w:ascii="Cambria" w:hAnsi="Cambria"/>
                <w:bCs/>
              </w:rPr>
              <w:t>dan</w:t>
            </w:r>
            <w:proofErr w:type="spellEnd"/>
            <w:r w:rsidR="00A84633">
              <w:rPr>
                <w:rFonts w:ascii="Cambria" w:hAnsi="Cambria"/>
                <w:bCs/>
              </w:rPr>
              <w:t xml:space="preserve"> 1 </w:t>
            </w:r>
            <w:proofErr w:type="spellStart"/>
            <w:r w:rsidR="00A84633">
              <w:rPr>
                <w:rFonts w:ascii="Cambria" w:hAnsi="Cambria"/>
                <w:bCs/>
              </w:rPr>
              <w:t>Pascasarjana</w:t>
            </w:r>
            <w:proofErr w:type="spellEnd"/>
            <w:r w:rsidR="00A84633">
              <w:rPr>
                <w:rFonts w:ascii="Cambria" w:hAnsi="Cambria"/>
                <w:bCs/>
              </w:rPr>
              <w:t>)</w:t>
            </w:r>
          </w:p>
          <w:p w14:paraId="2979DDBF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</w:p>
          <w:p w14:paraId="09BDE1BC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Bahan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Tali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Pr="00D76FE8">
              <w:rPr>
                <w:rFonts w:ascii="Cambria" w:hAnsi="Cambria"/>
                <w:bCs/>
              </w:rPr>
              <w:t>Kain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Bludru</w:t>
            </w:r>
            <w:proofErr w:type="spellEnd"/>
          </w:p>
          <w:p w14:paraId="548991AF" w14:textId="1534EDB8" w:rsidR="0026127D" w:rsidRPr="00D76FE8" w:rsidRDefault="0026127D" w:rsidP="00D34E1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Warna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Tali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Pr="00D76FE8">
              <w:rPr>
                <w:rFonts w:ascii="Cambria" w:hAnsi="Cambria"/>
                <w:bCs/>
              </w:rPr>
              <w:t>Sesuai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Fakultas</w:t>
            </w:r>
            <w:proofErr w:type="spellEnd"/>
            <w:r w:rsidR="00A84633">
              <w:rPr>
                <w:rFonts w:ascii="Cambria" w:hAnsi="Cambria"/>
                <w:bCs/>
              </w:rPr>
              <w:t xml:space="preserve"> (Ada 6 </w:t>
            </w:r>
            <w:proofErr w:type="spellStart"/>
            <w:r w:rsidR="00A84633">
              <w:rPr>
                <w:rFonts w:ascii="Cambria" w:hAnsi="Cambria"/>
                <w:bCs/>
              </w:rPr>
              <w:t>Fakultas</w:t>
            </w:r>
            <w:proofErr w:type="spellEnd"/>
            <w:r w:rsidR="00A84633">
              <w:rPr>
                <w:rFonts w:ascii="Cambria" w:hAnsi="Cambria"/>
                <w:bCs/>
              </w:rPr>
              <w:t xml:space="preserve">, </w:t>
            </w:r>
            <w:proofErr w:type="spellStart"/>
            <w:r w:rsidR="00A84633">
              <w:rPr>
                <w:rFonts w:ascii="Cambria" w:hAnsi="Cambria"/>
                <w:bCs/>
              </w:rPr>
              <w:t>dan</w:t>
            </w:r>
            <w:proofErr w:type="spellEnd"/>
            <w:r w:rsidR="00A84633">
              <w:rPr>
                <w:rFonts w:ascii="Cambria" w:hAnsi="Cambria"/>
                <w:bCs/>
              </w:rPr>
              <w:t xml:space="preserve"> 1 </w:t>
            </w:r>
            <w:proofErr w:type="spellStart"/>
            <w:r w:rsidR="00A84633">
              <w:rPr>
                <w:rFonts w:ascii="Cambria" w:hAnsi="Cambria"/>
                <w:bCs/>
              </w:rPr>
              <w:t>Pascasarjana</w:t>
            </w:r>
            <w:proofErr w:type="spellEnd"/>
            <w:r w:rsidR="00A84633">
              <w:rPr>
                <w:rFonts w:ascii="Cambria" w:hAnsi="Cambria"/>
                <w:bCs/>
              </w:rPr>
              <w:t>)</w:t>
            </w:r>
          </w:p>
          <w:p w14:paraId="63A39A84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Bahan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Gordon : </w:t>
            </w:r>
            <w:proofErr w:type="spellStart"/>
            <w:r w:rsidRPr="00D76FE8">
              <w:rPr>
                <w:rFonts w:ascii="Cambria" w:hAnsi="Cambria"/>
                <w:bCs/>
              </w:rPr>
              <w:t>Bahan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Kuningan</w:t>
            </w:r>
            <w:proofErr w:type="spellEnd"/>
          </w:p>
          <w:p w14:paraId="166B9D76" w14:textId="2000E60C" w:rsidR="0026127D" w:rsidRPr="00D76FE8" w:rsidRDefault="0026127D" w:rsidP="00E6776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Ketebalan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Plat : 0,</w:t>
            </w:r>
            <w:r w:rsidR="00E6776B">
              <w:rPr>
                <w:rFonts w:ascii="Cambria" w:hAnsi="Cambria"/>
                <w:bCs/>
              </w:rPr>
              <w:t>4</w:t>
            </w:r>
            <w:r w:rsidRPr="00D76FE8">
              <w:rPr>
                <w:rFonts w:ascii="Cambria" w:hAnsi="Cambria"/>
                <w:bCs/>
              </w:rPr>
              <w:t xml:space="preserve"> – 0,7 mm</w:t>
            </w:r>
          </w:p>
          <w:p w14:paraId="398473BC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</w:p>
          <w:p w14:paraId="0BE4BF1E" w14:textId="7A7FFFE7" w:rsidR="00A84633" w:rsidRPr="00D76FE8" w:rsidRDefault="0026127D" w:rsidP="00E6776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Bahan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r w:rsidR="00A84633" w:rsidRPr="00D76FE8">
              <w:rPr>
                <w:rFonts w:ascii="Cambria" w:hAnsi="Cambria"/>
                <w:bCs/>
              </w:rPr>
              <w:t xml:space="preserve">: </w:t>
            </w:r>
            <w:proofErr w:type="spellStart"/>
            <w:r w:rsidR="00E6776B">
              <w:rPr>
                <w:rFonts w:ascii="Cambria" w:hAnsi="Cambria"/>
                <w:bCs/>
              </w:rPr>
              <w:t>Kain</w:t>
            </w:r>
            <w:proofErr w:type="spellEnd"/>
            <w:r w:rsidR="00E6776B">
              <w:rPr>
                <w:rFonts w:ascii="Cambria" w:hAnsi="Cambria"/>
                <w:bCs/>
              </w:rPr>
              <w:t xml:space="preserve"> </w:t>
            </w:r>
            <w:proofErr w:type="spellStart"/>
            <w:r w:rsidR="00E6776B">
              <w:rPr>
                <w:rFonts w:ascii="Cambria" w:hAnsi="Cambria"/>
                <w:bCs/>
              </w:rPr>
              <w:t>setara</w:t>
            </w:r>
            <w:proofErr w:type="spellEnd"/>
            <w:r w:rsidR="00E6776B">
              <w:rPr>
                <w:rFonts w:ascii="Cambria" w:hAnsi="Cambria"/>
                <w:bCs/>
              </w:rPr>
              <w:t xml:space="preserve"> </w:t>
            </w:r>
            <w:r w:rsidR="00E6776B" w:rsidRPr="00D76FE8">
              <w:rPr>
                <w:rFonts w:ascii="Cambria" w:hAnsi="Cambria"/>
                <w:bCs/>
              </w:rPr>
              <w:t xml:space="preserve">BSY </w:t>
            </w:r>
            <w:r w:rsidR="00E6776B" w:rsidRPr="00A84633">
              <w:rPr>
                <w:rFonts w:ascii="Cambria" w:hAnsi="Cambria"/>
                <w:b/>
              </w:rPr>
              <w:t>(B</w:t>
            </w:r>
            <w:r w:rsidR="00E6776B" w:rsidRPr="00D76FE8">
              <w:rPr>
                <w:rFonts w:ascii="Cambria" w:hAnsi="Cambria"/>
                <w:b/>
              </w:rPr>
              <w:t>i Shrinkage Yarn)</w:t>
            </w:r>
          </w:p>
          <w:p w14:paraId="4F8320B9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  <w:proofErr w:type="spellStart"/>
            <w:r w:rsidRPr="00D76FE8">
              <w:rPr>
                <w:rFonts w:ascii="Cambria" w:hAnsi="Cambria"/>
                <w:bCs/>
              </w:rPr>
              <w:t>Warna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: </w:t>
            </w:r>
            <w:proofErr w:type="spellStart"/>
            <w:r w:rsidRPr="00D76FE8">
              <w:rPr>
                <w:rFonts w:ascii="Cambria" w:hAnsi="Cambria"/>
                <w:bCs/>
              </w:rPr>
              <w:t>Hitam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(lapis </w:t>
            </w:r>
            <w:proofErr w:type="spellStart"/>
            <w:r w:rsidRPr="00D76FE8">
              <w:rPr>
                <w:rFonts w:ascii="Cambria" w:hAnsi="Cambria"/>
                <w:bCs/>
              </w:rPr>
              <w:t>dalam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76FE8">
              <w:rPr>
                <w:rFonts w:ascii="Cambria" w:hAnsi="Cambria"/>
                <w:bCs/>
              </w:rPr>
              <w:t>triplek</w:t>
            </w:r>
            <w:proofErr w:type="spellEnd"/>
            <w:r w:rsidRPr="00D76FE8">
              <w:rPr>
                <w:rFonts w:ascii="Cambria" w:hAnsi="Cambria"/>
                <w:bCs/>
              </w:rPr>
              <w:t xml:space="preserve"> tipis)</w:t>
            </w:r>
          </w:p>
          <w:p w14:paraId="748B2B07" w14:textId="77777777" w:rsidR="0026127D" w:rsidRPr="00D76FE8" w:rsidRDefault="0026127D" w:rsidP="00D34E1B">
            <w:pPr>
              <w:rPr>
                <w:rFonts w:ascii="Cambria" w:hAnsi="Cambria"/>
                <w:b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92DF" w14:textId="77777777" w:rsidR="0026127D" w:rsidRDefault="0026127D" w:rsidP="00D34E1B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53B12" w14:textId="77777777" w:rsidR="0026127D" w:rsidRDefault="0026127D" w:rsidP="00D34E1B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Mhs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7F503" w14:textId="77777777" w:rsidR="0026127D" w:rsidRDefault="0026127D" w:rsidP="00D34E1B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34E6" w14:textId="77777777" w:rsidR="0026127D" w:rsidRDefault="0026127D" w:rsidP="00D34E1B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26127D" w14:paraId="2C1792A1" w14:textId="77777777" w:rsidTr="0026127D">
        <w:trPr>
          <w:trHeight w:val="327"/>
          <w:jc w:val="center"/>
        </w:trPr>
        <w:tc>
          <w:tcPr>
            <w:tcW w:w="8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4B42" w14:textId="77777777" w:rsidR="0026127D" w:rsidRDefault="0026127D" w:rsidP="00D34E1B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50D9A" w14:textId="77777777" w:rsidR="0026127D" w:rsidRDefault="0026127D" w:rsidP="00D34E1B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26127D" w14:paraId="196B3EFC" w14:textId="77777777" w:rsidTr="0026127D">
        <w:trPr>
          <w:trHeight w:val="327"/>
          <w:jc w:val="center"/>
        </w:trPr>
        <w:tc>
          <w:tcPr>
            <w:tcW w:w="8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17B" w14:textId="77777777" w:rsidR="0026127D" w:rsidRDefault="0026127D" w:rsidP="00D34E1B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2A11A" w14:textId="77777777" w:rsidR="0026127D" w:rsidRDefault="0026127D" w:rsidP="0026127D">
            <w:pPr>
              <w:pStyle w:val="ListParagraph1"/>
              <w:numPr>
                <w:ilvl w:val="0"/>
                <w:numId w:val="24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14:paraId="356AC8E8" w14:textId="77777777" w:rsidR="0026127D" w:rsidRDefault="0026127D" w:rsidP="00C162D7">
      <w:pPr>
        <w:ind w:left="5041" w:firstLine="488"/>
        <w:rPr>
          <w:rFonts w:ascii="Cambria" w:hAnsi="Cambria"/>
          <w:color w:val="000000"/>
        </w:rPr>
      </w:pPr>
    </w:p>
    <w:p w14:paraId="52358E80" w14:textId="77777777" w:rsidR="0026127D" w:rsidRPr="0026127D" w:rsidRDefault="0026127D" w:rsidP="0026127D">
      <w:pPr>
        <w:rPr>
          <w:rFonts w:asciiTheme="minorHAnsi" w:hAnsiTheme="minorHAnsi"/>
          <w:sz w:val="22"/>
          <w:szCs w:val="22"/>
        </w:rPr>
      </w:pPr>
      <w:proofErr w:type="gramStart"/>
      <w:r w:rsidRPr="0026127D">
        <w:rPr>
          <w:rFonts w:asciiTheme="minorHAnsi" w:hAnsiTheme="minorHAnsi"/>
          <w:sz w:val="22"/>
          <w:szCs w:val="22"/>
        </w:rPr>
        <w:t>NB :</w:t>
      </w:r>
      <w:proofErr w:type="gramEnd"/>
      <w:r w:rsidRPr="0026127D">
        <w:rPr>
          <w:rFonts w:asciiTheme="minorHAnsi" w:hAnsiTheme="minorHAnsi"/>
          <w:sz w:val="22"/>
          <w:szCs w:val="22"/>
        </w:rPr>
        <w:t xml:space="preserve"> </w:t>
      </w:r>
    </w:p>
    <w:p w14:paraId="79D4168E" w14:textId="77777777" w:rsidR="0026127D" w:rsidRDefault="0026127D" w:rsidP="0026127D">
      <w:pPr>
        <w:pStyle w:val="ListParagraph"/>
        <w:numPr>
          <w:ilvl w:val="1"/>
          <w:numId w:val="24"/>
        </w:numPr>
        <w:ind w:left="360"/>
        <w:rPr>
          <w:rFonts w:asciiTheme="minorHAnsi" w:hAnsiTheme="minorHAnsi"/>
        </w:rPr>
      </w:pPr>
      <w:proofErr w:type="spellStart"/>
      <w:r w:rsidRPr="0026127D">
        <w:rPr>
          <w:rFonts w:asciiTheme="minorHAnsi" w:hAnsiTheme="minorHAnsi"/>
        </w:rPr>
        <w:t>harga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 w:rsidRPr="0026127D">
        <w:rPr>
          <w:rFonts w:asciiTheme="minorHAnsi" w:hAnsiTheme="minorHAnsi"/>
        </w:rPr>
        <w:t>sudah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 w:rsidRPr="0026127D">
        <w:rPr>
          <w:rFonts w:asciiTheme="minorHAnsi" w:hAnsiTheme="minorHAnsi"/>
        </w:rPr>
        <w:t>termasuk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 w:rsidRPr="0026127D">
        <w:rPr>
          <w:rFonts w:asciiTheme="minorHAnsi" w:hAnsiTheme="minorHAnsi"/>
        </w:rPr>
        <w:t>pajak</w:t>
      </w:r>
      <w:proofErr w:type="spellEnd"/>
    </w:p>
    <w:p w14:paraId="7B8C095D" w14:textId="301EA628" w:rsidR="0026127D" w:rsidRDefault="0026127D" w:rsidP="0026127D">
      <w:pPr>
        <w:pStyle w:val="ListParagraph"/>
        <w:numPr>
          <w:ilvl w:val="1"/>
          <w:numId w:val="24"/>
        </w:numPr>
        <w:ind w:left="360"/>
        <w:rPr>
          <w:rFonts w:asciiTheme="minorHAnsi" w:hAnsiTheme="minorHAnsi"/>
        </w:rPr>
      </w:pPr>
      <w:proofErr w:type="spellStart"/>
      <w:r w:rsidRPr="0026127D">
        <w:rPr>
          <w:rFonts w:asciiTheme="minorHAnsi" w:hAnsiTheme="minorHAnsi"/>
        </w:rPr>
        <w:t>pekerjaan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 w:rsidRPr="0026127D">
        <w:rPr>
          <w:rFonts w:asciiTheme="minorHAnsi" w:hAnsiTheme="minorHAnsi"/>
        </w:rPr>
        <w:t>selama</w:t>
      </w:r>
      <w:proofErr w:type="spellEnd"/>
      <w:r w:rsidRPr="0026127D">
        <w:rPr>
          <w:rFonts w:asciiTheme="minorHAnsi" w:hAnsiTheme="minorHAnsi"/>
        </w:rPr>
        <w:t xml:space="preserve"> </w:t>
      </w:r>
      <w:r w:rsidR="00D76FE8">
        <w:rPr>
          <w:rFonts w:asciiTheme="minorHAnsi" w:hAnsiTheme="minorHAnsi"/>
        </w:rPr>
        <w:t>±</w:t>
      </w:r>
      <w:r w:rsidRPr="0026127D">
        <w:rPr>
          <w:rFonts w:asciiTheme="minorHAnsi" w:hAnsiTheme="minorHAnsi"/>
        </w:rPr>
        <w:t xml:space="preserve">10 </w:t>
      </w:r>
      <w:proofErr w:type="spellStart"/>
      <w:r w:rsidRPr="0026127D">
        <w:rPr>
          <w:rFonts w:asciiTheme="minorHAnsi" w:hAnsiTheme="minorHAnsi"/>
        </w:rPr>
        <w:t>bulan</w:t>
      </w:r>
      <w:proofErr w:type="spellEnd"/>
      <w:r w:rsidRPr="0026127D">
        <w:rPr>
          <w:rFonts w:asciiTheme="minorHAnsi" w:hAnsiTheme="minorHAnsi"/>
        </w:rPr>
        <w:t xml:space="preserve"> (4 </w:t>
      </w:r>
      <w:proofErr w:type="spellStart"/>
      <w:r w:rsidRPr="0026127D">
        <w:rPr>
          <w:rFonts w:asciiTheme="minorHAnsi" w:hAnsiTheme="minorHAnsi"/>
        </w:rPr>
        <w:t>termin</w:t>
      </w:r>
      <w:proofErr w:type="spellEnd"/>
      <w:r w:rsidR="00D76FE8">
        <w:rPr>
          <w:rFonts w:asciiTheme="minorHAnsi" w:hAnsiTheme="minorHAnsi"/>
        </w:rPr>
        <w:t xml:space="preserve"> / 4x </w:t>
      </w:r>
      <w:proofErr w:type="spellStart"/>
      <w:r w:rsidR="00D76FE8">
        <w:rPr>
          <w:rFonts w:asciiTheme="minorHAnsi" w:hAnsiTheme="minorHAnsi"/>
        </w:rPr>
        <w:t>wisuda</w:t>
      </w:r>
      <w:proofErr w:type="spellEnd"/>
      <w:r w:rsidRPr="0026127D">
        <w:rPr>
          <w:rFonts w:asciiTheme="minorHAnsi" w:hAnsiTheme="minorHAnsi"/>
        </w:rPr>
        <w:t>)</w:t>
      </w:r>
    </w:p>
    <w:p w14:paraId="1843AEE0" w14:textId="22D91716" w:rsidR="0026127D" w:rsidRDefault="0026127D" w:rsidP="0026127D">
      <w:pPr>
        <w:pStyle w:val="ListParagraph"/>
        <w:numPr>
          <w:ilvl w:val="1"/>
          <w:numId w:val="24"/>
        </w:numPr>
        <w:ind w:left="360"/>
        <w:rPr>
          <w:rFonts w:asciiTheme="minorHAnsi" w:hAnsiTheme="minorHAnsi"/>
        </w:rPr>
      </w:pPr>
      <w:proofErr w:type="spellStart"/>
      <w:r w:rsidRPr="0026127D">
        <w:rPr>
          <w:rFonts w:asciiTheme="minorHAnsi" w:hAnsiTheme="minorHAnsi"/>
        </w:rPr>
        <w:t>pekerjaan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 w:rsidRPr="0026127D">
        <w:rPr>
          <w:rFonts w:asciiTheme="minorHAnsi" w:hAnsiTheme="minorHAnsi"/>
        </w:rPr>
        <w:t>setiap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 w:rsidRPr="0026127D">
        <w:rPr>
          <w:rFonts w:asciiTheme="minorHAnsi" w:hAnsiTheme="minorHAnsi"/>
        </w:rPr>
        <w:t>termin</w:t>
      </w:r>
      <w:proofErr w:type="spellEnd"/>
      <w:r w:rsidRPr="0026127D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sebanyak</w:t>
      </w:r>
      <w:proofErr w:type="spellEnd"/>
      <w:r>
        <w:rPr>
          <w:rFonts w:asciiTheme="minorHAnsi" w:hAnsiTheme="minorHAnsi"/>
        </w:rPr>
        <w:t xml:space="preserve"> </w:t>
      </w:r>
      <w:r w:rsidR="00D76FE8">
        <w:rPr>
          <w:rFonts w:asciiTheme="minorHAnsi" w:hAnsiTheme="minorHAnsi"/>
        </w:rPr>
        <w:t>±</w:t>
      </w:r>
      <w:r>
        <w:rPr>
          <w:rFonts w:asciiTheme="minorHAnsi" w:hAnsiTheme="minorHAnsi"/>
        </w:rPr>
        <w:t xml:space="preserve">800 </w:t>
      </w:r>
      <w:proofErr w:type="spellStart"/>
      <w:r>
        <w:rPr>
          <w:rFonts w:asciiTheme="minorHAnsi" w:hAnsiTheme="minorHAnsi"/>
        </w:rPr>
        <w:t>buah</w:t>
      </w:r>
      <w:proofErr w:type="spellEnd"/>
      <w:r>
        <w:rPr>
          <w:rFonts w:asciiTheme="minorHAnsi" w:hAnsiTheme="minorHAnsi"/>
        </w:rPr>
        <w:t xml:space="preserve"> </w:t>
      </w:r>
    </w:p>
    <w:p w14:paraId="298D89F0" w14:textId="7F4ADDA5" w:rsidR="0026127D" w:rsidRPr="0026127D" w:rsidRDefault="00C20C21" w:rsidP="00E6776B">
      <w:pPr>
        <w:pStyle w:val="ListParagraph"/>
        <w:numPr>
          <w:ilvl w:val="1"/>
          <w:numId w:val="24"/>
        </w:numPr>
        <w:ind w:left="36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waktu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pelaksanaan</w:t>
      </w:r>
      <w:proofErr w:type="spellEnd"/>
      <w:r w:rsidR="0026127D" w:rsidRPr="0026127D">
        <w:rPr>
          <w:rFonts w:asciiTheme="minorHAnsi" w:hAnsiTheme="minorHAnsi"/>
        </w:rPr>
        <w:t xml:space="preserve"> </w:t>
      </w:r>
      <w:proofErr w:type="spellStart"/>
      <w:r w:rsidR="0026127D" w:rsidRPr="0026127D">
        <w:rPr>
          <w:rFonts w:asciiTheme="minorHAnsi" w:hAnsiTheme="minorHAnsi"/>
        </w:rPr>
        <w:t>bisa</w:t>
      </w:r>
      <w:proofErr w:type="spellEnd"/>
      <w:r w:rsidR="0026127D" w:rsidRPr="0026127D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menyesuaikan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dengan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kalender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akademik</w:t>
      </w:r>
      <w:proofErr w:type="spellEnd"/>
      <w:r w:rsidR="00D76FE8">
        <w:rPr>
          <w:rFonts w:asciiTheme="minorHAnsi" w:hAnsiTheme="minorHAnsi"/>
        </w:rPr>
        <w:t xml:space="preserve">, </w:t>
      </w:r>
      <w:proofErr w:type="spellStart"/>
      <w:r w:rsidR="00D76FE8">
        <w:rPr>
          <w:rFonts w:asciiTheme="minorHAnsi" w:hAnsiTheme="minorHAnsi"/>
        </w:rPr>
        <w:t>dan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bisa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berubah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26127D" w:rsidRPr="0026127D">
        <w:rPr>
          <w:rFonts w:asciiTheme="minorHAnsi" w:hAnsiTheme="minorHAnsi"/>
        </w:rPr>
        <w:t>sewaktu-waktu</w:t>
      </w:r>
      <w:proofErr w:type="spellEnd"/>
      <w:r w:rsidR="00D76FE8">
        <w:rPr>
          <w:rFonts w:asciiTheme="minorHAnsi" w:hAnsiTheme="minorHAnsi"/>
        </w:rPr>
        <w:t xml:space="preserve">, </w:t>
      </w:r>
      <w:proofErr w:type="spellStart"/>
      <w:r w:rsidR="00D76FE8">
        <w:rPr>
          <w:rFonts w:asciiTheme="minorHAnsi" w:hAnsiTheme="minorHAnsi"/>
        </w:rPr>
        <w:t>menyesuaikan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dengan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jumlah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kuota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26127D" w:rsidRPr="0026127D">
        <w:rPr>
          <w:rFonts w:asciiTheme="minorHAnsi" w:hAnsiTheme="minorHAnsi"/>
        </w:rPr>
        <w:t>peserta</w:t>
      </w:r>
      <w:proofErr w:type="spellEnd"/>
      <w:r w:rsidR="0026127D" w:rsidRPr="0026127D">
        <w:rPr>
          <w:rFonts w:asciiTheme="minorHAnsi" w:hAnsiTheme="minorHAnsi"/>
        </w:rPr>
        <w:t xml:space="preserve"> </w:t>
      </w:r>
      <w:proofErr w:type="spellStart"/>
      <w:r w:rsidR="0026127D" w:rsidRPr="0026127D">
        <w:rPr>
          <w:rFonts w:asciiTheme="minorHAnsi" w:hAnsiTheme="minorHAnsi"/>
        </w:rPr>
        <w:t>wisuda</w:t>
      </w:r>
      <w:proofErr w:type="spellEnd"/>
      <w:r w:rsidR="0026127D" w:rsidRPr="0026127D">
        <w:rPr>
          <w:rFonts w:asciiTheme="minorHAnsi" w:hAnsiTheme="minorHAnsi"/>
        </w:rPr>
        <w:t xml:space="preserve"> </w:t>
      </w:r>
      <w:r w:rsidR="00D76FE8">
        <w:rPr>
          <w:rFonts w:asciiTheme="minorHAnsi" w:hAnsiTheme="minorHAnsi"/>
        </w:rPr>
        <w:t xml:space="preserve">yang </w:t>
      </w:r>
      <w:proofErr w:type="spellStart"/>
      <w:r w:rsidR="0026127D" w:rsidRPr="0026127D">
        <w:rPr>
          <w:rFonts w:asciiTheme="minorHAnsi" w:hAnsiTheme="minorHAnsi"/>
        </w:rPr>
        <w:t>mencapai</w:t>
      </w:r>
      <w:proofErr w:type="spellEnd"/>
      <w:r w:rsidR="0026127D" w:rsidRPr="0026127D">
        <w:rPr>
          <w:rFonts w:asciiTheme="minorHAnsi" w:hAnsiTheme="minorHAnsi"/>
        </w:rPr>
        <w:t xml:space="preserve"> 800 </w:t>
      </w:r>
      <w:proofErr w:type="spellStart"/>
      <w:r w:rsidR="0026127D" w:rsidRPr="0026127D">
        <w:rPr>
          <w:rFonts w:asciiTheme="minorHAnsi" w:hAnsiTheme="minorHAnsi"/>
        </w:rPr>
        <w:t>Mhs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 w:rsidR="00E6776B">
        <w:rPr>
          <w:rFonts w:asciiTheme="minorHAnsi" w:hAnsiTheme="minorHAnsi"/>
        </w:rPr>
        <w:t>berdasarkan</w:t>
      </w:r>
      <w:proofErr w:type="spellEnd"/>
      <w:r w:rsidR="00E6776B">
        <w:rPr>
          <w:rFonts w:asciiTheme="minorHAnsi" w:hAnsiTheme="minorHAnsi"/>
        </w:rPr>
        <w:t xml:space="preserve"> </w:t>
      </w:r>
      <w:bookmarkStart w:id="0" w:name="_GoBack"/>
      <w:bookmarkEnd w:id="0"/>
      <w:proofErr w:type="spellStart"/>
      <w:r>
        <w:rPr>
          <w:rFonts w:asciiTheme="minorHAnsi" w:hAnsiTheme="minorHAnsi"/>
        </w:rPr>
        <w:t>informasi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dari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Bagian</w:t>
      </w:r>
      <w:proofErr w:type="spellEnd"/>
      <w:r w:rsidR="00D76FE8">
        <w:rPr>
          <w:rFonts w:asciiTheme="minorHAnsi" w:hAnsiTheme="minorHAnsi"/>
        </w:rPr>
        <w:t xml:space="preserve"> </w:t>
      </w:r>
      <w:proofErr w:type="spellStart"/>
      <w:r w:rsidR="00D76FE8">
        <w:rPr>
          <w:rFonts w:asciiTheme="minorHAnsi" w:hAnsiTheme="minorHAnsi"/>
        </w:rPr>
        <w:t>Akademik</w:t>
      </w:r>
      <w:proofErr w:type="spellEnd"/>
      <w:r>
        <w:rPr>
          <w:rFonts w:asciiTheme="minorHAnsi" w:hAnsiTheme="minorHAnsi"/>
        </w:rPr>
        <w:t>)</w:t>
      </w:r>
    </w:p>
    <w:p w14:paraId="17E9DD13" w14:textId="77777777" w:rsidR="0026127D" w:rsidRDefault="0026127D" w:rsidP="00C162D7">
      <w:pPr>
        <w:ind w:left="5041" w:firstLine="488"/>
        <w:rPr>
          <w:rFonts w:ascii="Cambria" w:hAnsi="Cambria"/>
          <w:color w:val="000000"/>
        </w:rPr>
      </w:pPr>
    </w:p>
    <w:p w14:paraId="21363814" w14:textId="5CAA3EDA" w:rsidR="00177EDE" w:rsidRPr="00142C31" w:rsidRDefault="00177EDE" w:rsidP="00C162D7">
      <w:pPr>
        <w:ind w:left="5041" w:firstLine="488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Pejabat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Pembuat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Komitmen</w:t>
      </w:r>
      <w:proofErr w:type="spellEnd"/>
      <w:r w:rsidRPr="00142C31">
        <w:rPr>
          <w:rFonts w:ascii="Cambria" w:hAnsi="Cambria"/>
          <w:color w:val="000000"/>
        </w:rPr>
        <w:t>,</w:t>
      </w:r>
    </w:p>
    <w:p w14:paraId="38122D49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</w:rPr>
      </w:pPr>
    </w:p>
    <w:p w14:paraId="2C601114" w14:textId="77777777" w:rsidR="00177EDE" w:rsidRPr="00142C31" w:rsidRDefault="00177EDE" w:rsidP="00177EDE">
      <w:pPr>
        <w:spacing w:before="120"/>
        <w:ind w:left="5040" w:firstLine="720"/>
        <w:rPr>
          <w:rFonts w:ascii="Cambria" w:hAnsi="Cambria"/>
          <w:color w:val="000000"/>
        </w:rPr>
      </w:pPr>
    </w:p>
    <w:p w14:paraId="7C7BF1A5" w14:textId="77777777" w:rsidR="00177EDE" w:rsidRPr="00142C31" w:rsidRDefault="00177EDE" w:rsidP="00177EDE">
      <w:pPr>
        <w:spacing w:before="120"/>
        <w:ind w:left="5040" w:firstLine="720"/>
        <w:rPr>
          <w:rFonts w:ascii="Cambria" w:hAnsi="Cambria"/>
          <w:color w:val="000000"/>
        </w:rPr>
      </w:pPr>
    </w:p>
    <w:p w14:paraId="39F24EC9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Drs. H. A. Heru Achadi Hari, M.Si</w:t>
      </w:r>
    </w:p>
    <w:p w14:paraId="1FC55B00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</w:rPr>
      </w:pPr>
      <w:r w:rsidRPr="00142C31">
        <w:rPr>
          <w:rFonts w:ascii="Cambria" w:hAnsi="Cambria"/>
          <w:color w:val="000000"/>
        </w:rPr>
        <w:t xml:space="preserve">NIP </w:t>
      </w:r>
      <w:r>
        <w:rPr>
          <w:rFonts w:ascii="Cambria" w:hAnsi="Cambria"/>
          <w:color w:val="000000"/>
        </w:rPr>
        <w:t xml:space="preserve">19650314 199203 1 003 </w:t>
      </w:r>
    </w:p>
    <w:p w14:paraId="56AA7526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sectPr w:rsidR="004F4CA3" w:rsidRPr="0019430C" w:rsidSect="0019430C">
      <w:headerReference w:type="default" r:id="rId9"/>
      <w:pgSz w:w="12242" w:h="18722" w:code="11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01213" w14:textId="77777777" w:rsidR="00997FC4" w:rsidRDefault="00997FC4" w:rsidP="00C755A6">
      <w:r>
        <w:separator/>
      </w:r>
    </w:p>
  </w:endnote>
  <w:endnote w:type="continuationSeparator" w:id="0">
    <w:p w14:paraId="14FB52B5" w14:textId="77777777" w:rsidR="00997FC4" w:rsidRDefault="00997FC4" w:rsidP="00C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476A1" w14:textId="77777777" w:rsidR="00997FC4" w:rsidRDefault="00997FC4" w:rsidP="00C755A6">
      <w:r>
        <w:separator/>
      </w:r>
    </w:p>
  </w:footnote>
  <w:footnote w:type="continuationSeparator" w:id="0">
    <w:p w14:paraId="2EF13964" w14:textId="77777777" w:rsidR="00997FC4" w:rsidRDefault="00997FC4" w:rsidP="00C7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3455" w14:textId="77777777"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5F1438F" wp14:editId="086D239D">
              <wp:simplePos x="0" y="0"/>
              <wp:positionH relativeFrom="column">
                <wp:posOffset>718820</wp:posOffset>
              </wp:positionH>
              <wp:positionV relativeFrom="paragraph">
                <wp:posOffset>-47624</wp:posOffset>
              </wp:positionV>
              <wp:extent cx="5321935" cy="933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93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6C44F" w14:textId="2D21D286" w:rsidR="007E5E3D" w:rsidRPr="007E5E3D" w:rsidRDefault="007E5E3D" w:rsidP="007E5E3D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lang w:val="id-ID"/>
                            </w:rPr>
                          </w:pP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KEMENTERIAN AGAMA</w:t>
                          </w:r>
                        </w:p>
                        <w:p w14:paraId="1B25DBED" w14:textId="77777777" w:rsidR="007E5E3D" w:rsidRPr="007E5E3D" w:rsidRDefault="007E5E3D" w:rsidP="007E5E3D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7E5E3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UNIVERSITAS ISLAM NEGERI MAULANA MALIK IBRAHIM MALANG</w:t>
                          </w:r>
                        </w:p>
                        <w:p w14:paraId="1672C2AE" w14:textId="77777777" w:rsidR="007E5E3D" w:rsidRPr="007E5E3D" w:rsidRDefault="007E5E3D" w:rsidP="007E5E3D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lang w:val="id-ID"/>
                            </w:rPr>
                          </w:pP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Jl. </w:t>
                          </w:r>
                          <w:proofErr w:type="spellStart"/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Gajayana</w:t>
                          </w:r>
                          <w:proofErr w:type="spellEnd"/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No. 50 Malang 65144, </w:t>
                          </w:r>
                          <w:proofErr w:type="spellStart"/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Telp</w:t>
                          </w:r>
                          <w:proofErr w:type="spellEnd"/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. (0341) 55</w:t>
                          </w: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  <w:lang w:val="id-ID"/>
                            </w:rPr>
                            <w:t>1354</w:t>
                          </w: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, Fax. (0341) 5</w:t>
                          </w: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  <w:lang w:val="id-ID"/>
                            </w:rPr>
                            <w:t>7</w:t>
                          </w: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2</w:t>
                          </w:r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  <w:lang w:val="id-ID"/>
                            </w:rPr>
                            <w:t>533</w:t>
                          </w:r>
                        </w:p>
                        <w:p w14:paraId="4DFA530E" w14:textId="3C65002B" w:rsidR="00102B5E" w:rsidRPr="006C6BAB" w:rsidRDefault="007E5E3D" w:rsidP="007E5E3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proofErr w:type="gramStart"/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Website :</w:t>
                          </w:r>
                          <w:proofErr w:type="gramEnd"/>
                          <w:r w:rsidRPr="007E5E3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" w:history="1">
                            <w:r w:rsidR="006C6BAB" w:rsidRPr="00A63D39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  <w:lang w:val="id-ID"/>
                              </w:rPr>
                              <w:t>www.uin-malang.ac.id</w:t>
                            </w:r>
                          </w:hyperlink>
                          <w:r w:rsidR="006C6BAB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Email : </w:t>
                          </w:r>
                          <w:hyperlink r:id="rId2" w:history="1">
                            <w:r w:rsidR="006C6BAB" w:rsidRPr="00A63D39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ulp@uin-malang.ac.id</w:t>
                            </w:r>
                          </w:hyperlink>
                          <w:r w:rsidR="006C6BAB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6pt;margin-top:-3.75pt;width:419.05pt;height:73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" filled="f" stroked="f">
              <v:textbox>
                <w:txbxContent>
                  <w:p w14:paraId="2686C44F" w14:textId="2D21D286" w:rsidR="007E5E3D" w:rsidRPr="007E5E3D" w:rsidRDefault="007E5E3D" w:rsidP="007E5E3D">
                    <w:pPr>
                      <w:spacing w:line="276" w:lineRule="auto"/>
                      <w:jc w:val="center"/>
                      <w:rPr>
                        <w:rFonts w:asciiTheme="minorHAnsi" w:hAnsiTheme="minorHAnsi"/>
                        <w:lang w:val="id-ID"/>
                      </w:rPr>
                    </w:pPr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KEMENTERIAN AGAMA</w:t>
                    </w:r>
                  </w:p>
                  <w:p w14:paraId="1B25DBED" w14:textId="77777777" w:rsidR="007E5E3D" w:rsidRPr="007E5E3D" w:rsidRDefault="007E5E3D" w:rsidP="007E5E3D">
                    <w:pP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 w:rsidRPr="007E5E3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UNIVERSITAS ISLAM NEGERI MAULANA MALIK IBRAHIM MALANG</w:t>
                    </w:r>
                  </w:p>
                  <w:p w14:paraId="1672C2AE" w14:textId="77777777" w:rsidR="007E5E3D" w:rsidRPr="007E5E3D" w:rsidRDefault="007E5E3D" w:rsidP="007E5E3D">
                    <w:pPr>
                      <w:spacing w:line="276" w:lineRule="auto"/>
                      <w:jc w:val="center"/>
                      <w:rPr>
                        <w:rFonts w:asciiTheme="minorHAnsi" w:hAnsiTheme="minorHAnsi"/>
                        <w:lang w:val="id-ID"/>
                      </w:rPr>
                    </w:pPr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Jl. </w:t>
                    </w:r>
                    <w:proofErr w:type="spellStart"/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Gajayana</w:t>
                    </w:r>
                    <w:proofErr w:type="spellEnd"/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No. 50 Malang 65144, </w:t>
                    </w:r>
                    <w:proofErr w:type="spellStart"/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Telp</w:t>
                    </w:r>
                    <w:proofErr w:type="spellEnd"/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. (0341) 55</w:t>
                    </w:r>
                    <w:r w:rsidRPr="007E5E3D">
                      <w:rPr>
                        <w:rFonts w:asciiTheme="minorHAnsi" w:hAnsiTheme="minorHAnsi"/>
                        <w:sz w:val="22"/>
                        <w:szCs w:val="22"/>
                        <w:lang w:val="id-ID"/>
                      </w:rPr>
                      <w:t>1354</w:t>
                    </w:r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, Fax. (0341) 5</w:t>
                    </w:r>
                    <w:r w:rsidRPr="007E5E3D">
                      <w:rPr>
                        <w:rFonts w:asciiTheme="minorHAnsi" w:hAnsiTheme="minorHAnsi"/>
                        <w:sz w:val="22"/>
                        <w:szCs w:val="22"/>
                        <w:lang w:val="id-ID"/>
                      </w:rPr>
                      <w:t>7</w:t>
                    </w:r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2</w:t>
                    </w:r>
                    <w:r w:rsidRPr="007E5E3D">
                      <w:rPr>
                        <w:rFonts w:asciiTheme="minorHAnsi" w:hAnsiTheme="minorHAnsi"/>
                        <w:sz w:val="22"/>
                        <w:szCs w:val="22"/>
                        <w:lang w:val="id-ID"/>
                      </w:rPr>
                      <w:t>533</w:t>
                    </w:r>
                  </w:p>
                  <w:p w14:paraId="4DFA530E" w14:textId="3C65002B" w:rsidR="00102B5E" w:rsidRPr="006C6BAB" w:rsidRDefault="007E5E3D" w:rsidP="007E5E3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proofErr w:type="gramStart"/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>Website :</w:t>
                    </w:r>
                    <w:proofErr w:type="gramEnd"/>
                    <w:r w:rsidRPr="007E5E3D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hyperlink r:id="rId3" w:history="1">
                      <w:r w:rsidR="006C6BAB" w:rsidRPr="00A63D39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  <w:lang w:val="id-ID"/>
                        </w:rPr>
                        <w:t>www.uin-malang.ac.id</w:t>
                      </w:r>
                    </w:hyperlink>
                    <w:r w:rsidR="006C6BAB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Email : </w:t>
                    </w:r>
                    <w:hyperlink r:id="rId4" w:history="1">
                      <w:r w:rsidR="006C6BAB" w:rsidRPr="00A63D39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ulp@uin-malang.ac.id</w:t>
                      </w:r>
                    </w:hyperlink>
                    <w:r w:rsidR="006C6BAB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9430C">
      <w:rPr>
        <w:rFonts w:asciiTheme="minorHAnsi" w:hAnsiTheme="minorHAnsi"/>
        <w:noProof/>
        <w:lang w:eastAsia="en-US"/>
      </w:rPr>
      <w:drawing>
        <wp:anchor distT="0" distB="0" distL="114300" distR="114300" simplePos="0" relativeHeight="251656704" behindDoc="1" locked="0" layoutInCell="1" allowOverlap="1" wp14:anchorId="4B93132F" wp14:editId="6453E04B">
          <wp:simplePos x="0" y="0"/>
          <wp:positionH relativeFrom="column">
            <wp:posOffset>0</wp:posOffset>
          </wp:positionH>
          <wp:positionV relativeFrom="paragraph">
            <wp:posOffset>78740</wp:posOffset>
          </wp:positionV>
          <wp:extent cx="720725" cy="709930"/>
          <wp:effectExtent l="0" t="0" r="0" b="127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657BA" w14:textId="77777777" w:rsidR="00102B5E" w:rsidRPr="0019430C" w:rsidRDefault="00102B5E">
    <w:pPr>
      <w:pStyle w:val="Header"/>
      <w:rPr>
        <w:rFonts w:asciiTheme="minorHAnsi" w:hAnsiTheme="minorHAnsi"/>
      </w:rPr>
    </w:pPr>
  </w:p>
  <w:p w14:paraId="6AC052E9" w14:textId="77777777" w:rsidR="00102B5E" w:rsidRPr="0019430C" w:rsidRDefault="00102B5E">
    <w:pPr>
      <w:pStyle w:val="Header"/>
      <w:rPr>
        <w:rFonts w:asciiTheme="minorHAnsi" w:hAnsiTheme="minorHAnsi"/>
      </w:rPr>
    </w:pPr>
  </w:p>
  <w:p w14:paraId="6F399466" w14:textId="77777777" w:rsidR="00102B5E" w:rsidRPr="0019430C" w:rsidRDefault="00102B5E">
    <w:pPr>
      <w:pStyle w:val="Header"/>
      <w:rPr>
        <w:rFonts w:asciiTheme="minorHAnsi" w:hAnsiTheme="minorHAnsi"/>
      </w:rPr>
    </w:pPr>
  </w:p>
  <w:p w14:paraId="0EFF1281" w14:textId="77777777"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D07E82" wp14:editId="5991EBDC">
              <wp:simplePos x="0" y="0"/>
              <wp:positionH relativeFrom="column">
                <wp:align>center</wp:align>
              </wp:positionH>
              <wp:positionV relativeFrom="paragraph">
                <wp:posOffset>140970</wp:posOffset>
              </wp:positionV>
              <wp:extent cx="5975985" cy="0"/>
              <wp:effectExtent l="29210" t="26670" r="40005" b="368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59C38BA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470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yF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" strokeweight="3pt">
              <v:stroke linestyle="thinThin"/>
            </v:line>
          </w:pict>
        </mc:Fallback>
      </mc:AlternateContent>
    </w:r>
  </w:p>
  <w:p w14:paraId="6A75A5AB" w14:textId="77777777"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w:drawing>
        <wp:inline distT="0" distB="0" distL="0" distR="0" wp14:anchorId="4E123E53" wp14:editId="2CEDCE92">
          <wp:extent cx="11111230" cy="10717530"/>
          <wp:effectExtent l="0" t="0" r="0" b="127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183E9" w14:textId="77777777" w:rsidR="00102B5E" w:rsidRPr="0019430C" w:rsidRDefault="00102B5E">
    <w:pPr>
      <w:pStyle w:val="Header"/>
      <w:rPr>
        <w:rFonts w:asciiTheme="minorHAnsi" w:hAnsiTheme="minorHAnsi"/>
      </w:rPr>
    </w:pPr>
  </w:p>
  <w:p w14:paraId="3E0E65F9" w14:textId="77777777" w:rsidR="00102B5E" w:rsidRPr="0019430C" w:rsidRDefault="00102B5E">
    <w:pPr>
      <w:pStyle w:val="Header"/>
      <w:rPr>
        <w:rFonts w:asciiTheme="minorHAnsi" w:hAnsiTheme="minorHAnsi"/>
      </w:rPr>
    </w:pPr>
  </w:p>
  <w:p w14:paraId="496AE39D" w14:textId="77777777" w:rsidR="00102B5E" w:rsidRPr="0019430C" w:rsidRDefault="00102B5E">
    <w:pPr>
      <w:pStyle w:val="Header"/>
      <w:rPr>
        <w:rFonts w:asciiTheme="minorHAnsi" w:hAnsiTheme="minorHAnsi"/>
      </w:rPr>
    </w:pPr>
  </w:p>
  <w:p w14:paraId="24AAD5EE" w14:textId="77777777" w:rsidR="00102B5E" w:rsidRPr="0019430C" w:rsidRDefault="00102B5E">
    <w:pPr>
      <w:pStyle w:val="Header"/>
      <w:rPr>
        <w:rFonts w:asciiTheme="minorHAnsi" w:hAnsiTheme="minorHAnsi"/>
      </w:rPr>
    </w:pPr>
  </w:p>
  <w:p w14:paraId="48DDC169" w14:textId="77777777" w:rsidR="00102B5E" w:rsidRPr="0019430C" w:rsidRDefault="00102B5E">
    <w:pPr>
      <w:pStyle w:val="Header"/>
      <w:rPr>
        <w:rFonts w:asciiTheme="minorHAnsi" w:hAnsiTheme="minorHAnsi"/>
      </w:rPr>
    </w:pPr>
  </w:p>
  <w:p w14:paraId="7E51AA97" w14:textId="77777777" w:rsidR="00102B5E" w:rsidRPr="0019430C" w:rsidRDefault="00102B5E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18C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D4BA6"/>
    <w:multiLevelType w:val="hybridMultilevel"/>
    <w:tmpl w:val="9EC46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C00DCB"/>
    <w:multiLevelType w:val="hybridMultilevel"/>
    <w:tmpl w:val="85C0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23921"/>
    <w:multiLevelType w:val="hybridMultilevel"/>
    <w:tmpl w:val="01D8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D5679"/>
    <w:multiLevelType w:val="hybridMultilevel"/>
    <w:tmpl w:val="B2FAAB14"/>
    <w:lvl w:ilvl="0" w:tplc="D7CC48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3D5681"/>
    <w:multiLevelType w:val="hybridMultilevel"/>
    <w:tmpl w:val="434E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A0C77"/>
    <w:multiLevelType w:val="hybridMultilevel"/>
    <w:tmpl w:val="DDC45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04766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2551E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F13"/>
    <w:multiLevelType w:val="hybridMultilevel"/>
    <w:tmpl w:val="2B44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B147F"/>
    <w:multiLevelType w:val="hybridMultilevel"/>
    <w:tmpl w:val="BE80A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C750C"/>
    <w:multiLevelType w:val="hybridMultilevel"/>
    <w:tmpl w:val="5F6E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E5E68"/>
    <w:multiLevelType w:val="hybridMultilevel"/>
    <w:tmpl w:val="1BD4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A5FEB"/>
    <w:multiLevelType w:val="hybridMultilevel"/>
    <w:tmpl w:val="62802186"/>
    <w:lvl w:ilvl="0" w:tplc="3F4A81E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243785"/>
    <w:multiLevelType w:val="hybridMultilevel"/>
    <w:tmpl w:val="ED6261D0"/>
    <w:lvl w:ilvl="0" w:tplc="5614B1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803F50"/>
    <w:multiLevelType w:val="hybridMultilevel"/>
    <w:tmpl w:val="6450F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5BED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0462F"/>
    <w:multiLevelType w:val="hybridMultilevel"/>
    <w:tmpl w:val="91B8ECAA"/>
    <w:lvl w:ilvl="0" w:tplc="690EC2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520D73"/>
    <w:multiLevelType w:val="multilevel"/>
    <w:tmpl w:val="C4545D10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1F84"/>
    <w:multiLevelType w:val="hybridMultilevel"/>
    <w:tmpl w:val="8CC29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20BE8"/>
    <w:multiLevelType w:val="hybridMultilevel"/>
    <w:tmpl w:val="01D8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4280E"/>
    <w:multiLevelType w:val="hybridMultilevel"/>
    <w:tmpl w:val="B5F4EE60"/>
    <w:lvl w:ilvl="0" w:tplc="632889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0031E6"/>
    <w:multiLevelType w:val="hybridMultilevel"/>
    <w:tmpl w:val="8A1260DE"/>
    <w:lvl w:ilvl="0" w:tplc="C46E2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DD060BF"/>
    <w:multiLevelType w:val="hybridMultilevel"/>
    <w:tmpl w:val="1DC2DB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17"/>
  </w:num>
  <w:num w:numId="5">
    <w:abstractNumId w:val="9"/>
  </w:num>
  <w:num w:numId="6">
    <w:abstractNumId w:val="22"/>
  </w:num>
  <w:num w:numId="7">
    <w:abstractNumId w:val="20"/>
  </w:num>
  <w:num w:numId="8">
    <w:abstractNumId w:val="10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21"/>
  </w:num>
  <w:num w:numId="14">
    <w:abstractNumId w:val="11"/>
  </w:num>
  <w:num w:numId="15">
    <w:abstractNumId w:val="23"/>
  </w:num>
  <w:num w:numId="16">
    <w:abstractNumId w:val="6"/>
  </w:num>
  <w:num w:numId="17">
    <w:abstractNumId w:val="12"/>
  </w:num>
  <w:num w:numId="18">
    <w:abstractNumId w:val="15"/>
  </w:num>
  <w:num w:numId="19">
    <w:abstractNumId w:val="7"/>
  </w:num>
  <w:num w:numId="20">
    <w:abstractNumId w:val="13"/>
  </w:num>
  <w:num w:numId="21">
    <w:abstractNumId w:val="0"/>
  </w:num>
  <w:num w:numId="22">
    <w:abstractNumId w:val="8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A6"/>
    <w:rsid w:val="000006A9"/>
    <w:rsid w:val="00002CE1"/>
    <w:rsid w:val="000049AA"/>
    <w:rsid w:val="00012972"/>
    <w:rsid w:val="000134C0"/>
    <w:rsid w:val="00013C68"/>
    <w:rsid w:val="00017B62"/>
    <w:rsid w:val="00021925"/>
    <w:rsid w:val="00022584"/>
    <w:rsid w:val="00025734"/>
    <w:rsid w:val="00027F02"/>
    <w:rsid w:val="0003019D"/>
    <w:rsid w:val="000304E0"/>
    <w:rsid w:val="000377BA"/>
    <w:rsid w:val="00040A81"/>
    <w:rsid w:val="00042BD8"/>
    <w:rsid w:val="00042E36"/>
    <w:rsid w:val="00046291"/>
    <w:rsid w:val="00077FC2"/>
    <w:rsid w:val="00085302"/>
    <w:rsid w:val="000877F6"/>
    <w:rsid w:val="00093929"/>
    <w:rsid w:val="000970ED"/>
    <w:rsid w:val="000A4E42"/>
    <w:rsid w:val="000B044B"/>
    <w:rsid w:val="000B213B"/>
    <w:rsid w:val="000B4113"/>
    <w:rsid w:val="000B47C9"/>
    <w:rsid w:val="000B4CCE"/>
    <w:rsid w:val="000C000E"/>
    <w:rsid w:val="000C0EDD"/>
    <w:rsid w:val="000C17B9"/>
    <w:rsid w:val="000C4609"/>
    <w:rsid w:val="000C50E2"/>
    <w:rsid w:val="000D1415"/>
    <w:rsid w:val="000D201A"/>
    <w:rsid w:val="000D4EC7"/>
    <w:rsid w:val="000E5519"/>
    <w:rsid w:val="000E6C28"/>
    <w:rsid w:val="000F2018"/>
    <w:rsid w:val="000F34C7"/>
    <w:rsid w:val="000F4B4E"/>
    <w:rsid w:val="000F4F15"/>
    <w:rsid w:val="00100456"/>
    <w:rsid w:val="00100687"/>
    <w:rsid w:val="00102B5E"/>
    <w:rsid w:val="00103A92"/>
    <w:rsid w:val="00105E4F"/>
    <w:rsid w:val="00114225"/>
    <w:rsid w:val="00120088"/>
    <w:rsid w:val="001223A1"/>
    <w:rsid w:val="0012664E"/>
    <w:rsid w:val="00131FE5"/>
    <w:rsid w:val="00135001"/>
    <w:rsid w:val="00135195"/>
    <w:rsid w:val="001374A0"/>
    <w:rsid w:val="00137C75"/>
    <w:rsid w:val="0015080F"/>
    <w:rsid w:val="00152FC4"/>
    <w:rsid w:val="00155EF4"/>
    <w:rsid w:val="001606BA"/>
    <w:rsid w:val="00161FE5"/>
    <w:rsid w:val="00163EF6"/>
    <w:rsid w:val="00164824"/>
    <w:rsid w:val="00164D41"/>
    <w:rsid w:val="001651DB"/>
    <w:rsid w:val="00165975"/>
    <w:rsid w:val="00171CDE"/>
    <w:rsid w:val="0017473A"/>
    <w:rsid w:val="00177EDE"/>
    <w:rsid w:val="0018308D"/>
    <w:rsid w:val="00183708"/>
    <w:rsid w:val="0018428C"/>
    <w:rsid w:val="00185509"/>
    <w:rsid w:val="00191484"/>
    <w:rsid w:val="00192501"/>
    <w:rsid w:val="001934A9"/>
    <w:rsid w:val="0019430C"/>
    <w:rsid w:val="00195C68"/>
    <w:rsid w:val="00196090"/>
    <w:rsid w:val="001969E7"/>
    <w:rsid w:val="001A1A0B"/>
    <w:rsid w:val="001A434F"/>
    <w:rsid w:val="001A4C7B"/>
    <w:rsid w:val="001B17B7"/>
    <w:rsid w:val="001B3554"/>
    <w:rsid w:val="001B3ABB"/>
    <w:rsid w:val="001B5EAD"/>
    <w:rsid w:val="001B7355"/>
    <w:rsid w:val="001C07E5"/>
    <w:rsid w:val="001C20F0"/>
    <w:rsid w:val="001C32D7"/>
    <w:rsid w:val="001C3512"/>
    <w:rsid w:val="001C3AE5"/>
    <w:rsid w:val="001D045A"/>
    <w:rsid w:val="001D1154"/>
    <w:rsid w:val="001D1E4E"/>
    <w:rsid w:val="001D2123"/>
    <w:rsid w:val="001D63FD"/>
    <w:rsid w:val="001D6821"/>
    <w:rsid w:val="001E22E2"/>
    <w:rsid w:val="001E30A8"/>
    <w:rsid w:val="001F214A"/>
    <w:rsid w:val="001F55E1"/>
    <w:rsid w:val="001F668F"/>
    <w:rsid w:val="00200257"/>
    <w:rsid w:val="0020178C"/>
    <w:rsid w:val="00203DB2"/>
    <w:rsid w:val="00204796"/>
    <w:rsid w:val="00206FBB"/>
    <w:rsid w:val="002147FB"/>
    <w:rsid w:val="0022369F"/>
    <w:rsid w:val="002248B0"/>
    <w:rsid w:val="002314F1"/>
    <w:rsid w:val="0023524D"/>
    <w:rsid w:val="00237E48"/>
    <w:rsid w:val="00243D5F"/>
    <w:rsid w:val="00247AAD"/>
    <w:rsid w:val="00247BF6"/>
    <w:rsid w:val="00250617"/>
    <w:rsid w:val="00252FA9"/>
    <w:rsid w:val="002602BF"/>
    <w:rsid w:val="0026127D"/>
    <w:rsid w:val="00262090"/>
    <w:rsid w:val="00263335"/>
    <w:rsid w:val="00266752"/>
    <w:rsid w:val="00275856"/>
    <w:rsid w:val="00281539"/>
    <w:rsid w:val="00282220"/>
    <w:rsid w:val="002835BE"/>
    <w:rsid w:val="0028602D"/>
    <w:rsid w:val="00290E2E"/>
    <w:rsid w:val="002A1FAC"/>
    <w:rsid w:val="002A6F87"/>
    <w:rsid w:val="002B3925"/>
    <w:rsid w:val="002C04A4"/>
    <w:rsid w:val="002C2151"/>
    <w:rsid w:val="002C2622"/>
    <w:rsid w:val="002E72B4"/>
    <w:rsid w:val="002F1159"/>
    <w:rsid w:val="002F38DA"/>
    <w:rsid w:val="002F4767"/>
    <w:rsid w:val="002F507B"/>
    <w:rsid w:val="002F57FF"/>
    <w:rsid w:val="002F7968"/>
    <w:rsid w:val="00302728"/>
    <w:rsid w:val="00304CDF"/>
    <w:rsid w:val="00305713"/>
    <w:rsid w:val="00305815"/>
    <w:rsid w:val="00307D8B"/>
    <w:rsid w:val="003107E3"/>
    <w:rsid w:val="00312365"/>
    <w:rsid w:val="003134C6"/>
    <w:rsid w:val="00314EE8"/>
    <w:rsid w:val="00321206"/>
    <w:rsid w:val="00321D25"/>
    <w:rsid w:val="003279A9"/>
    <w:rsid w:val="003321C8"/>
    <w:rsid w:val="003337D1"/>
    <w:rsid w:val="00335C2E"/>
    <w:rsid w:val="00341B6B"/>
    <w:rsid w:val="003420EB"/>
    <w:rsid w:val="003432C2"/>
    <w:rsid w:val="003464B2"/>
    <w:rsid w:val="00346C97"/>
    <w:rsid w:val="003512F3"/>
    <w:rsid w:val="003529D3"/>
    <w:rsid w:val="00353E77"/>
    <w:rsid w:val="00356921"/>
    <w:rsid w:val="0035702C"/>
    <w:rsid w:val="003611F8"/>
    <w:rsid w:val="00361D46"/>
    <w:rsid w:val="0036443F"/>
    <w:rsid w:val="003648D1"/>
    <w:rsid w:val="003720C0"/>
    <w:rsid w:val="00376805"/>
    <w:rsid w:val="00380769"/>
    <w:rsid w:val="00382BA5"/>
    <w:rsid w:val="00386926"/>
    <w:rsid w:val="00386A01"/>
    <w:rsid w:val="003977A6"/>
    <w:rsid w:val="00397C70"/>
    <w:rsid w:val="003A0399"/>
    <w:rsid w:val="003B260C"/>
    <w:rsid w:val="003B2A47"/>
    <w:rsid w:val="003B319C"/>
    <w:rsid w:val="003B3ABB"/>
    <w:rsid w:val="003B4AFB"/>
    <w:rsid w:val="003B60A8"/>
    <w:rsid w:val="003B630E"/>
    <w:rsid w:val="003C3353"/>
    <w:rsid w:val="003D305F"/>
    <w:rsid w:val="003D486E"/>
    <w:rsid w:val="003D4FEB"/>
    <w:rsid w:val="003D6326"/>
    <w:rsid w:val="003E185C"/>
    <w:rsid w:val="003E3D98"/>
    <w:rsid w:val="003E453E"/>
    <w:rsid w:val="003E6919"/>
    <w:rsid w:val="003E78DC"/>
    <w:rsid w:val="003F231A"/>
    <w:rsid w:val="003F471C"/>
    <w:rsid w:val="00401FBC"/>
    <w:rsid w:val="0040646B"/>
    <w:rsid w:val="00410214"/>
    <w:rsid w:val="00414954"/>
    <w:rsid w:val="004153B1"/>
    <w:rsid w:val="00423AB5"/>
    <w:rsid w:val="0043013D"/>
    <w:rsid w:val="004304E4"/>
    <w:rsid w:val="00431FC0"/>
    <w:rsid w:val="00433408"/>
    <w:rsid w:val="00434803"/>
    <w:rsid w:val="00437C4B"/>
    <w:rsid w:val="004403E1"/>
    <w:rsid w:val="00444C0E"/>
    <w:rsid w:val="00450480"/>
    <w:rsid w:val="004506DB"/>
    <w:rsid w:val="0045070F"/>
    <w:rsid w:val="004556ED"/>
    <w:rsid w:val="00464494"/>
    <w:rsid w:val="00466259"/>
    <w:rsid w:val="00467A56"/>
    <w:rsid w:val="00471888"/>
    <w:rsid w:val="00473C97"/>
    <w:rsid w:val="00474409"/>
    <w:rsid w:val="00480FF2"/>
    <w:rsid w:val="00490C90"/>
    <w:rsid w:val="00492886"/>
    <w:rsid w:val="00492E01"/>
    <w:rsid w:val="004C1064"/>
    <w:rsid w:val="004C1AE5"/>
    <w:rsid w:val="004C23B9"/>
    <w:rsid w:val="004C38E1"/>
    <w:rsid w:val="004C39CC"/>
    <w:rsid w:val="004C7740"/>
    <w:rsid w:val="004D0009"/>
    <w:rsid w:val="004D1588"/>
    <w:rsid w:val="004D654A"/>
    <w:rsid w:val="004E1A81"/>
    <w:rsid w:val="004E2117"/>
    <w:rsid w:val="004E2FE7"/>
    <w:rsid w:val="004E330C"/>
    <w:rsid w:val="004E3759"/>
    <w:rsid w:val="004E6B78"/>
    <w:rsid w:val="004E7832"/>
    <w:rsid w:val="004F0CB9"/>
    <w:rsid w:val="004F28C6"/>
    <w:rsid w:val="004F3434"/>
    <w:rsid w:val="004F3FC6"/>
    <w:rsid w:val="004F4CA3"/>
    <w:rsid w:val="00500084"/>
    <w:rsid w:val="00506636"/>
    <w:rsid w:val="00510045"/>
    <w:rsid w:val="00511170"/>
    <w:rsid w:val="00514021"/>
    <w:rsid w:val="00522D9C"/>
    <w:rsid w:val="00523F86"/>
    <w:rsid w:val="00524D96"/>
    <w:rsid w:val="00524FD0"/>
    <w:rsid w:val="005253BA"/>
    <w:rsid w:val="005257DD"/>
    <w:rsid w:val="00527967"/>
    <w:rsid w:val="00530FF6"/>
    <w:rsid w:val="00534E30"/>
    <w:rsid w:val="005405BA"/>
    <w:rsid w:val="005409AB"/>
    <w:rsid w:val="00540D80"/>
    <w:rsid w:val="0054229C"/>
    <w:rsid w:val="00544876"/>
    <w:rsid w:val="00544B1B"/>
    <w:rsid w:val="00544E9B"/>
    <w:rsid w:val="00546ABA"/>
    <w:rsid w:val="0055014A"/>
    <w:rsid w:val="0055023F"/>
    <w:rsid w:val="00552626"/>
    <w:rsid w:val="005560A9"/>
    <w:rsid w:val="00556EE2"/>
    <w:rsid w:val="00556EF2"/>
    <w:rsid w:val="00557278"/>
    <w:rsid w:val="00561E09"/>
    <w:rsid w:val="00565F81"/>
    <w:rsid w:val="00573515"/>
    <w:rsid w:val="0057499A"/>
    <w:rsid w:val="00582D65"/>
    <w:rsid w:val="00584DDF"/>
    <w:rsid w:val="005857F6"/>
    <w:rsid w:val="00585F2F"/>
    <w:rsid w:val="0058718E"/>
    <w:rsid w:val="005904BE"/>
    <w:rsid w:val="00596AB7"/>
    <w:rsid w:val="005A0381"/>
    <w:rsid w:val="005A03F2"/>
    <w:rsid w:val="005A0F98"/>
    <w:rsid w:val="005A3A97"/>
    <w:rsid w:val="005A6775"/>
    <w:rsid w:val="005A69C9"/>
    <w:rsid w:val="005B2852"/>
    <w:rsid w:val="005B37A2"/>
    <w:rsid w:val="005B43AC"/>
    <w:rsid w:val="005B5614"/>
    <w:rsid w:val="005B5BED"/>
    <w:rsid w:val="005B75B2"/>
    <w:rsid w:val="005C14E9"/>
    <w:rsid w:val="005C51F3"/>
    <w:rsid w:val="005C79EB"/>
    <w:rsid w:val="005D5839"/>
    <w:rsid w:val="005E5E80"/>
    <w:rsid w:val="005E68EA"/>
    <w:rsid w:val="005F021B"/>
    <w:rsid w:val="005F15F4"/>
    <w:rsid w:val="005F67C1"/>
    <w:rsid w:val="00605259"/>
    <w:rsid w:val="00607607"/>
    <w:rsid w:val="0061253F"/>
    <w:rsid w:val="00614C09"/>
    <w:rsid w:val="0061592F"/>
    <w:rsid w:val="00621295"/>
    <w:rsid w:val="00627FEB"/>
    <w:rsid w:val="00632CE5"/>
    <w:rsid w:val="0063558F"/>
    <w:rsid w:val="00635E16"/>
    <w:rsid w:val="00636E90"/>
    <w:rsid w:val="0063718C"/>
    <w:rsid w:val="006445A2"/>
    <w:rsid w:val="0065263E"/>
    <w:rsid w:val="006544B4"/>
    <w:rsid w:val="006545CF"/>
    <w:rsid w:val="00667576"/>
    <w:rsid w:val="00671E6D"/>
    <w:rsid w:val="00672A17"/>
    <w:rsid w:val="0068036C"/>
    <w:rsid w:val="00685CBE"/>
    <w:rsid w:val="006948FC"/>
    <w:rsid w:val="006970A7"/>
    <w:rsid w:val="006A028F"/>
    <w:rsid w:val="006A0720"/>
    <w:rsid w:val="006A25A8"/>
    <w:rsid w:val="006A2EAA"/>
    <w:rsid w:val="006A5A32"/>
    <w:rsid w:val="006A7679"/>
    <w:rsid w:val="006B0E71"/>
    <w:rsid w:val="006B280E"/>
    <w:rsid w:val="006B3483"/>
    <w:rsid w:val="006C2934"/>
    <w:rsid w:val="006C6529"/>
    <w:rsid w:val="006C674A"/>
    <w:rsid w:val="006C6BAB"/>
    <w:rsid w:val="006D24F2"/>
    <w:rsid w:val="006D4075"/>
    <w:rsid w:val="006D4E51"/>
    <w:rsid w:val="006D624F"/>
    <w:rsid w:val="006E0145"/>
    <w:rsid w:val="006E6FCC"/>
    <w:rsid w:val="006F185D"/>
    <w:rsid w:val="006F1FCF"/>
    <w:rsid w:val="006F25B4"/>
    <w:rsid w:val="006F659F"/>
    <w:rsid w:val="00705549"/>
    <w:rsid w:val="00710ABA"/>
    <w:rsid w:val="007122A2"/>
    <w:rsid w:val="00720C9B"/>
    <w:rsid w:val="00724D14"/>
    <w:rsid w:val="00730EA2"/>
    <w:rsid w:val="0073120B"/>
    <w:rsid w:val="007408F4"/>
    <w:rsid w:val="00741FAF"/>
    <w:rsid w:val="0074355B"/>
    <w:rsid w:val="0074460A"/>
    <w:rsid w:val="00747CC7"/>
    <w:rsid w:val="00750CEA"/>
    <w:rsid w:val="00751B96"/>
    <w:rsid w:val="00752EAD"/>
    <w:rsid w:val="0075628A"/>
    <w:rsid w:val="007573B3"/>
    <w:rsid w:val="00757986"/>
    <w:rsid w:val="00760039"/>
    <w:rsid w:val="00762980"/>
    <w:rsid w:val="00763E2E"/>
    <w:rsid w:val="00764C3A"/>
    <w:rsid w:val="00765682"/>
    <w:rsid w:val="007717AE"/>
    <w:rsid w:val="00772540"/>
    <w:rsid w:val="0077265B"/>
    <w:rsid w:val="00776D7A"/>
    <w:rsid w:val="00782504"/>
    <w:rsid w:val="00783928"/>
    <w:rsid w:val="00784CD6"/>
    <w:rsid w:val="00786A17"/>
    <w:rsid w:val="00797EF7"/>
    <w:rsid w:val="007A1B00"/>
    <w:rsid w:val="007A3083"/>
    <w:rsid w:val="007A3FE3"/>
    <w:rsid w:val="007A5C19"/>
    <w:rsid w:val="007B2508"/>
    <w:rsid w:val="007B48D9"/>
    <w:rsid w:val="007B559D"/>
    <w:rsid w:val="007C1DDE"/>
    <w:rsid w:val="007C3557"/>
    <w:rsid w:val="007C4348"/>
    <w:rsid w:val="007C6ABA"/>
    <w:rsid w:val="007C6EFD"/>
    <w:rsid w:val="007E1108"/>
    <w:rsid w:val="007E2022"/>
    <w:rsid w:val="007E31A6"/>
    <w:rsid w:val="007E3B48"/>
    <w:rsid w:val="007E5E3D"/>
    <w:rsid w:val="007F16C2"/>
    <w:rsid w:val="007F3CCD"/>
    <w:rsid w:val="007F61C4"/>
    <w:rsid w:val="007F6D64"/>
    <w:rsid w:val="008006DE"/>
    <w:rsid w:val="00801297"/>
    <w:rsid w:val="0080213F"/>
    <w:rsid w:val="00802C10"/>
    <w:rsid w:val="008134D3"/>
    <w:rsid w:val="00816F3F"/>
    <w:rsid w:val="0081718D"/>
    <w:rsid w:val="00824734"/>
    <w:rsid w:val="00832AB7"/>
    <w:rsid w:val="00836A3C"/>
    <w:rsid w:val="00840805"/>
    <w:rsid w:val="00844A56"/>
    <w:rsid w:val="00846820"/>
    <w:rsid w:val="00852533"/>
    <w:rsid w:val="00852BBD"/>
    <w:rsid w:val="00862AD5"/>
    <w:rsid w:val="00864139"/>
    <w:rsid w:val="008647A5"/>
    <w:rsid w:val="00866B99"/>
    <w:rsid w:val="00873B37"/>
    <w:rsid w:val="00874136"/>
    <w:rsid w:val="00877284"/>
    <w:rsid w:val="0088144C"/>
    <w:rsid w:val="00883E04"/>
    <w:rsid w:val="00885E1F"/>
    <w:rsid w:val="00885EDC"/>
    <w:rsid w:val="00887397"/>
    <w:rsid w:val="00892E09"/>
    <w:rsid w:val="0089724F"/>
    <w:rsid w:val="008A0B56"/>
    <w:rsid w:val="008A1A85"/>
    <w:rsid w:val="008A1D84"/>
    <w:rsid w:val="008A3CF3"/>
    <w:rsid w:val="008A4DE8"/>
    <w:rsid w:val="008A5532"/>
    <w:rsid w:val="008A5EBE"/>
    <w:rsid w:val="008A63E5"/>
    <w:rsid w:val="008A7336"/>
    <w:rsid w:val="008B337A"/>
    <w:rsid w:val="008B39F5"/>
    <w:rsid w:val="008B501B"/>
    <w:rsid w:val="008B55FC"/>
    <w:rsid w:val="008B7901"/>
    <w:rsid w:val="008C0AFA"/>
    <w:rsid w:val="008C1AE5"/>
    <w:rsid w:val="008D00D6"/>
    <w:rsid w:val="008D5211"/>
    <w:rsid w:val="008D6020"/>
    <w:rsid w:val="008D64CF"/>
    <w:rsid w:val="008E1AB5"/>
    <w:rsid w:val="008E3196"/>
    <w:rsid w:val="008F0C0E"/>
    <w:rsid w:val="008F669B"/>
    <w:rsid w:val="00900633"/>
    <w:rsid w:val="0090076D"/>
    <w:rsid w:val="00903600"/>
    <w:rsid w:val="00910075"/>
    <w:rsid w:val="00912CFF"/>
    <w:rsid w:val="00913F2D"/>
    <w:rsid w:val="00916B66"/>
    <w:rsid w:val="00917155"/>
    <w:rsid w:val="00924580"/>
    <w:rsid w:val="00924EF6"/>
    <w:rsid w:val="009254D0"/>
    <w:rsid w:val="00934C69"/>
    <w:rsid w:val="00935C3E"/>
    <w:rsid w:val="009375D9"/>
    <w:rsid w:val="00941C22"/>
    <w:rsid w:val="00944DCD"/>
    <w:rsid w:val="009511B7"/>
    <w:rsid w:val="009522D2"/>
    <w:rsid w:val="00954D37"/>
    <w:rsid w:val="00962478"/>
    <w:rsid w:val="009647A4"/>
    <w:rsid w:val="00967A19"/>
    <w:rsid w:val="00967F15"/>
    <w:rsid w:val="009703B1"/>
    <w:rsid w:val="0097281D"/>
    <w:rsid w:val="00972ADD"/>
    <w:rsid w:val="00974498"/>
    <w:rsid w:val="00974D4C"/>
    <w:rsid w:val="00974D81"/>
    <w:rsid w:val="009813F9"/>
    <w:rsid w:val="009843E4"/>
    <w:rsid w:val="00986090"/>
    <w:rsid w:val="00991021"/>
    <w:rsid w:val="00993158"/>
    <w:rsid w:val="00996713"/>
    <w:rsid w:val="0099676E"/>
    <w:rsid w:val="009967E7"/>
    <w:rsid w:val="00996A7B"/>
    <w:rsid w:val="00996AEB"/>
    <w:rsid w:val="00997856"/>
    <w:rsid w:val="00997DE6"/>
    <w:rsid w:val="00997FC4"/>
    <w:rsid w:val="009A63DC"/>
    <w:rsid w:val="009A699B"/>
    <w:rsid w:val="009B48C5"/>
    <w:rsid w:val="009B7433"/>
    <w:rsid w:val="009C0776"/>
    <w:rsid w:val="009C1438"/>
    <w:rsid w:val="009C14B1"/>
    <w:rsid w:val="009C402D"/>
    <w:rsid w:val="009C47C8"/>
    <w:rsid w:val="009D00BB"/>
    <w:rsid w:val="009D02D4"/>
    <w:rsid w:val="009D1478"/>
    <w:rsid w:val="009D41FC"/>
    <w:rsid w:val="009D485A"/>
    <w:rsid w:val="009D48B7"/>
    <w:rsid w:val="009D723E"/>
    <w:rsid w:val="009D759F"/>
    <w:rsid w:val="009E1249"/>
    <w:rsid w:val="009E1BBE"/>
    <w:rsid w:val="009E32CB"/>
    <w:rsid w:val="009E621E"/>
    <w:rsid w:val="00A0298B"/>
    <w:rsid w:val="00A02BC3"/>
    <w:rsid w:val="00A13341"/>
    <w:rsid w:val="00A1670B"/>
    <w:rsid w:val="00A17737"/>
    <w:rsid w:val="00A212B2"/>
    <w:rsid w:val="00A22E6A"/>
    <w:rsid w:val="00A26D78"/>
    <w:rsid w:val="00A301C7"/>
    <w:rsid w:val="00A303E6"/>
    <w:rsid w:val="00A312A8"/>
    <w:rsid w:val="00A316F0"/>
    <w:rsid w:val="00A32534"/>
    <w:rsid w:val="00A35241"/>
    <w:rsid w:val="00A35829"/>
    <w:rsid w:val="00A42A65"/>
    <w:rsid w:val="00A50E36"/>
    <w:rsid w:val="00A5370A"/>
    <w:rsid w:val="00A53E7F"/>
    <w:rsid w:val="00A613AA"/>
    <w:rsid w:val="00A61C83"/>
    <w:rsid w:val="00A6438C"/>
    <w:rsid w:val="00A64D1A"/>
    <w:rsid w:val="00A6725C"/>
    <w:rsid w:val="00A676FD"/>
    <w:rsid w:val="00A678D4"/>
    <w:rsid w:val="00A7024F"/>
    <w:rsid w:val="00A716FC"/>
    <w:rsid w:val="00A74420"/>
    <w:rsid w:val="00A84633"/>
    <w:rsid w:val="00A916BB"/>
    <w:rsid w:val="00A9245B"/>
    <w:rsid w:val="00A9485A"/>
    <w:rsid w:val="00A9624A"/>
    <w:rsid w:val="00AA0D84"/>
    <w:rsid w:val="00AA176A"/>
    <w:rsid w:val="00AA1D45"/>
    <w:rsid w:val="00AA26FE"/>
    <w:rsid w:val="00AA2871"/>
    <w:rsid w:val="00AA28FD"/>
    <w:rsid w:val="00AB1122"/>
    <w:rsid w:val="00AB765D"/>
    <w:rsid w:val="00AB769D"/>
    <w:rsid w:val="00AC713A"/>
    <w:rsid w:val="00AD0BB2"/>
    <w:rsid w:val="00AD2EE4"/>
    <w:rsid w:val="00AD4AFA"/>
    <w:rsid w:val="00AD4D12"/>
    <w:rsid w:val="00AD6332"/>
    <w:rsid w:val="00AE72F8"/>
    <w:rsid w:val="00AF1F8B"/>
    <w:rsid w:val="00AF2452"/>
    <w:rsid w:val="00AF528D"/>
    <w:rsid w:val="00AF6DF7"/>
    <w:rsid w:val="00AF7D0F"/>
    <w:rsid w:val="00AF7DDC"/>
    <w:rsid w:val="00B00E71"/>
    <w:rsid w:val="00B029F8"/>
    <w:rsid w:val="00B1030D"/>
    <w:rsid w:val="00B13A38"/>
    <w:rsid w:val="00B146C0"/>
    <w:rsid w:val="00B14DF7"/>
    <w:rsid w:val="00B21ACF"/>
    <w:rsid w:val="00B21B48"/>
    <w:rsid w:val="00B26081"/>
    <w:rsid w:val="00B317F1"/>
    <w:rsid w:val="00B35B16"/>
    <w:rsid w:val="00B36C29"/>
    <w:rsid w:val="00B41A9E"/>
    <w:rsid w:val="00B423C8"/>
    <w:rsid w:val="00B424CD"/>
    <w:rsid w:val="00B4269D"/>
    <w:rsid w:val="00B42914"/>
    <w:rsid w:val="00B4367F"/>
    <w:rsid w:val="00B46C15"/>
    <w:rsid w:val="00B508EF"/>
    <w:rsid w:val="00B54CB2"/>
    <w:rsid w:val="00B62E69"/>
    <w:rsid w:val="00B645F0"/>
    <w:rsid w:val="00B702D8"/>
    <w:rsid w:val="00B70B7C"/>
    <w:rsid w:val="00B71428"/>
    <w:rsid w:val="00B729EB"/>
    <w:rsid w:val="00B72F0E"/>
    <w:rsid w:val="00B73C0B"/>
    <w:rsid w:val="00B77BAC"/>
    <w:rsid w:val="00B8060F"/>
    <w:rsid w:val="00B85CC5"/>
    <w:rsid w:val="00B85E5A"/>
    <w:rsid w:val="00B86AF8"/>
    <w:rsid w:val="00B90F49"/>
    <w:rsid w:val="00B971BA"/>
    <w:rsid w:val="00BA0605"/>
    <w:rsid w:val="00BA651E"/>
    <w:rsid w:val="00BB16A2"/>
    <w:rsid w:val="00BB20F0"/>
    <w:rsid w:val="00BB4DAD"/>
    <w:rsid w:val="00BB5856"/>
    <w:rsid w:val="00BC2542"/>
    <w:rsid w:val="00BC2699"/>
    <w:rsid w:val="00BC7DF5"/>
    <w:rsid w:val="00BD0C14"/>
    <w:rsid w:val="00BE10E9"/>
    <w:rsid w:val="00BE2CF5"/>
    <w:rsid w:val="00BF1905"/>
    <w:rsid w:val="00BF237C"/>
    <w:rsid w:val="00BF2918"/>
    <w:rsid w:val="00BF33AE"/>
    <w:rsid w:val="00BF370E"/>
    <w:rsid w:val="00BF49B1"/>
    <w:rsid w:val="00BF6990"/>
    <w:rsid w:val="00C01E2F"/>
    <w:rsid w:val="00C02030"/>
    <w:rsid w:val="00C02F61"/>
    <w:rsid w:val="00C1045E"/>
    <w:rsid w:val="00C1183E"/>
    <w:rsid w:val="00C1606B"/>
    <w:rsid w:val="00C162D7"/>
    <w:rsid w:val="00C17584"/>
    <w:rsid w:val="00C17B0A"/>
    <w:rsid w:val="00C20C21"/>
    <w:rsid w:val="00C224B8"/>
    <w:rsid w:val="00C242E2"/>
    <w:rsid w:val="00C24795"/>
    <w:rsid w:val="00C264A6"/>
    <w:rsid w:val="00C2709F"/>
    <w:rsid w:val="00C302E0"/>
    <w:rsid w:val="00C409F0"/>
    <w:rsid w:val="00C40D8C"/>
    <w:rsid w:val="00C413DB"/>
    <w:rsid w:val="00C435BA"/>
    <w:rsid w:val="00C47703"/>
    <w:rsid w:val="00C51A00"/>
    <w:rsid w:val="00C5247F"/>
    <w:rsid w:val="00C555A6"/>
    <w:rsid w:val="00C5790D"/>
    <w:rsid w:val="00C601FD"/>
    <w:rsid w:val="00C615AF"/>
    <w:rsid w:val="00C625AB"/>
    <w:rsid w:val="00C6445D"/>
    <w:rsid w:val="00C67605"/>
    <w:rsid w:val="00C72958"/>
    <w:rsid w:val="00C755A6"/>
    <w:rsid w:val="00C75F2E"/>
    <w:rsid w:val="00C7786B"/>
    <w:rsid w:val="00C842A4"/>
    <w:rsid w:val="00C84C19"/>
    <w:rsid w:val="00C90133"/>
    <w:rsid w:val="00C96019"/>
    <w:rsid w:val="00C9657A"/>
    <w:rsid w:val="00CA428A"/>
    <w:rsid w:val="00CA62EE"/>
    <w:rsid w:val="00CA6F58"/>
    <w:rsid w:val="00CA7A47"/>
    <w:rsid w:val="00CB0D0F"/>
    <w:rsid w:val="00CB2424"/>
    <w:rsid w:val="00CB5055"/>
    <w:rsid w:val="00CB6CFE"/>
    <w:rsid w:val="00CB7DBE"/>
    <w:rsid w:val="00CD0DD7"/>
    <w:rsid w:val="00CD2F8C"/>
    <w:rsid w:val="00CD410C"/>
    <w:rsid w:val="00CE0C97"/>
    <w:rsid w:val="00CE4B6B"/>
    <w:rsid w:val="00CE6622"/>
    <w:rsid w:val="00CE6920"/>
    <w:rsid w:val="00CF616F"/>
    <w:rsid w:val="00CF723A"/>
    <w:rsid w:val="00D005C4"/>
    <w:rsid w:val="00D03BAD"/>
    <w:rsid w:val="00D044BB"/>
    <w:rsid w:val="00D06812"/>
    <w:rsid w:val="00D107F1"/>
    <w:rsid w:val="00D10FB2"/>
    <w:rsid w:val="00D12E26"/>
    <w:rsid w:val="00D13D8D"/>
    <w:rsid w:val="00D15764"/>
    <w:rsid w:val="00D15B96"/>
    <w:rsid w:val="00D164BC"/>
    <w:rsid w:val="00D1780D"/>
    <w:rsid w:val="00D2512E"/>
    <w:rsid w:val="00D256DD"/>
    <w:rsid w:val="00D2575F"/>
    <w:rsid w:val="00D26E4B"/>
    <w:rsid w:val="00D27A35"/>
    <w:rsid w:val="00D27D7D"/>
    <w:rsid w:val="00D33843"/>
    <w:rsid w:val="00D4007B"/>
    <w:rsid w:val="00D40466"/>
    <w:rsid w:val="00D50F42"/>
    <w:rsid w:val="00D55B51"/>
    <w:rsid w:val="00D627AF"/>
    <w:rsid w:val="00D63950"/>
    <w:rsid w:val="00D660A4"/>
    <w:rsid w:val="00D67149"/>
    <w:rsid w:val="00D72586"/>
    <w:rsid w:val="00D72CF3"/>
    <w:rsid w:val="00D742D2"/>
    <w:rsid w:val="00D76FE8"/>
    <w:rsid w:val="00D77791"/>
    <w:rsid w:val="00D803CB"/>
    <w:rsid w:val="00D82216"/>
    <w:rsid w:val="00D825A2"/>
    <w:rsid w:val="00D83DC2"/>
    <w:rsid w:val="00D85018"/>
    <w:rsid w:val="00D943BB"/>
    <w:rsid w:val="00DA0CDD"/>
    <w:rsid w:val="00DA0F7D"/>
    <w:rsid w:val="00DA210E"/>
    <w:rsid w:val="00DA379B"/>
    <w:rsid w:val="00DA4E8E"/>
    <w:rsid w:val="00DA6124"/>
    <w:rsid w:val="00DB0BD4"/>
    <w:rsid w:val="00DB1A94"/>
    <w:rsid w:val="00DB228F"/>
    <w:rsid w:val="00DB2492"/>
    <w:rsid w:val="00DB291F"/>
    <w:rsid w:val="00DB6AAF"/>
    <w:rsid w:val="00DC1AC4"/>
    <w:rsid w:val="00DC6B0B"/>
    <w:rsid w:val="00DD0951"/>
    <w:rsid w:val="00DD10AB"/>
    <w:rsid w:val="00DD121F"/>
    <w:rsid w:val="00DD126B"/>
    <w:rsid w:val="00DD1693"/>
    <w:rsid w:val="00DD16B1"/>
    <w:rsid w:val="00DD331E"/>
    <w:rsid w:val="00DD3BF9"/>
    <w:rsid w:val="00DD70B2"/>
    <w:rsid w:val="00DE0F3C"/>
    <w:rsid w:val="00DE15B4"/>
    <w:rsid w:val="00DE2408"/>
    <w:rsid w:val="00DF04E4"/>
    <w:rsid w:val="00DF4EE0"/>
    <w:rsid w:val="00DF5D6F"/>
    <w:rsid w:val="00DF6F24"/>
    <w:rsid w:val="00E00456"/>
    <w:rsid w:val="00E00D26"/>
    <w:rsid w:val="00E0571B"/>
    <w:rsid w:val="00E0589C"/>
    <w:rsid w:val="00E15989"/>
    <w:rsid w:val="00E164BB"/>
    <w:rsid w:val="00E218B2"/>
    <w:rsid w:val="00E222D4"/>
    <w:rsid w:val="00E227E8"/>
    <w:rsid w:val="00E258B3"/>
    <w:rsid w:val="00E25D1F"/>
    <w:rsid w:val="00E3330E"/>
    <w:rsid w:val="00E55AE7"/>
    <w:rsid w:val="00E5646C"/>
    <w:rsid w:val="00E57850"/>
    <w:rsid w:val="00E64A8D"/>
    <w:rsid w:val="00E6776B"/>
    <w:rsid w:val="00E70166"/>
    <w:rsid w:val="00E72A29"/>
    <w:rsid w:val="00E73140"/>
    <w:rsid w:val="00E77DE2"/>
    <w:rsid w:val="00E809AE"/>
    <w:rsid w:val="00E82AE9"/>
    <w:rsid w:val="00E837A1"/>
    <w:rsid w:val="00E83A62"/>
    <w:rsid w:val="00E85589"/>
    <w:rsid w:val="00E872D9"/>
    <w:rsid w:val="00E90998"/>
    <w:rsid w:val="00E912ED"/>
    <w:rsid w:val="00E91C6C"/>
    <w:rsid w:val="00E94FC4"/>
    <w:rsid w:val="00E9790E"/>
    <w:rsid w:val="00EB46FB"/>
    <w:rsid w:val="00EB6269"/>
    <w:rsid w:val="00EC130B"/>
    <w:rsid w:val="00EC43C0"/>
    <w:rsid w:val="00EC6BD9"/>
    <w:rsid w:val="00ED2A8D"/>
    <w:rsid w:val="00ED5872"/>
    <w:rsid w:val="00EE338E"/>
    <w:rsid w:val="00EE5423"/>
    <w:rsid w:val="00EE5466"/>
    <w:rsid w:val="00EE6761"/>
    <w:rsid w:val="00EE6C66"/>
    <w:rsid w:val="00EE7609"/>
    <w:rsid w:val="00EE7847"/>
    <w:rsid w:val="00EF29A6"/>
    <w:rsid w:val="00EF2B5C"/>
    <w:rsid w:val="00EF5C18"/>
    <w:rsid w:val="00EF7B0F"/>
    <w:rsid w:val="00F03B9B"/>
    <w:rsid w:val="00F04418"/>
    <w:rsid w:val="00F05953"/>
    <w:rsid w:val="00F126E4"/>
    <w:rsid w:val="00F166DA"/>
    <w:rsid w:val="00F167A5"/>
    <w:rsid w:val="00F25607"/>
    <w:rsid w:val="00F309CB"/>
    <w:rsid w:val="00F351F0"/>
    <w:rsid w:val="00F359AE"/>
    <w:rsid w:val="00F36E71"/>
    <w:rsid w:val="00F42FF2"/>
    <w:rsid w:val="00F43B1C"/>
    <w:rsid w:val="00F4466A"/>
    <w:rsid w:val="00F52202"/>
    <w:rsid w:val="00F57178"/>
    <w:rsid w:val="00F61685"/>
    <w:rsid w:val="00F6455E"/>
    <w:rsid w:val="00F67FFD"/>
    <w:rsid w:val="00F72723"/>
    <w:rsid w:val="00F735B5"/>
    <w:rsid w:val="00F743B5"/>
    <w:rsid w:val="00F83C82"/>
    <w:rsid w:val="00F913CA"/>
    <w:rsid w:val="00F93660"/>
    <w:rsid w:val="00F969C4"/>
    <w:rsid w:val="00F972CE"/>
    <w:rsid w:val="00F97C79"/>
    <w:rsid w:val="00FA01D0"/>
    <w:rsid w:val="00FA25E6"/>
    <w:rsid w:val="00FA5200"/>
    <w:rsid w:val="00FA682D"/>
    <w:rsid w:val="00FA7AFD"/>
    <w:rsid w:val="00FB0EE7"/>
    <w:rsid w:val="00FB4F79"/>
    <w:rsid w:val="00FC3869"/>
    <w:rsid w:val="00FC67BE"/>
    <w:rsid w:val="00FC6DCD"/>
    <w:rsid w:val="00FE3BA4"/>
    <w:rsid w:val="00FF001B"/>
    <w:rsid w:val="00FF1BE1"/>
    <w:rsid w:val="00FF2BB7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81D5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A6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5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C7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Hyperlink">
    <w:name w:val="Hyperlink"/>
    <w:basedOn w:val="DefaultParagraphFont"/>
    <w:uiPriority w:val="99"/>
    <w:unhideWhenUsed/>
    <w:rsid w:val="00C755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95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D70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D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8C"/>
    <w:rPr>
      <w:rFonts w:ascii="Lucida Grande" w:hAnsi="Lucida Grande" w:cs="Lucida Grande"/>
      <w:sz w:val="18"/>
      <w:szCs w:val="18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26127D"/>
    <w:pPr>
      <w:suppressAutoHyphens w:val="0"/>
      <w:ind w:left="720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6C6B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A6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5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C7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Hyperlink">
    <w:name w:val="Hyperlink"/>
    <w:basedOn w:val="DefaultParagraphFont"/>
    <w:uiPriority w:val="99"/>
    <w:unhideWhenUsed/>
    <w:rsid w:val="00C755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95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D70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D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8C"/>
    <w:rPr>
      <w:rFonts w:ascii="Lucida Grande" w:hAnsi="Lucida Grande" w:cs="Lucida Grande"/>
      <w:sz w:val="18"/>
      <w:szCs w:val="18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26127D"/>
    <w:pPr>
      <w:suppressAutoHyphens w:val="0"/>
      <w:ind w:left="720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6C6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in-malang.ac.id" TargetMode="External"/><Relationship Id="rId2" Type="http://schemas.openxmlformats.org/officeDocument/2006/relationships/hyperlink" Target="mailto:ulp@uin-malang.ac.id" TargetMode="External"/><Relationship Id="rId1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13D0-58DD-4E74-83BF-7D91968E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12" baseType="variant">
      <vt:variant>
        <vt:i4>2424859</vt:i4>
      </vt:variant>
      <vt:variant>
        <vt:i4>3</vt:i4>
      </vt:variant>
      <vt:variant>
        <vt:i4>0</vt:i4>
      </vt:variant>
      <vt:variant>
        <vt:i4>5</vt:i4>
      </vt:variant>
      <vt:variant>
        <vt:lpwstr>mailto:info@uin-malang.ac.id</vt:lpwstr>
      </vt:variant>
      <vt:variant>
        <vt:lpwstr/>
      </vt:variant>
      <vt:variant>
        <vt:i4>3473516</vt:i4>
      </vt:variant>
      <vt:variant>
        <vt:i4>0</vt:i4>
      </vt:variant>
      <vt:variant>
        <vt:i4>0</vt:i4>
      </vt:variant>
      <vt:variant>
        <vt:i4>5</vt:i4>
      </vt:variant>
      <vt:variant>
        <vt:lpwstr>http://www.kemahasiswaan.uin-malang.ac.id/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ULP UIN Malang</cp:lastModifiedBy>
  <cp:revision>38</cp:revision>
  <cp:lastPrinted>2017-01-19T02:36:00Z</cp:lastPrinted>
  <dcterms:created xsi:type="dcterms:W3CDTF">2011-05-23T10:09:00Z</dcterms:created>
  <dcterms:modified xsi:type="dcterms:W3CDTF">2017-01-25T07:14:00Z</dcterms:modified>
</cp:coreProperties>
</file>