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C361CF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361CF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361CF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361CF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361CF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361CF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361CF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2C0121" w:rsidRPr="00C361CF" w:rsidRDefault="004351A2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-143652</wp:posOffset>
                      </wp:positionH>
                      <wp:positionV relativeFrom="paragraph">
                        <wp:posOffset>407670</wp:posOffset>
                      </wp:positionV>
                      <wp:extent cx="5954395" cy="0"/>
                      <wp:effectExtent l="0" t="19050" r="8255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47CC2" id="Line 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1.3pt,32.1pt" to="457.5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jX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  <w:r w:rsidR="008B69A9" w:rsidRPr="00C361CF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C361C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361CF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361CF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361CF" w:rsidRDefault="002C0121" w:rsidP="00D86EF8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361CF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C361CF">
        <w:rPr>
          <w:rFonts w:asciiTheme="majorHAnsi" w:hAnsiTheme="majorHAnsi"/>
          <w:lang w:val="id-ID"/>
        </w:rPr>
        <w:t>Un.03/</w:t>
      </w:r>
      <w:r w:rsidR="00F25836" w:rsidRPr="00C361CF">
        <w:rPr>
          <w:rFonts w:asciiTheme="majorHAnsi" w:hAnsiTheme="majorHAnsi"/>
          <w:lang w:val="id-ID"/>
        </w:rPr>
        <w:t>KS.01.</w:t>
      </w:r>
      <w:r w:rsidR="00026023" w:rsidRPr="00C361CF">
        <w:rPr>
          <w:rFonts w:asciiTheme="majorHAnsi" w:hAnsiTheme="majorHAnsi"/>
          <w:lang w:val="en-US"/>
        </w:rPr>
        <w:t>7</w:t>
      </w:r>
      <w:r w:rsidR="008B69A9" w:rsidRPr="00C361CF">
        <w:rPr>
          <w:rFonts w:asciiTheme="majorHAnsi" w:hAnsiTheme="majorHAnsi"/>
          <w:lang w:val="id-ID"/>
        </w:rPr>
        <w:t>/</w:t>
      </w:r>
      <w:r w:rsidR="00D86EF8" w:rsidRPr="00C361CF">
        <w:rPr>
          <w:rFonts w:asciiTheme="majorHAnsi" w:hAnsiTheme="majorHAnsi"/>
          <w:sz w:val="22"/>
          <w:szCs w:val="22"/>
        </w:rPr>
        <w:t>2928</w:t>
      </w:r>
      <w:r w:rsidR="008B69A9" w:rsidRPr="00C361CF">
        <w:rPr>
          <w:rFonts w:asciiTheme="majorHAnsi" w:hAnsiTheme="majorHAnsi"/>
          <w:lang w:val="id-ID"/>
        </w:rPr>
        <w:t>/</w:t>
      </w:r>
      <w:r w:rsidR="0038196A" w:rsidRPr="00C361CF">
        <w:rPr>
          <w:rFonts w:asciiTheme="majorHAnsi" w:hAnsiTheme="majorHAnsi"/>
          <w:lang w:val="id-ID"/>
        </w:rPr>
        <w:t>2017</w:t>
      </w:r>
      <w:r w:rsidR="008B69A9" w:rsidRPr="00C361CF">
        <w:rPr>
          <w:rFonts w:asciiTheme="majorHAnsi" w:hAnsiTheme="majorHAnsi"/>
          <w:lang w:val="en-US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="00905395" w:rsidRPr="00C361CF">
        <w:rPr>
          <w:rFonts w:asciiTheme="majorHAnsi" w:hAnsiTheme="majorHAnsi"/>
          <w:color w:val="000000" w:themeColor="text1"/>
          <w:lang w:val="id-ID"/>
        </w:rPr>
        <w:tab/>
      </w:r>
      <w:r w:rsidR="00026023" w:rsidRPr="00C361CF">
        <w:rPr>
          <w:rFonts w:asciiTheme="majorHAnsi" w:hAnsiTheme="majorHAnsi"/>
          <w:color w:val="000000" w:themeColor="text1"/>
          <w:lang w:val="en-US"/>
        </w:rPr>
        <w:t>11</w:t>
      </w:r>
      <w:r w:rsidR="0054121F" w:rsidRPr="00C361CF">
        <w:rPr>
          <w:rFonts w:asciiTheme="majorHAnsi" w:hAnsiTheme="majorHAnsi"/>
          <w:color w:val="000000" w:themeColor="text1"/>
          <w:lang w:val="en-US"/>
        </w:rPr>
        <w:t xml:space="preserve"> </w:t>
      </w:r>
      <w:r w:rsidR="006953F5" w:rsidRPr="00C361CF">
        <w:rPr>
          <w:rFonts w:asciiTheme="majorHAnsi" w:hAnsiTheme="majorHAnsi"/>
          <w:color w:val="000000" w:themeColor="text1"/>
          <w:lang w:val="id-ID"/>
        </w:rPr>
        <w:t>Agustu</w:t>
      </w:r>
      <w:r w:rsidR="006953F5" w:rsidRPr="00C361CF">
        <w:rPr>
          <w:rFonts w:asciiTheme="majorHAnsi" w:hAnsiTheme="majorHAnsi"/>
          <w:color w:val="000000" w:themeColor="text1"/>
          <w:lang w:val="en-US"/>
        </w:rPr>
        <w:t xml:space="preserve">s </w:t>
      </w:r>
      <w:r w:rsidR="0038196A" w:rsidRPr="00C361CF">
        <w:rPr>
          <w:rFonts w:asciiTheme="majorHAnsi" w:hAnsiTheme="majorHAnsi"/>
          <w:color w:val="000000" w:themeColor="text1"/>
          <w:lang w:val="id-ID"/>
        </w:rPr>
        <w:t>2017</w:t>
      </w:r>
    </w:p>
    <w:p w:rsidR="002C0121" w:rsidRPr="00C361CF" w:rsidRDefault="002C0121" w:rsidP="00DC2F73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361CF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DC2F73">
        <w:rPr>
          <w:rFonts w:asciiTheme="majorHAnsi" w:hAnsiTheme="majorHAnsi"/>
          <w:color w:val="000000" w:themeColor="text1"/>
          <w:lang w:val="en-US"/>
        </w:rPr>
        <w:t>4</w:t>
      </w:r>
      <w:r w:rsidR="006953F5" w:rsidRPr="00C361CF">
        <w:rPr>
          <w:rFonts w:asciiTheme="majorHAnsi" w:hAnsiTheme="majorHAnsi"/>
          <w:color w:val="000000" w:themeColor="text1"/>
          <w:lang w:val="en-US"/>
        </w:rPr>
        <w:t xml:space="preserve"> </w:t>
      </w:r>
      <w:r w:rsidRPr="00C361CF">
        <w:rPr>
          <w:rFonts w:asciiTheme="majorHAnsi" w:hAnsiTheme="majorHAnsi"/>
          <w:color w:val="000000" w:themeColor="text1"/>
          <w:lang w:val="id-ID"/>
        </w:rPr>
        <w:t>(</w:t>
      </w:r>
      <w:r w:rsidR="00DC2F73">
        <w:rPr>
          <w:rFonts w:asciiTheme="majorHAnsi" w:hAnsiTheme="majorHAnsi"/>
          <w:color w:val="000000" w:themeColor="text1"/>
          <w:lang w:val="en-US"/>
        </w:rPr>
        <w:t>empat</w:t>
      </w:r>
      <w:r w:rsidRPr="00C361CF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361CF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361CF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 xml:space="preserve">Perihal 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 xml:space="preserve">: </w:t>
      </w:r>
      <w:r w:rsidRPr="00C361CF">
        <w:rPr>
          <w:rFonts w:asciiTheme="majorHAnsi" w:hAnsiTheme="majorHAnsi"/>
          <w:b/>
          <w:lang w:val="id-ID"/>
        </w:rPr>
        <w:t>Permintaan Informasi Harga Barang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</w:p>
    <w:p w:rsidR="00EC0387" w:rsidRPr="00C361CF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bookmarkStart w:id="0" w:name="_GoBack"/>
      <w:bookmarkEnd w:id="0"/>
    </w:p>
    <w:p w:rsidR="00EC0387" w:rsidRPr="00C361CF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361CF" w:rsidRDefault="00EC0387" w:rsidP="00EC0387">
      <w:pPr>
        <w:ind w:left="1276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361CF" w:rsidRDefault="00EC0387" w:rsidP="00EC0387">
      <w:pPr>
        <w:ind w:left="1276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</w:rPr>
        <w:t>d</w:t>
      </w:r>
      <w:r w:rsidRPr="00C361CF">
        <w:rPr>
          <w:rFonts w:asciiTheme="majorHAnsi" w:hAnsiTheme="majorHAnsi"/>
          <w:lang w:val="id-ID"/>
        </w:rPr>
        <w:t>i</w:t>
      </w:r>
    </w:p>
    <w:p w:rsidR="00EC0387" w:rsidRPr="00C361CF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color w:val="FFFFFF" w:themeColor="background1"/>
          <w:lang w:val="id-ID"/>
        </w:rPr>
        <w:t>‘</w:t>
      </w:r>
      <w:r w:rsidRPr="00C361CF">
        <w:rPr>
          <w:rFonts w:asciiTheme="majorHAnsi" w:hAnsiTheme="majorHAnsi"/>
          <w:lang w:val="id-ID"/>
        </w:rPr>
        <w:t xml:space="preserve">- T e m p a t – </w:t>
      </w:r>
    </w:p>
    <w:p w:rsidR="002C0121" w:rsidRPr="00C361CF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361CF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361CF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361CF" w:rsidRDefault="002C0121" w:rsidP="000E2F57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 xml:space="preserve">Sehubungan </w:t>
      </w:r>
      <w:r w:rsidR="00044E20" w:rsidRPr="00C361CF">
        <w:rPr>
          <w:rFonts w:asciiTheme="majorHAnsi" w:hAnsiTheme="majorHAnsi"/>
          <w:color w:val="000000" w:themeColor="text1"/>
          <w:lang w:val="id-ID"/>
        </w:rPr>
        <w:t xml:space="preserve">kebutuhan </w:t>
      </w:r>
      <w:r w:rsidR="000E2F57" w:rsidRPr="00C361CF">
        <w:rPr>
          <w:rFonts w:asciiTheme="majorHAnsi" w:hAnsiTheme="majorHAnsi"/>
          <w:color w:val="000000" w:themeColor="text1"/>
          <w:lang w:val="id-ID"/>
        </w:rPr>
        <w:t xml:space="preserve">sarana  penunjang untuk </w:t>
      </w:r>
      <w:r w:rsidR="000E2F57" w:rsidRPr="00C361CF">
        <w:rPr>
          <w:rFonts w:asciiTheme="majorHAnsi" w:hAnsiTheme="majorHAnsi"/>
          <w:color w:val="000000" w:themeColor="text1"/>
          <w:lang w:val="en-US"/>
        </w:rPr>
        <w:t>kegiatan yang ada di unit Satuan</w:t>
      </w:r>
      <w:r w:rsidR="00054EEE" w:rsidRPr="00C361CF">
        <w:rPr>
          <w:rFonts w:asciiTheme="majorHAnsi" w:hAnsiTheme="majorHAnsi"/>
          <w:color w:val="000000" w:themeColor="text1"/>
          <w:lang w:val="en-US"/>
        </w:rPr>
        <w:t xml:space="preserve"> </w:t>
      </w:r>
      <w:r w:rsidR="000E2F57" w:rsidRPr="00C361CF">
        <w:rPr>
          <w:rFonts w:asciiTheme="majorHAnsi" w:hAnsiTheme="majorHAnsi"/>
          <w:color w:val="000000" w:themeColor="text1"/>
          <w:lang w:val="en-US"/>
        </w:rPr>
        <w:t>Pemeriksa Intern (SPI)</w:t>
      </w:r>
      <w:r w:rsidR="00044E20" w:rsidRPr="00C361CF">
        <w:rPr>
          <w:rFonts w:asciiTheme="majorHAnsi" w:hAnsiTheme="majorHAnsi"/>
          <w:color w:val="000000" w:themeColor="text1"/>
          <w:lang w:val="id-ID"/>
        </w:rPr>
        <w:t>, maka</w:t>
      </w:r>
      <w:r w:rsidR="00054EEE" w:rsidRPr="00C361CF">
        <w:rPr>
          <w:rFonts w:asciiTheme="majorHAnsi" w:hAnsiTheme="majorHAnsi"/>
          <w:color w:val="000000" w:themeColor="text1"/>
          <w:lang w:val="en-US"/>
        </w:rPr>
        <w:t xml:space="preserve"> </w:t>
      </w:r>
      <w:r w:rsidR="004B1EB6" w:rsidRPr="00C361CF">
        <w:rPr>
          <w:rFonts w:asciiTheme="majorHAnsi" w:hAnsiTheme="majorHAnsi"/>
          <w:bCs/>
          <w:iCs/>
          <w:color w:val="000000" w:themeColor="text1"/>
          <w:lang w:val="id-ID"/>
        </w:rPr>
        <w:t xml:space="preserve">kami membutuhkan </w:t>
      </w:r>
      <w:r w:rsidR="00E36343" w:rsidRPr="00C361CF">
        <w:rPr>
          <w:rFonts w:asciiTheme="majorHAnsi" w:hAnsiTheme="majorHAnsi"/>
          <w:bCs/>
          <w:iCs/>
          <w:color w:val="000000" w:themeColor="text1"/>
          <w:lang w:val="id-ID"/>
        </w:rPr>
        <w:t xml:space="preserve">belanja </w:t>
      </w:r>
      <w:r w:rsidR="00044E20" w:rsidRPr="00C361CF">
        <w:rPr>
          <w:rFonts w:asciiTheme="majorHAnsi" w:hAnsiTheme="majorHAnsi"/>
          <w:bCs/>
          <w:iCs/>
          <w:color w:val="000000" w:themeColor="text1"/>
          <w:lang w:val="id-ID"/>
        </w:rPr>
        <w:t>modal peralatan dan mesin</w:t>
      </w:r>
      <w:r w:rsidR="00E36343" w:rsidRPr="00C361CF">
        <w:rPr>
          <w:rFonts w:asciiTheme="majorHAnsi" w:hAnsiTheme="majorHAnsi"/>
          <w:bCs/>
          <w:iCs/>
          <w:color w:val="000000" w:themeColor="text1"/>
          <w:lang w:val="id-ID"/>
        </w:rPr>
        <w:t xml:space="preserve"> berupa </w:t>
      </w:r>
      <w:r w:rsidR="000E2F57" w:rsidRPr="00C361CF">
        <w:rPr>
          <w:rFonts w:asciiTheme="majorHAnsi" w:hAnsiTheme="majorHAnsi"/>
          <w:bCs/>
          <w:iCs/>
          <w:color w:val="000000" w:themeColor="text1"/>
          <w:lang w:val="en-US"/>
        </w:rPr>
        <w:t xml:space="preserve">Manual Mobile File, Pointer Presenter, </w:t>
      </w:r>
      <w:r w:rsidR="00044E20" w:rsidRPr="00C361CF">
        <w:rPr>
          <w:rFonts w:asciiTheme="majorHAnsi" w:hAnsiTheme="majorHAnsi"/>
          <w:bCs/>
          <w:iCs/>
          <w:color w:val="000000" w:themeColor="text1"/>
          <w:lang w:val="id-ID"/>
        </w:rPr>
        <w:t>Scanner</w:t>
      </w:r>
      <w:r w:rsidR="000E2F57" w:rsidRPr="00C361CF">
        <w:rPr>
          <w:rFonts w:asciiTheme="majorHAnsi" w:hAnsiTheme="majorHAnsi"/>
          <w:bCs/>
          <w:iCs/>
          <w:color w:val="000000" w:themeColor="text1"/>
          <w:lang w:val="en-US"/>
        </w:rPr>
        <w:t>, dan Voice Recorder</w:t>
      </w:r>
      <w:r w:rsidR="00044E20" w:rsidRPr="00C361CF">
        <w:rPr>
          <w:rFonts w:asciiTheme="majorHAnsi" w:hAnsiTheme="majorHAnsi"/>
          <w:b/>
          <w:i/>
          <w:color w:val="000000" w:themeColor="text1"/>
          <w:lang w:val="id-ID"/>
        </w:rPr>
        <w:t xml:space="preserve">. </w:t>
      </w:r>
      <w:r w:rsidR="00044E20" w:rsidRPr="00C361CF">
        <w:rPr>
          <w:rFonts w:asciiTheme="majorHAnsi" w:hAnsiTheme="majorHAnsi"/>
          <w:color w:val="000000" w:themeColor="text1"/>
          <w:lang w:val="id-ID"/>
        </w:rPr>
        <w:t>Untuk</w:t>
      </w:r>
      <w:r w:rsidR="00054EEE" w:rsidRPr="00C361CF">
        <w:rPr>
          <w:rFonts w:asciiTheme="majorHAnsi" w:hAnsiTheme="majorHAnsi"/>
          <w:color w:val="000000" w:themeColor="text1"/>
          <w:lang w:val="en-US"/>
        </w:rPr>
        <w:t xml:space="preserve"> </w:t>
      </w:r>
      <w:r w:rsidR="004B1EB6" w:rsidRPr="00C361CF">
        <w:rPr>
          <w:rFonts w:asciiTheme="majorHAnsi" w:hAnsiTheme="majorHAnsi"/>
          <w:color w:val="000000" w:themeColor="text1"/>
          <w:lang w:val="id-ID"/>
        </w:rPr>
        <w:t xml:space="preserve">itu  kami berharap </w:t>
      </w:r>
      <w:r w:rsidRPr="00C361CF">
        <w:rPr>
          <w:rFonts w:asciiTheme="majorHAnsi" w:hAnsiTheme="majorHAnsi"/>
          <w:color w:val="000000" w:themeColor="text1"/>
          <w:lang w:val="id-ID"/>
        </w:rPr>
        <w:t xml:space="preserve">agar perusahaan saudara memberikan informasi tentang harga barang sesuai dengan </w:t>
      </w:r>
      <w:r w:rsidR="004B1EB6" w:rsidRPr="00C361CF">
        <w:rPr>
          <w:rFonts w:asciiTheme="majorHAnsi" w:hAnsiTheme="majorHAnsi"/>
          <w:color w:val="000000" w:themeColor="text1"/>
          <w:lang w:val="id-ID"/>
        </w:rPr>
        <w:t>spesifikasi barang yang kami lampirkan</w:t>
      </w:r>
      <w:r w:rsidRPr="00C361CF">
        <w:rPr>
          <w:rFonts w:asciiTheme="majorHAnsi" w:hAnsiTheme="majorHAnsi"/>
          <w:color w:val="000000" w:themeColor="text1"/>
          <w:lang w:val="id-ID"/>
        </w:rPr>
        <w:t xml:space="preserve"> dalam surat ini</w:t>
      </w:r>
      <w:r w:rsidR="00A41A97" w:rsidRPr="00C361CF">
        <w:rPr>
          <w:rFonts w:asciiTheme="majorHAnsi" w:hAnsiTheme="majorHAnsi"/>
          <w:color w:val="000000" w:themeColor="text1"/>
          <w:lang w:val="id-ID"/>
        </w:rPr>
        <w:t xml:space="preserve"> untuk data dukung survey</w:t>
      </w:r>
      <w:r w:rsidR="00034A3F" w:rsidRPr="00C361CF">
        <w:rPr>
          <w:rFonts w:asciiTheme="majorHAnsi" w:hAnsiTheme="majorHAnsi"/>
          <w:color w:val="000000" w:themeColor="text1"/>
          <w:lang w:val="id-ID"/>
        </w:rPr>
        <w:t xml:space="preserve"> pembuatan HPS </w:t>
      </w:r>
      <w:r w:rsidR="004B1EB6" w:rsidRPr="00C361CF">
        <w:rPr>
          <w:rFonts w:asciiTheme="majorHAnsi" w:hAnsiTheme="majorHAnsi"/>
          <w:color w:val="000000" w:themeColor="text1"/>
          <w:lang w:val="id-ID"/>
        </w:rPr>
        <w:t>(Harga Perkiraan Sendiri)</w:t>
      </w:r>
      <w:r w:rsidRPr="00C361CF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361CF" w:rsidRDefault="00EC0387" w:rsidP="00EC0387">
      <w:pPr>
        <w:spacing w:before="120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361CF" w:rsidRDefault="00EC0387" w:rsidP="00B03486">
      <w:pPr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 xml:space="preserve">Hari /tanggal 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 xml:space="preserve">: </w:t>
      </w:r>
      <w:r w:rsidR="00B03486">
        <w:rPr>
          <w:rFonts w:asciiTheme="majorHAnsi" w:hAnsiTheme="majorHAnsi"/>
          <w:lang w:val="en-US"/>
        </w:rPr>
        <w:t>Jumat</w:t>
      </w:r>
      <w:r w:rsidR="00DF17A5" w:rsidRPr="00C361CF">
        <w:rPr>
          <w:rFonts w:asciiTheme="majorHAnsi" w:hAnsiTheme="majorHAnsi"/>
          <w:lang w:val="en-US"/>
        </w:rPr>
        <w:t xml:space="preserve">, </w:t>
      </w:r>
      <w:r w:rsidR="00B03486">
        <w:rPr>
          <w:rFonts w:asciiTheme="majorHAnsi" w:hAnsiTheme="majorHAnsi"/>
          <w:lang w:val="en-US"/>
        </w:rPr>
        <w:t>18</w:t>
      </w:r>
      <w:r w:rsidR="00044E20" w:rsidRPr="00C361CF">
        <w:rPr>
          <w:rFonts w:asciiTheme="majorHAnsi" w:hAnsiTheme="majorHAnsi"/>
          <w:lang w:val="id-ID"/>
        </w:rPr>
        <w:t xml:space="preserve"> Agustus</w:t>
      </w:r>
      <w:r w:rsidR="002F3D25" w:rsidRPr="00C361CF">
        <w:rPr>
          <w:rFonts w:asciiTheme="majorHAnsi" w:hAnsiTheme="majorHAnsi"/>
          <w:lang w:val="en-US"/>
        </w:rPr>
        <w:t xml:space="preserve"> </w:t>
      </w:r>
      <w:r w:rsidR="00283843" w:rsidRPr="00C361CF">
        <w:rPr>
          <w:rFonts w:asciiTheme="majorHAnsi" w:hAnsiTheme="majorHAnsi"/>
          <w:lang w:val="id-ID"/>
        </w:rPr>
        <w:t>201</w:t>
      </w:r>
      <w:r w:rsidR="0038196A" w:rsidRPr="00C361CF">
        <w:rPr>
          <w:rFonts w:asciiTheme="majorHAnsi" w:hAnsiTheme="majorHAnsi"/>
          <w:lang w:val="id-ID"/>
        </w:rPr>
        <w:t>7</w:t>
      </w:r>
    </w:p>
    <w:p w:rsidR="00F25836" w:rsidRPr="00C361CF" w:rsidRDefault="00F25836" w:rsidP="002F3D25">
      <w:pPr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Pukul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>: 1</w:t>
      </w:r>
      <w:r w:rsidR="002F3D25" w:rsidRPr="00C361CF">
        <w:rPr>
          <w:rFonts w:asciiTheme="majorHAnsi" w:hAnsiTheme="majorHAnsi"/>
          <w:lang w:val="en-US"/>
        </w:rPr>
        <w:t>4</w:t>
      </w:r>
      <w:r w:rsidRPr="00C361CF">
        <w:rPr>
          <w:rFonts w:asciiTheme="majorHAnsi" w:hAnsiTheme="majorHAnsi"/>
          <w:lang w:val="id-ID"/>
        </w:rPr>
        <w:t>.00 WIB</w:t>
      </w:r>
    </w:p>
    <w:p w:rsidR="00905395" w:rsidRPr="00C361CF" w:rsidRDefault="00EC0387" w:rsidP="00D6580A">
      <w:pPr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 xml:space="preserve">Tempat 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 xml:space="preserve">: Unit Layanan Pengadaan Gedung Rektorat </w:t>
      </w:r>
      <w:r w:rsidR="00D6580A" w:rsidRPr="00C361CF">
        <w:rPr>
          <w:rFonts w:asciiTheme="majorHAnsi" w:hAnsiTheme="majorHAnsi"/>
          <w:lang w:val="id-ID"/>
        </w:rPr>
        <w:t>Lantai II</w:t>
      </w:r>
    </w:p>
    <w:p w:rsidR="00D6580A" w:rsidRPr="00C361CF" w:rsidRDefault="00EC0387" w:rsidP="00D6580A">
      <w:pPr>
        <w:ind w:left="2268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U</w:t>
      </w:r>
      <w:r w:rsidR="00D6580A" w:rsidRPr="00C361CF">
        <w:rPr>
          <w:rFonts w:asciiTheme="majorHAnsi" w:hAnsiTheme="majorHAnsi"/>
          <w:lang w:val="id-ID"/>
        </w:rPr>
        <w:t xml:space="preserve">niversitas </w:t>
      </w:r>
      <w:r w:rsidRPr="00C361CF">
        <w:rPr>
          <w:rFonts w:asciiTheme="majorHAnsi" w:hAnsiTheme="majorHAnsi"/>
          <w:lang w:val="id-ID"/>
        </w:rPr>
        <w:t>I</w:t>
      </w:r>
      <w:r w:rsidR="00D6580A" w:rsidRPr="00C361CF">
        <w:rPr>
          <w:rFonts w:asciiTheme="majorHAnsi" w:hAnsiTheme="majorHAnsi"/>
          <w:lang w:val="id-ID"/>
        </w:rPr>
        <w:t xml:space="preserve">slam </w:t>
      </w:r>
      <w:r w:rsidRPr="00C361CF">
        <w:rPr>
          <w:rFonts w:asciiTheme="majorHAnsi" w:hAnsiTheme="majorHAnsi"/>
          <w:lang w:val="id-ID"/>
        </w:rPr>
        <w:t>N</w:t>
      </w:r>
      <w:r w:rsidR="00D6580A" w:rsidRPr="00C361CF">
        <w:rPr>
          <w:rFonts w:asciiTheme="majorHAnsi" w:hAnsiTheme="majorHAnsi"/>
          <w:lang w:val="id-ID"/>
        </w:rPr>
        <w:t>egeri</w:t>
      </w:r>
      <w:r w:rsidRPr="00C361CF">
        <w:rPr>
          <w:rFonts w:asciiTheme="majorHAnsi" w:hAnsiTheme="majorHAnsi"/>
          <w:lang w:val="id-ID"/>
        </w:rPr>
        <w:t xml:space="preserve"> Ma</w:t>
      </w:r>
      <w:r w:rsidR="00D6580A" w:rsidRPr="00C361CF">
        <w:rPr>
          <w:rFonts w:asciiTheme="majorHAnsi" w:hAnsiTheme="majorHAnsi"/>
          <w:lang w:val="id-ID"/>
        </w:rPr>
        <w:t>ulana Ma</w:t>
      </w:r>
      <w:r w:rsidRPr="00C361CF">
        <w:rPr>
          <w:rFonts w:asciiTheme="majorHAnsi" w:hAnsiTheme="majorHAnsi"/>
          <w:lang w:val="id-ID"/>
        </w:rPr>
        <w:t>lik</w:t>
      </w:r>
      <w:r w:rsidR="00D6580A" w:rsidRPr="00C361CF">
        <w:rPr>
          <w:rFonts w:asciiTheme="majorHAnsi" w:hAnsiTheme="majorHAnsi"/>
          <w:lang w:val="id-ID"/>
        </w:rPr>
        <w:t xml:space="preserve"> Ibrahim</w:t>
      </w:r>
      <w:r w:rsidRPr="00C361CF">
        <w:rPr>
          <w:rFonts w:asciiTheme="majorHAnsi" w:hAnsiTheme="majorHAnsi"/>
          <w:lang w:val="id-ID"/>
        </w:rPr>
        <w:t xml:space="preserve"> Malang</w:t>
      </w:r>
    </w:p>
    <w:p w:rsidR="00EC0387" w:rsidRPr="00C361CF" w:rsidRDefault="00EC0387" w:rsidP="00D6580A">
      <w:pPr>
        <w:ind w:left="2268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Jl. Gajayana 50 Malang</w:t>
      </w:r>
      <w:r w:rsidR="0077581B" w:rsidRPr="00C361CF">
        <w:rPr>
          <w:rFonts w:asciiTheme="majorHAnsi" w:hAnsiTheme="majorHAnsi"/>
          <w:lang w:val="id-ID"/>
        </w:rPr>
        <w:t xml:space="preserve"> (0341) 570886</w:t>
      </w:r>
    </w:p>
    <w:p w:rsidR="00021908" w:rsidRPr="00C361CF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D6580A" w:rsidRPr="00C361CF" w:rsidRDefault="00D6580A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361CF" w:rsidRDefault="006430A9" w:rsidP="00283843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361CF">
        <w:rPr>
          <w:rFonts w:asciiTheme="majorHAnsi" w:hAnsiTheme="majorHAnsi"/>
          <w:color w:val="000000" w:themeColor="text1"/>
          <w:lang w:val="id-ID"/>
        </w:rPr>
        <w:t xml:space="preserve">ke kantor </w:t>
      </w:r>
      <w:r w:rsidR="00283843" w:rsidRPr="00C361CF">
        <w:rPr>
          <w:rFonts w:asciiTheme="majorHAnsi" w:hAnsiTheme="majorHAnsi"/>
          <w:color w:val="000000" w:themeColor="text1"/>
          <w:lang w:val="id-ID"/>
        </w:rPr>
        <w:t>ULP, di fax di no (0341) 570886</w:t>
      </w:r>
      <w:r w:rsidR="00283843" w:rsidRPr="00C361CF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361CF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hyperlink r:id="rId8" w:history="1">
        <w:r w:rsidRPr="00C361CF">
          <w:rPr>
            <w:rFonts w:asciiTheme="majorHAnsi" w:hAnsiTheme="majorHAnsi"/>
            <w:b/>
            <w:bCs/>
            <w:color w:val="000000" w:themeColor="text1"/>
            <w:lang w:val="id-ID"/>
          </w:rPr>
          <w:t>ulp@uin-malang.ac.id</w:t>
        </w:r>
      </w:hyperlink>
      <w:r w:rsidRPr="00C361CF">
        <w:rPr>
          <w:rFonts w:asciiTheme="majorHAnsi" w:hAnsiTheme="majorHAnsi"/>
          <w:color w:val="000000" w:themeColor="text1"/>
          <w:lang w:val="id-ID"/>
        </w:rPr>
        <w:t xml:space="preserve"> atau </w:t>
      </w:r>
      <w:hyperlink r:id="rId9" w:history="1">
        <w:r w:rsidRPr="00C361CF">
          <w:rPr>
            <w:rFonts w:asciiTheme="majorHAnsi" w:hAnsiTheme="majorHAnsi"/>
            <w:b/>
            <w:bCs/>
            <w:color w:val="000000" w:themeColor="text1"/>
            <w:lang w:val="id-ID"/>
          </w:rPr>
          <w:t>ulp_uinmalang@kemenag.go.id</w:t>
        </w:r>
      </w:hyperlink>
      <w:r w:rsidRPr="00C361CF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361CF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361CF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361CF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361CF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361CF">
        <w:rPr>
          <w:rFonts w:asciiTheme="majorHAnsi" w:hAnsiTheme="majorHAnsi" w:cs="Tahoma"/>
        </w:rPr>
        <w:t>Pejabat</w:t>
      </w:r>
      <w:r w:rsidR="002F3D25" w:rsidRPr="00C361CF">
        <w:rPr>
          <w:rFonts w:asciiTheme="majorHAnsi" w:hAnsiTheme="majorHAnsi" w:cs="Tahoma"/>
        </w:rPr>
        <w:t xml:space="preserve"> </w:t>
      </w:r>
      <w:r w:rsidRPr="00C361CF">
        <w:rPr>
          <w:rFonts w:asciiTheme="majorHAnsi" w:hAnsiTheme="majorHAnsi" w:cs="Tahoma"/>
        </w:rPr>
        <w:t>Pembuat</w:t>
      </w:r>
      <w:r w:rsidR="002F3D25" w:rsidRPr="00C361CF">
        <w:rPr>
          <w:rFonts w:asciiTheme="majorHAnsi" w:hAnsiTheme="majorHAnsi" w:cs="Tahoma"/>
        </w:rPr>
        <w:t xml:space="preserve"> </w:t>
      </w:r>
      <w:r w:rsidRPr="00C361CF">
        <w:rPr>
          <w:rFonts w:asciiTheme="majorHAnsi" w:hAnsiTheme="majorHAnsi" w:cs="Tahoma"/>
        </w:rPr>
        <w:t>Komitmen,</w:t>
      </w:r>
    </w:p>
    <w:p w:rsidR="0077581B" w:rsidRPr="00C361CF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361CF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361CF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361CF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0E2F57" w:rsidRPr="00C361CF" w:rsidRDefault="000E2F57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 w:rsidRPr="00C361CF">
        <w:rPr>
          <w:rFonts w:asciiTheme="majorHAnsi" w:hAnsiTheme="majorHAnsi" w:cs="Tahoma"/>
          <w:lang w:val="id-ID"/>
        </w:rPr>
        <w:t>Dr. H. Sugeng Listyo Prabowo</w:t>
      </w:r>
      <w:r w:rsidRPr="00C361CF">
        <w:rPr>
          <w:rFonts w:asciiTheme="majorHAnsi" w:hAnsiTheme="majorHAnsi" w:cs="Tahoma"/>
          <w:lang w:val="en-US"/>
        </w:rPr>
        <w:t>,</w:t>
      </w:r>
      <w:r w:rsidRPr="00C361CF">
        <w:rPr>
          <w:rFonts w:asciiTheme="majorHAnsi" w:hAnsiTheme="majorHAnsi" w:cs="Tahoma"/>
          <w:lang w:val="id-ID"/>
        </w:rPr>
        <w:t>M.Pd</w:t>
      </w:r>
    </w:p>
    <w:p w:rsidR="00EC0387" w:rsidRPr="00C361CF" w:rsidRDefault="0077581B" w:rsidP="000E2F57">
      <w:pPr>
        <w:autoSpaceDE w:val="0"/>
        <w:autoSpaceDN w:val="0"/>
        <w:adjustRightInd w:val="0"/>
        <w:ind w:left="5529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 w:cs="Tahoma"/>
        </w:rPr>
        <w:t>NIP</w:t>
      </w:r>
      <w:r w:rsidR="000E2F57" w:rsidRPr="00C361CF">
        <w:rPr>
          <w:rFonts w:asciiTheme="majorHAnsi" w:hAnsiTheme="majorHAnsi" w:cs="Tahoma"/>
        </w:rPr>
        <w:t>196905262000031003</w:t>
      </w:r>
    </w:p>
    <w:p w:rsidR="00D02CDF" w:rsidRPr="00C361CF" w:rsidRDefault="00D02CDF" w:rsidP="00D02CDF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361CF">
        <w:rPr>
          <w:rFonts w:asciiTheme="majorHAnsi" w:hAnsiTheme="majorHAnsi"/>
          <w:b/>
          <w:sz w:val="22"/>
          <w:szCs w:val="22"/>
          <w:lang w:val="id-ID"/>
        </w:rPr>
        <w:br w:type="page"/>
      </w:r>
    </w:p>
    <w:p w:rsidR="00D02CDF" w:rsidRPr="00C361CF" w:rsidRDefault="00D02CDF" w:rsidP="00D02CDF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  <w:sectPr w:rsidR="00D02CDF" w:rsidRPr="00C361CF" w:rsidSect="006264E8">
          <w:pgSz w:w="11907" w:h="16839" w:code="9"/>
          <w:pgMar w:top="1134" w:right="850" w:bottom="1134" w:left="1134" w:header="720" w:footer="720" w:gutter="0"/>
          <w:cols w:space="720"/>
          <w:docGrid w:linePitch="360"/>
        </w:sectPr>
      </w:pPr>
    </w:p>
    <w:tbl>
      <w:tblPr>
        <w:tblW w:w="6045" w:type="dxa"/>
        <w:tblInd w:w="4503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D02CDF" w:rsidRPr="00C361CF" w:rsidTr="002748D8">
        <w:tc>
          <w:tcPr>
            <w:tcW w:w="1742" w:type="dxa"/>
          </w:tcPr>
          <w:p w:rsidR="00D02CDF" w:rsidRPr="00C361CF" w:rsidRDefault="00D02CDF" w:rsidP="00DA315D">
            <w:pPr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</w:p>
        </w:tc>
        <w:tc>
          <w:tcPr>
            <w:tcW w:w="4303" w:type="dxa"/>
            <w:gridSpan w:val="2"/>
          </w:tcPr>
          <w:p w:rsidR="00D02CDF" w:rsidRPr="00C361CF" w:rsidRDefault="00D02CDF" w:rsidP="00783966">
            <w:pPr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D02CDF" w:rsidRPr="00C361CF" w:rsidTr="002748D8">
        <w:tc>
          <w:tcPr>
            <w:tcW w:w="1742" w:type="dxa"/>
          </w:tcPr>
          <w:p w:rsidR="00D02CDF" w:rsidRPr="00C361CF" w:rsidRDefault="00D02CDF" w:rsidP="00DA315D">
            <w:pPr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>Nomor</w:t>
            </w:r>
          </w:p>
        </w:tc>
        <w:tc>
          <w:tcPr>
            <w:tcW w:w="238" w:type="dxa"/>
          </w:tcPr>
          <w:p w:rsidR="00D02CDF" w:rsidRPr="00C361CF" w:rsidRDefault="00D02CDF" w:rsidP="00783966">
            <w:pPr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D02CDF" w:rsidRPr="00C361CF" w:rsidRDefault="00D02CDF" w:rsidP="004D3BBB">
            <w:pPr>
              <w:rPr>
                <w:rFonts w:asciiTheme="majorHAnsi" w:hAnsiTheme="majorHAnsi"/>
                <w:lang w:val="id-ID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C361CF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C361CF">
              <w:rPr>
                <w:rFonts w:asciiTheme="majorHAnsi" w:hAnsiTheme="majorHAnsi"/>
                <w:sz w:val="22"/>
                <w:szCs w:val="22"/>
              </w:rPr>
              <w:t>KS.01.</w:t>
            </w:r>
            <w:r w:rsidR="004D3BBB" w:rsidRPr="00C361CF">
              <w:rPr>
                <w:rFonts w:asciiTheme="majorHAnsi" w:hAnsiTheme="majorHAnsi"/>
                <w:sz w:val="22"/>
                <w:szCs w:val="22"/>
              </w:rPr>
              <w:t>7</w:t>
            </w:r>
            <w:r w:rsidRPr="00C361CF">
              <w:rPr>
                <w:rFonts w:asciiTheme="majorHAnsi" w:hAnsiTheme="majorHAnsi"/>
                <w:sz w:val="22"/>
                <w:szCs w:val="22"/>
              </w:rPr>
              <w:t>/</w:t>
            </w:r>
            <w:r w:rsidR="00D86EF8" w:rsidRPr="00C361CF">
              <w:rPr>
                <w:rFonts w:asciiTheme="majorHAnsi" w:hAnsiTheme="majorHAnsi"/>
                <w:sz w:val="22"/>
                <w:szCs w:val="22"/>
              </w:rPr>
              <w:t>2928</w:t>
            </w:r>
            <w:r w:rsidRPr="00C361CF">
              <w:rPr>
                <w:rFonts w:asciiTheme="majorHAnsi" w:hAnsiTheme="majorHAnsi"/>
                <w:sz w:val="22"/>
                <w:szCs w:val="22"/>
              </w:rPr>
              <w:t>/201</w:t>
            </w:r>
            <w:r w:rsidRPr="00C361CF">
              <w:rPr>
                <w:rFonts w:asciiTheme="majorHAnsi" w:hAnsiTheme="majorHAnsi"/>
                <w:sz w:val="22"/>
                <w:szCs w:val="22"/>
                <w:lang w:val="id-ID"/>
              </w:rPr>
              <w:t>7</w:t>
            </w:r>
          </w:p>
        </w:tc>
      </w:tr>
      <w:tr w:rsidR="00D02CDF" w:rsidRPr="00C361CF" w:rsidTr="002748D8">
        <w:tc>
          <w:tcPr>
            <w:tcW w:w="1742" w:type="dxa"/>
          </w:tcPr>
          <w:p w:rsidR="00D02CDF" w:rsidRPr="00C361CF" w:rsidRDefault="00D02CDF" w:rsidP="00783966">
            <w:pPr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>Tanggal</w:t>
            </w:r>
          </w:p>
        </w:tc>
        <w:tc>
          <w:tcPr>
            <w:tcW w:w="238" w:type="dxa"/>
          </w:tcPr>
          <w:p w:rsidR="00D02CDF" w:rsidRPr="00C361CF" w:rsidRDefault="00D02CDF" w:rsidP="00783966">
            <w:pPr>
              <w:rPr>
                <w:rFonts w:asciiTheme="majorHAnsi" w:hAnsiTheme="majorHAnsi"/>
                <w:lang w:val="id-ID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D02CDF" w:rsidRPr="00C361CF" w:rsidRDefault="005E3CC4" w:rsidP="00783966">
            <w:pPr>
              <w:rPr>
                <w:rFonts w:asciiTheme="majorHAnsi" w:hAnsiTheme="majorHAnsi"/>
                <w:lang w:val="id-ID"/>
              </w:rPr>
            </w:pPr>
            <w:r w:rsidRPr="00C361CF"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>11</w:t>
            </w:r>
            <w:r w:rsidR="00D02CDF" w:rsidRPr="00C361CF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Agustus 2017</w:t>
            </w:r>
          </w:p>
        </w:tc>
      </w:tr>
    </w:tbl>
    <w:p w:rsidR="00D02CDF" w:rsidRPr="00C361CF" w:rsidRDefault="00D02CDF" w:rsidP="00D02CDF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D02CDF" w:rsidRPr="00C361CF" w:rsidRDefault="00D02CDF" w:rsidP="00D02CDF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en-US"/>
        </w:rPr>
      </w:pPr>
      <w:r w:rsidRPr="00C361CF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r w:rsidRPr="00C361CF">
        <w:rPr>
          <w:rFonts w:asciiTheme="majorHAnsi" w:hAnsiTheme="majorHAnsi"/>
          <w:b/>
          <w:color w:val="000000" w:themeColor="text1"/>
          <w:lang w:val="en-US"/>
        </w:rPr>
        <w:t>Pengadaan Belanja Sarana Prasarana Pengawasan</w:t>
      </w:r>
    </w:p>
    <w:p w:rsidR="00D02CDF" w:rsidRPr="00C361CF" w:rsidRDefault="00D02CDF" w:rsidP="00D02CDF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en-US"/>
        </w:rPr>
      </w:pPr>
      <w:r w:rsidRPr="00C361CF">
        <w:rPr>
          <w:rFonts w:asciiTheme="majorHAnsi" w:hAnsiTheme="majorHAnsi"/>
          <w:sz w:val="22"/>
          <w:szCs w:val="22"/>
          <w:lang w:val="id-ID"/>
        </w:rPr>
        <w:t>Lokasi</w:t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C361CF">
        <w:rPr>
          <w:rFonts w:asciiTheme="majorHAnsi" w:hAnsiTheme="majorHAnsi"/>
          <w:b/>
          <w:bCs/>
          <w:sz w:val="22"/>
          <w:szCs w:val="22"/>
          <w:lang w:val="en-US"/>
        </w:rPr>
        <w:t>SatuanPemeriksa Intern (SPI)</w:t>
      </w:r>
    </w:p>
    <w:p w:rsidR="00D02CDF" w:rsidRPr="00C361CF" w:rsidRDefault="00D02CDF" w:rsidP="00D02CDF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361CF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C361CF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C361CF">
        <w:rPr>
          <w:rFonts w:asciiTheme="majorHAnsi" w:hAnsiTheme="majorHAnsi"/>
          <w:b/>
          <w:sz w:val="22"/>
          <w:szCs w:val="22"/>
          <w:lang w:val="id-ID"/>
        </w:rPr>
        <w:t>2017</w:t>
      </w:r>
    </w:p>
    <w:p w:rsidR="00D02CDF" w:rsidRPr="00C361CF" w:rsidRDefault="00D02CDF" w:rsidP="00D02CDF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tbl>
      <w:tblPr>
        <w:tblW w:w="10465" w:type="dxa"/>
        <w:jc w:val="center"/>
        <w:tblLook w:val="04A0" w:firstRow="1" w:lastRow="0" w:firstColumn="1" w:lastColumn="0" w:noHBand="0" w:noVBand="1"/>
      </w:tblPr>
      <w:tblGrid>
        <w:gridCol w:w="588"/>
        <w:gridCol w:w="5100"/>
        <w:gridCol w:w="714"/>
        <w:gridCol w:w="271"/>
        <w:gridCol w:w="190"/>
        <w:gridCol w:w="631"/>
        <w:gridCol w:w="7"/>
        <w:gridCol w:w="1701"/>
        <w:gridCol w:w="1236"/>
        <w:gridCol w:w="27"/>
      </w:tblGrid>
      <w:tr w:rsidR="00C11BF4" w:rsidRPr="00C361CF" w:rsidTr="009F05D7">
        <w:trPr>
          <w:trHeight w:val="40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121389" w:rsidRPr="00C361CF" w:rsidRDefault="00121389" w:rsidP="00564250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C361CF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121389" w:rsidRPr="00C361CF" w:rsidRDefault="00121389" w:rsidP="00564250">
            <w:pPr>
              <w:spacing w:line="276" w:lineRule="auto"/>
              <w:ind w:left="628" w:hanging="628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C361CF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Nama</w:t>
            </w:r>
            <w:r w:rsidRPr="00C361CF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r w:rsidRPr="00C361CF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Barang/ Spesifikasi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121389" w:rsidRPr="00C361CF" w:rsidRDefault="00121389" w:rsidP="00564250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C361CF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121389" w:rsidRPr="00C361CF" w:rsidRDefault="00121389" w:rsidP="00564250">
            <w:pPr>
              <w:spacing w:line="276" w:lineRule="auto"/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C361CF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>Harga Satuan (Rp)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121389" w:rsidRPr="00C361CF" w:rsidRDefault="00121389" w:rsidP="00564250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C361CF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 xml:space="preserve">Jumlah </w:t>
            </w:r>
            <w:r w:rsidRPr="00C361CF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C11BF4" w:rsidRPr="00C361CF" w:rsidTr="009F05D7">
        <w:trPr>
          <w:trHeight w:val="3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CDF" w:rsidRPr="00C361CF" w:rsidRDefault="00D02CDF" w:rsidP="00783966">
            <w:pPr>
              <w:spacing w:line="276" w:lineRule="auto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rPr>
                <w:rFonts w:asciiTheme="majorHAnsi" w:hAnsiTheme="majorHAnsi" w:cstheme="minorHAnsi"/>
                <w:b/>
                <w:lang w:val="id-ID"/>
              </w:rPr>
            </w:pPr>
            <w:r w:rsidRPr="00C361CF">
              <w:rPr>
                <w:rFonts w:asciiTheme="majorHAnsi" w:hAnsiTheme="majorHAnsi" w:cstheme="minorHAnsi"/>
                <w:b/>
                <w:lang w:val="id-ID"/>
              </w:rPr>
              <w:t>Mobile File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1"/>
              <w:gridCol w:w="3451"/>
            </w:tblGrid>
            <w:tr w:rsidR="00D02CDF" w:rsidRPr="00C361CF" w:rsidTr="006573C9">
              <w:tc>
                <w:tcPr>
                  <w:tcW w:w="1371" w:type="dxa"/>
                  <w:shd w:val="clear" w:color="auto" w:fill="auto"/>
                </w:tcPr>
                <w:p w:rsidR="00D02CDF" w:rsidRPr="00C361CF" w:rsidRDefault="00D02CDF" w:rsidP="00783966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  <w:r w:rsidRPr="00C361CF">
                    <w:rPr>
                      <w:rFonts w:asciiTheme="majorHAnsi" w:hAnsiTheme="majorHAnsi"/>
                    </w:rPr>
                    <w:t>Merk</w:t>
                  </w:r>
                </w:p>
              </w:tc>
              <w:tc>
                <w:tcPr>
                  <w:tcW w:w="3451" w:type="dxa"/>
                  <w:shd w:val="clear" w:color="auto" w:fill="auto"/>
                </w:tcPr>
                <w:p w:rsidR="00D40DCF" w:rsidRPr="00C361CF" w:rsidRDefault="00D40DCF" w:rsidP="00D40DCF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Datasrip</w:t>
                  </w:r>
                </w:p>
              </w:tc>
            </w:tr>
            <w:tr w:rsidR="00D40DCF" w:rsidRPr="00C361CF" w:rsidTr="006573C9">
              <w:tc>
                <w:tcPr>
                  <w:tcW w:w="1371" w:type="dxa"/>
                  <w:shd w:val="clear" w:color="auto" w:fill="auto"/>
                </w:tcPr>
                <w:p w:rsidR="00D40DCF" w:rsidRPr="00C361CF" w:rsidRDefault="00D40DCF" w:rsidP="00783966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Type</w:t>
                  </w:r>
                </w:p>
              </w:tc>
              <w:tc>
                <w:tcPr>
                  <w:tcW w:w="3451" w:type="dxa"/>
                  <w:shd w:val="clear" w:color="auto" w:fill="auto"/>
                </w:tcPr>
                <w:p w:rsidR="00D40DCF" w:rsidRDefault="00D40DCF" w:rsidP="00D40DCF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Compacto Mekanik (B) : Type S4</w:t>
                  </w:r>
                  <w:r w:rsidR="00F30DC7">
                    <w:rPr>
                      <w:rFonts w:asciiTheme="majorHAnsi" w:hAnsiTheme="majorHAnsi"/>
                    </w:rPr>
                    <w:t xml:space="preserve"> (S411-M B</w:t>
                  </w:r>
                </w:p>
              </w:tc>
            </w:tr>
            <w:tr w:rsidR="00D02CDF" w:rsidRPr="00C361CF" w:rsidTr="006573C9">
              <w:tc>
                <w:tcPr>
                  <w:tcW w:w="1371" w:type="dxa"/>
                  <w:shd w:val="clear" w:color="auto" w:fill="auto"/>
                </w:tcPr>
                <w:p w:rsidR="00D02CDF" w:rsidRPr="00C361CF" w:rsidRDefault="00D02CDF" w:rsidP="00783966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3451" w:type="dxa"/>
                  <w:shd w:val="clear" w:color="auto" w:fill="auto"/>
                </w:tcPr>
                <w:p w:rsidR="00D02CDF" w:rsidRPr="00C361CF" w:rsidRDefault="00F30DC7" w:rsidP="004351A2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Tipe S4 Mek –Complete set</w:t>
                  </w:r>
                </w:p>
              </w:tc>
            </w:tr>
            <w:tr w:rsidR="00D02CDF" w:rsidRPr="00C361CF" w:rsidTr="006573C9">
              <w:tc>
                <w:tcPr>
                  <w:tcW w:w="1371" w:type="dxa"/>
                  <w:shd w:val="clear" w:color="auto" w:fill="auto"/>
                </w:tcPr>
                <w:p w:rsidR="00D02CDF" w:rsidRPr="00C361CF" w:rsidRDefault="00D02CDF" w:rsidP="00783966">
                  <w:pPr>
                    <w:spacing w:line="360" w:lineRule="auto"/>
                    <w:jc w:val="both"/>
                    <w:rPr>
                      <w:rStyle w:val="breadcrumbitem-text"/>
                      <w:rFonts w:asciiTheme="majorHAnsi" w:hAnsiTheme="majorHAnsi"/>
                    </w:rPr>
                  </w:pPr>
                  <w:r w:rsidRPr="00C361CF">
                    <w:rPr>
                      <w:rStyle w:val="breadcrumbitem-text"/>
                      <w:rFonts w:asciiTheme="majorHAnsi" w:hAnsiTheme="majorHAnsi"/>
                    </w:rPr>
                    <w:t>Spesifikasi:</w:t>
                  </w:r>
                </w:p>
                <w:p w:rsidR="00D02CDF" w:rsidRPr="00C361CF" w:rsidRDefault="00D02CDF" w:rsidP="00783966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3451" w:type="dxa"/>
                  <w:shd w:val="clear" w:color="auto" w:fill="auto"/>
                </w:tcPr>
                <w:p w:rsidR="00F30DC7" w:rsidRPr="00F30DC7" w:rsidRDefault="00F30DC7" w:rsidP="00A0380E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before="11"/>
                    <w:ind w:left="220" w:hanging="218"/>
                    <w:rPr>
                      <w:rFonts w:asciiTheme="majorHAnsi" w:hAnsiTheme="majorHAnsi"/>
                    </w:rPr>
                  </w:pPr>
                  <w:r w:rsidRPr="00F30DC7">
                    <w:rPr>
                      <w:rFonts w:asciiTheme="majorHAnsi" w:hAnsiTheme="majorHAnsi"/>
                    </w:rPr>
                    <w:t>1</w:t>
                  </w:r>
                  <w:r w:rsidRPr="00F30DC7">
                    <w:rPr>
                      <w:rFonts w:asciiTheme="majorHAnsi" w:hAnsiTheme="majorHAnsi"/>
                      <w:spacing w:val="11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un</w:t>
                  </w:r>
                  <w:r w:rsidRPr="00F30DC7">
                    <w:rPr>
                      <w:rFonts w:asciiTheme="majorHAnsi" w:hAnsiTheme="majorHAnsi"/>
                      <w:spacing w:val="-4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t</w:t>
                  </w:r>
                  <w:r w:rsidRPr="00F30DC7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</w:rPr>
                    <w:t>D</w:t>
                  </w:r>
                  <w:r w:rsidRPr="00F30DC7">
                    <w:rPr>
                      <w:rFonts w:asciiTheme="majorHAnsi" w:hAnsiTheme="majorHAnsi"/>
                      <w:spacing w:val="1"/>
                    </w:rPr>
                    <w:t>M</w:t>
                  </w:r>
                  <w:r w:rsidRPr="00F30DC7">
                    <w:rPr>
                      <w:rFonts w:asciiTheme="majorHAnsi" w:hAnsiTheme="majorHAnsi"/>
                    </w:rPr>
                    <w:t>.</w:t>
                  </w:r>
                  <w:r w:rsidRPr="00F30DC7">
                    <w:rPr>
                      <w:rFonts w:asciiTheme="majorHAnsi" w:hAnsiTheme="majorHAnsi"/>
                      <w:spacing w:val="3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22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25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</w:rPr>
                    <w:t>x</w:t>
                  </w:r>
                  <w:r w:rsidRPr="00F30DC7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10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26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</w:rPr>
                    <w:t>x</w:t>
                  </w:r>
                  <w:r w:rsidRPr="00F30DC7">
                    <w:rPr>
                      <w:rFonts w:asciiTheme="majorHAnsi" w:hAnsiTheme="majorHAnsi"/>
                      <w:spacing w:val="3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8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19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1"/>
                    </w:rPr>
                    <w:t>c</w:t>
                  </w:r>
                  <w:r w:rsidRPr="00F30DC7">
                    <w:rPr>
                      <w:rFonts w:asciiTheme="majorHAnsi" w:hAnsiTheme="majorHAnsi"/>
                    </w:rPr>
                    <w:t>m,</w:t>
                  </w:r>
                  <w:r w:rsidRPr="00F30DC7">
                    <w:rPr>
                      <w:rFonts w:asciiTheme="majorHAnsi" w:hAnsiTheme="majorHAnsi"/>
                      <w:spacing w:val="21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w w:val="109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2"/>
                      <w:w w:val="127"/>
                    </w:rPr>
                    <w:t>e</w:t>
                  </w:r>
                  <w:r w:rsidRPr="00F30DC7">
                    <w:rPr>
                      <w:rFonts w:asciiTheme="majorHAnsi" w:hAnsiTheme="majorHAnsi"/>
                      <w:spacing w:val="1"/>
                      <w:w w:val="101"/>
                    </w:rPr>
                    <w:t>k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n</w:t>
                  </w:r>
                  <w:r w:rsidRPr="00F30DC7">
                    <w:rPr>
                      <w:rFonts w:asciiTheme="majorHAnsi" w:hAnsiTheme="majorHAnsi"/>
                      <w:spacing w:val="-3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k</w:t>
                  </w:r>
                  <w:r w:rsidRPr="00F30DC7">
                    <w:rPr>
                      <w:rFonts w:asciiTheme="majorHAnsi" w:hAnsiTheme="majorHAnsi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8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1"/>
                    </w:rPr>
                    <w:t>(</w:t>
                  </w:r>
                  <w:r w:rsidRPr="00F30DC7">
                    <w:rPr>
                      <w:rFonts w:asciiTheme="majorHAnsi" w:hAnsiTheme="majorHAnsi"/>
                    </w:rPr>
                    <w:t>D</w:t>
                  </w:r>
                  <w:r w:rsidRPr="00F30DC7">
                    <w:rPr>
                      <w:rFonts w:asciiTheme="majorHAnsi" w:hAnsiTheme="majorHAnsi"/>
                      <w:spacing w:val="1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1011</w:t>
                  </w:r>
                  <w:r w:rsidRPr="00F30DC7">
                    <w:rPr>
                      <w:rFonts w:asciiTheme="majorHAnsi" w:hAnsiTheme="majorHAnsi"/>
                      <w:spacing w:val="1"/>
                    </w:rPr>
                    <w:t>-</w:t>
                  </w:r>
                  <w:r w:rsidRPr="00F30DC7">
                    <w:rPr>
                      <w:rFonts w:asciiTheme="majorHAnsi" w:hAnsiTheme="majorHAnsi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27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B)</w:t>
                  </w:r>
                </w:p>
                <w:p w:rsidR="00F30DC7" w:rsidRPr="00F30DC7" w:rsidRDefault="00F30DC7" w:rsidP="00A0380E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before="15"/>
                    <w:ind w:left="220" w:hanging="218"/>
                    <w:rPr>
                      <w:rFonts w:asciiTheme="majorHAnsi" w:hAnsiTheme="majorHAnsi"/>
                    </w:rPr>
                  </w:pPr>
                  <w:r w:rsidRPr="00F30DC7">
                    <w:rPr>
                      <w:rFonts w:asciiTheme="majorHAnsi" w:hAnsiTheme="majorHAnsi"/>
                    </w:rPr>
                    <w:t>1</w:t>
                  </w:r>
                  <w:r w:rsidRPr="00F30DC7">
                    <w:rPr>
                      <w:rFonts w:asciiTheme="majorHAnsi" w:hAnsiTheme="majorHAnsi"/>
                      <w:spacing w:val="11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un</w:t>
                  </w:r>
                  <w:r w:rsidRPr="00F30DC7">
                    <w:rPr>
                      <w:rFonts w:asciiTheme="majorHAnsi" w:hAnsiTheme="majorHAnsi"/>
                      <w:spacing w:val="-4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t</w:t>
                  </w:r>
                  <w:r w:rsidRPr="00F30DC7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S</w:t>
                  </w:r>
                  <w:r w:rsidRPr="00F30DC7">
                    <w:rPr>
                      <w:rFonts w:asciiTheme="majorHAnsi" w:hAnsiTheme="majorHAnsi"/>
                      <w:spacing w:val="2"/>
                    </w:rPr>
                    <w:t>M</w:t>
                  </w:r>
                  <w:r w:rsidRPr="00F30DC7">
                    <w:rPr>
                      <w:rFonts w:asciiTheme="majorHAnsi" w:hAnsiTheme="majorHAnsi"/>
                    </w:rPr>
                    <w:t>,</w:t>
                  </w:r>
                  <w:r w:rsidRPr="00F30DC7">
                    <w:rPr>
                      <w:rFonts w:asciiTheme="majorHAnsi" w:hAnsiTheme="majorHAnsi"/>
                      <w:spacing w:val="15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22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26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</w:rPr>
                    <w:t>x</w:t>
                  </w:r>
                  <w:r w:rsidRPr="00F30DC7">
                    <w:rPr>
                      <w:rFonts w:asciiTheme="majorHAnsi" w:hAnsiTheme="majorHAnsi"/>
                      <w:spacing w:val="3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10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26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</w:rPr>
                    <w:t>x</w:t>
                  </w:r>
                  <w:r w:rsidRPr="00F30DC7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4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18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1"/>
                    </w:rPr>
                    <w:t>c</w:t>
                  </w:r>
                  <w:r w:rsidRPr="00F30DC7">
                    <w:rPr>
                      <w:rFonts w:asciiTheme="majorHAnsi" w:hAnsiTheme="majorHAnsi"/>
                    </w:rPr>
                    <w:t>m,</w:t>
                  </w:r>
                  <w:r w:rsidRPr="00F30DC7">
                    <w:rPr>
                      <w:rFonts w:asciiTheme="majorHAnsi" w:hAnsiTheme="majorHAnsi"/>
                      <w:spacing w:val="22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2"/>
                      <w:w w:val="109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e</w:t>
                  </w:r>
                  <w:r w:rsidRPr="00F30DC7">
                    <w:rPr>
                      <w:rFonts w:asciiTheme="majorHAnsi" w:hAnsiTheme="majorHAnsi"/>
                      <w:spacing w:val="1"/>
                      <w:w w:val="101"/>
                    </w:rPr>
                    <w:t>k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n</w:t>
                  </w:r>
                  <w:r w:rsidRPr="00F30DC7">
                    <w:rPr>
                      <w:rFonts w:asciiTheme="majorHAnsi" w:hAnsiTheme="majorHAnsi"/>
                      <w:spacing w:val="-3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k</w:t>
                  </w:r>
                  <w:r w:rsidRPr="00F30DC7">
                    <w:rPr>
                      <w:rFonts w:asciiTheme="majorHAnsi" w:hAnsiTheme="majorHAnsi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8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1"/>
                    </w:rPr>
                    <w:t>(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S</w:t>
                  </w:r>
                  <w:r w:rsidRPr="00F30DC7">
                    <w:rPr>
                      <w:rFonts w:asciiTheme="majorHAnsi" w:hAnsiTheme="majorHAnsi"/>
                      <w:spacing w:val="2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1011</w:t>
                  </w:r>
                  <w:r w:rsidRPr="00F30DC7">
                    <w:rPr>
                      <w:rFonts w:asciiTheme="majorHAnsi" w:hAnsiTheme="majorHAnsi"/>
                    </w:rPr>
                    <w:t xml:space="preserve">-M </w:t>
                  </w:r>
                  <w:r w:rsidRPr="00F30DC7">
                    <w:rPr>
                      <w:rFonts w:asciiTheme="majorHAnsi" w:hAnsiTheme="majorHAnsi"/>
                      <w:spacing w:val="10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B)</w:t>
                  </w:r>
                </w:p>
                <w:p w:rsidR="00F30DC7" w:rsidRPr="00F30DC7" w:rsidRDefault="00F30DC7" w:rsidP="00A0380E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before="15" w:line="267" w:lineRule="auto"/>
                    <w:ind w:left="220" w:right="786" w:hanging="218"/>
                    <w:rPr>
                      <w:rFonts w:asciiTheme="majorHAnsi" w:hAnsiTheme="majorHAnsi"/>
                    </w:rPr>
                  </w:pPr>
                  <w:r w:rsidRPr="00F30DC7">
                    <w:rPr>
                      <w:rFonts w:asciiTheme="majorHAnsi" w:hAnsiTheme="majorHAnsi"/>
                    </w:rPr>
                    <w:t>1</w:t>
                  </w:r>
                  <w:r w:rsidRPr="00F30DC7">
                    <w:rPr>
                      <w:rFonts w:asciiTheme="majorHAnsi" w:hAnsiTheme="majorHAnsi"/>
                      <w:spacing w:val="11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un</w:t>
                  </w:r>
                  <w:r w:rsidRPr="00F30DC7">
                    <w:rPr>
                      <w:rFonts w:asciiTheme="majorHAnsi" w:hAnsiTheme="majorHAnsi"/>
                      <w:spacing w:val="-4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t</w:t>
                  </w:r>
                  <w:r w:rsidRPr="00F30DC7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S</w:t>
                  </w:r>
                  <w:r w:rsidRPr="00F30DC7">
                    <w:rPr>
                      <w:rFonts w:asciiTheme="majorHAnsi" w:hAnsiTheme="majorHAnsi"/>
                    </w:rPr>
                    <w:t xml:space="preserve">S, </w:t>
                  </w:r>
                  <w:r w:rsidRPr="00F30DC7">
                    <w:rPr>
                      <w:rFonts w:asciiTheme="majorHAnsi" w:hAnsiTheme="majorHAnsi"/>
                      <w:spacing w:val="6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22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25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</w:rPr>
                    <w:t>x</w:t>
                  </w:r>
                  <w:r w:rsidRPr="00F30DC7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10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26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</w:rPr>
                    <w:t>x</w:t>
                  </w:r>
                  <w:r w:rsidRPr="00F30DC7">
                    <w:rPr>
                      <w:rFonts w:asciiTheme="majorHAnsi" w:hAnsiTheme="majorHAnsi"/>
                      <w:spacing w:val="3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4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19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1"/>
                    </w:rPr>
                    <w:t>c</w:t>
                  </w:r>
                  <w:r w:rsidRPr="00F30DC7">
                    <w:rPr>
                      <w:rFonts w:asciiTheme="majorHAnsi" w:hAnsiTheme="majorHAnsi"/>
                    </w:rPr>
                    <w:t>m,</w:t>
                  </w:r>
                  <w:r w:rsidRPr="00F30DC7">
                    <w:rPr>
                      <w:rFonts w:asciiTheme="majorHAnsi" w:hAnsiTheme="majorHAnsi"/>
                      <w:spacing w:val="21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w w:val="109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2"/>
                      <w:w w:val="127"/>
                    </w:rPr>
                    <w:t>e</w:t>
                  </w:r>
                  <w:r w:rsidRPr="00F30DC7">
                    <w:rPr>
                      <w:rFonts w:asciiTheme="majorHAnsi" w:hAnsiTheme="majorHAnsi"/>
                      <w:spacing w:val="1"/>
                      <w:w w:val="101"/>
                    </w:rPr>
                    <w:t>k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n</w:t>
                  </w:r>
                  <w:r w:rsidRPr="00F30DC7">
                    <w:rPr>
                      <w:rFonts w:asciiTheme="majorHAnsi" w:hAnsiTheme="majorHAnsi"/>
                      <w:spacing w:val="-3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k</w:t>
                  </w:r>
                  <w:r w:rsidRPr="00F30DC7">
                    <w:rPr>
                      <w:rFonts w:asciiTheme="majorHAnsi" w:hAnsiTheme="majorHAnsi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8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1"/>
                      <w:w w:val="105"/>
                    </w:rPr>
                    <w:t>(</w:t>
                  </w:r>
                  <w:r w:rsidRPr="00F30DC7">
                    <w:rPr>
                      <w:rFonts w:asciiTheme="majorHAnsi" w:hAnsiTheme="majorHAnsi"/>
                      <w:spacing w:val="-1"/>
                      <w:w w:val="105"/>
                    </w:rPr>
                    <w:t>S</w:t>
                  </w:r>
                  <w:r w:rsidRPr="00F30DC7">
                    <w:rPr>
                      <w:rFonts w:asciiTheme="majorHAnsi" w:hAnsiTheme="majorHAnsi"/>
                      <w:w w:val="105"/>
                    </w:rPr>
                    <w:t>S</w:t>
                  </w:r>
                  <w:r w:rsidRPr="00F30DC7">
                    <w:rPr>
                      <w:rFonts w:asciiTheme="majorHAnsi" w:hAnsiTheme="majorHAnsi"/>
                      <w:spacing w:val="-1"/>
                      <w:w w:val="105"/>
                    </w:rPr>
                    <w:t>1011</w:t>
                  </w:r>
                  <w:r w:rsidRPr="00F30DC7">
                    <w:rPr>
                      <w:rFonts w:asciiTheme="majorHAnsi" w:hAnsiTheme="majorHAnsi"/>
                      <w:spacing w:val="1"/>
                      <w:w w:val="105"/>
                    </w:rPr>
                    <w:t>-</w:t>
                  </w:r>
                  <w:r w:rsidRPr="00F30DC7">
                    <w:rPr>
                      <w:rFonts w:asciiTheme="majorHAnsi" w:hAnsiTheme="majorHAnsi"/>
                      <w:w w:val="105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30"/>
                      <w:w w:val="105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w w:val="105"/>
                    </w:rPr>
                    <w:t xml:space="preserve">B) </w:t>
                  </w:r>
                  <w:r w:rsidRPr="00F30DC7">
                    <w:rPr>
                      <w:rFonts w:asciiTheme="majorHAnsi" w:hAnsiTheme="majorHAnsi"/>
                      <w:w w:val="121"/>
                    </w:rPr>
                    <w:t>P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n</w:t>
                  </w:r>
                  <w:r w:rsidRPr="00F30DC7">
                    <w:rPr>
                      <w:rFonts w:asciiTheme="majorHAnsi" w:hAnsiTheme="majorHAnsi"/>
                      <w:w w:val="81"/>
                    </w:rPr>
                    <w:t>j</w:t>
                  </w:r>
                  <w:r w:rsidRPr="00F30DC7">
                    <w:rPr>
                      <w:rFonts w:asciiTheme="majorHAnsi" w:hAnsiTheme="majorHAnsi"/>
                      <w:spacing w:val="-2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n</w:t>
                  </w:r>
                  <w:r w:rsidRPr="00F30DC7">
                    <w:rPr>
                      <w:rFonts w:asciiTheme="majorHAnsi" w:hAnsiTheme="majorHAnsi"/>
                      <w:w w:val="113"/>
                    </w:rPr>
                    <w:t>g</w:t>
                  </w:r>
                  <w:r w:rsidRPr="00F30DC7">
                    <w:rPr>
                      <w:rFonts w:asciiTheme="majorHAnsi" w:hAnsiTheme="majorHAnsi"/>
                    </w:rPr>
                    <w:t xml:space="preserve">     </w:t>
                  </w:r>
                  <w:r w:rsidRPr="00F30DC7">
                    <w:rPr>
                      <w:rFonts w:asciiTheme="majorHAnsi" w:hAnsiTheme="majorHAnsi"/>
                      <w:spacing w:val="-13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16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26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1"/>
                    </w:rPr>
                    <w:t>c</w:t>
                  </w:r>
                  <w:r w:rsidRPr="00F30DC7">
                    <w:rPr>
                      <w:rFonts w:asciiTheme="majorHAnsi" w:hAnsiTheme="majorHAnsi"/>
                    </w:rPr>
                    <w:t>m,</w:t>
                  </w:r>
                  <w:r w:rsidRPr="00F30DC7">
                    <w:rPr>
                      <w:rFonts w:asciiTheme="majorHAnsi" w:hAnsiTheme="majorHAnsi"/>
                      <w:spacing w:val="21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  <w:w w:val="112"/>
                    </w:rPr>
                    <w:t>gang</w:t>
                  </w:r>
                  <w:r w:rsidRPr="00F30DC7">
                    <w:rPr>
                      <w:rFonts w:asciiTheme="majorHAnsi" w:hAnsiTheme="majorHAnsi"/>
                      <w:spacing w:val="1"/>
                      <w:w w:val="112"/>
                    </w:rPr>
                    <w:t>w</w:t>
                  </w:r>
                  <w:r w:rsidRPr="00F30DC7">
                    <w:rPr>
                      <w:rFonts w:asciiTheme="majorHAnsi" w:hAnsiTheme="majorHAnsi"/>
                      <w:spacing w:val="-1"/>
                      <w:w w:val="112"/>
                    </w:rPr>
                    <w:t>a</w:t>
                  </w:r>
                  <w:r w:rsidRPr="00F30DC7">
                    <w:rPr>
                      <w:rFonts w:asciiTheme="majorHAnsi" w:hAnsiTheme="majorHAnsi"/>
                      <w:w w:val="112"/>
                    </w:rPr>
                    <w:t>y</w:t>
                  </w:r>
                  <w:r w:rsidRPr="00F30DC7">
                    <w:rPr>
                      <w:rFonts w:asciiTheme="majorHAnsi" w:hAnsiTheme="majorHAnsi"/>
                      <w:spacing w:val="2"/>
                      <w:w w:val="112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80</w:t>
                  </w:r>
                  <w:r w:rsidRPr="00F30DC7">
                    <w:rPr>
                      <w:rFonts w:asciiTheme="majorHAnsi" w:hAnsiTheme="majorHAnsi"/>
                      <w:spacing w:val="2"/>
                      <w:w w:val="114"/>
                    </w:rPr>
                    <w:t>c</w:t>
                  </w:r>
                  <w:r w:rsidRPr="00F30DC7">
                    <w:rPr>
                      <w:rFonts w:asciiTheme="majorHAnsi" w:hAnsiTheme="majorHAnsi"/>
                      <w:w w:val="109"/>
                    </w:rPr>
                    <w:t>m</w:t>
                  </w:r>
                </w:p>
                <w:p w:rsidR="00F30DC7" w:rsidRPr="00F30DC7" w:rsidRDefault="00F30DC7" w:rsidP="00A0380E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ind w:left="220" w:hanging="218"/>
                    <w:rPr>
                      <w:rFonts w:asciiTheme="majorHAnsi" w:hAnsiTheme="majorHAnsi"/>
                    </w:rPr>
                  </w:pPr>
                  <w:r w:rsidRPr="00F30DC7">
                    <w:rPr>
                      <w:rFonts w:asciiTheme="majorHAnsi" w:hAnsiTheme="majorHAnsi"/>
                      <w:w w:val="101"/>
                    </w:rPr>
                    <w:t>T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o</w:t>
                  </w:r>
                  <w:r w:rsidRPr="00F30DC7">
                    <w:rPr>
                      <w:rFonts w:asciiTheme="majorHAnsi" w:hAnsiTheme="majorHAnsi"/>
                      <w:spacing w:val="-1"/>
                      <w:w w:val="101"/>
                    </w:rPr>
                    <w:t>t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w w:val="81"/>
                    </w:rPr>
                    <w:t>l</w:t>
                  </w:r>
                  <w:r w:rsidRPr="00F30DC7">
                    <w:rPr>
                      <w:rFonts w:asciiTheme="majorHAnsi" w:hAnsiTheme="majorHAnsi"/>
                      <w:spacing w:val="3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w w:val="121"/>
                    </w:rPr>
                    <w:t>P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n</w:t>
                  </w:r>
                  <w:r w:rsidRPr="00F30DC7">
                    <w:rPr>
                      <w:rFonts w:asciiTheme="majorHAnsi" w:hAnsiTheme="majorHAnsi"/>
                      <w:w w:val="81"/>
                    </w:rPr>
                    <w:t>j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n</w:t>
                  </w:r>
                  <w:r w:rsidRPr="00F30DC7">
                    <w:rPr>
                      <w:rFonts w:asciiTheme="majorHAnsi" w:hAnsiTheme="majorHAnsi"/>
                      <w:w w:val="113"/>
                    </w:rPr>
                    <w:t>g</w:t>
                  </w:r>
                  <w:r w:rsidRPr="00F30DC7">
                    <w:rPr>
                      <w:rFonts w:asciiTheme="majorHAnsi" w:hAnsiTheme="majorHAnsi"/>
                      <w:spacing w:val="2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  <w:w w:val="117"/>
                    </w:rPr>
                    <w:t>denga</w:t>
                  </w:r>
                  <w:r w:rsidRPr="00F30DC7">
                    <w:rPr>
                      <w:rFonts w:asciiTheme="majorHAnsi" w:hAnsiTheme="majorHAnsi"/>
                      <w:w w:val="117"/>
                    </w:rPr>
                    <w:t xml:space="preserve">n </w:t>
                  </w:r>
                  <w:r w:rsidRPr="00F30DC7">
                    <w:rPr>
                      <w:rFonts w:asciiTheme="majorHAnsi" w:hAnsiTheme="majorHAnsi"/>
                      <w:spacing w:val="1"/>
                      <w:w w:val="101"/>
                    </w:rPr>
                    <w:t>k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ond</w:t>
                  </w:r>
                  <w:r w:rsidRPr="00F30DC7">
                    <w:rPr>
                      <w:rFonts w:asciiTheme="majorHAnsi" w:hAnsiTheme="majorHAnsi"/>
                      <w:spacing w:val="-3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  <w:spacing w:val="1"/>
                      <w:w w:val="130"/>
                    </w:rPr>
                    <w:t>s</w:t>
                  </w:r>
                  <w:r w:rsidRPr="00F30DC7">
                    <w:rPr>
                      <w:rFonts w:asciiTheme="majorHAnsi" w:hAnsiTheme="majorHAnsi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w w:val="81"/>
                    </w:rPr>
                    <w:t>l</w:t>
                  </w:r>
                  <w:r w:rsidRPr="00F30DC7">
                    <w:rPr>
                      <w:rFonts w:asciiTheme="majorHAnsi" w:hAnsiTheme="majorHAnsi"/>
                      <w:spacing w:val="-2"/>
                      <w:w w:val="127"/>
                    </w:rPr>
                    <w:t>e</w:t>
                  </w:r>
                  <w:r w:rsidRPr="00F30DC7">
                    <w:rPr>
                      <w:rFonts w:asciiTheme="majorHAnsi" w:hAnsiTheme="majorHAnsi"/>
                      <w:w w:val="109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2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spacing w:val="1"/>
                      <w:w w:val="101"/>
                    </w:rPr>
                    <w:t>r</w:t>
                  </w:r>
                  <w:r w:rsidRPr="00F30DC7">
                    <w:rPr>
                      <w:rFonts w:asciiTheme="majorHAnsi" w:hAnsiTheme="majorHAnsi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w w:val="112"/>
                    </w:rPr>
                    <w:t>t</w:t>
                  </w:r>
                  <w:r w:rsidRPr="00F30DC7">
                    <w:rPr>
                      <w:rFonts w:asciiTheme="majorHAnsi" w:hAnsiTheme="majorHAnsi"/>
                      <w:spacing w:val="-1"/>
                      <w:w w:val="112"/>
                    </w:rPr>
                    <w:t>e</w:t>
                  </w:r>
                  <w:r w:rsidRPr="00F30DC7">
                    <w:rPr>
                      <w:rFonts w:asciiTheme="majorHAnsi" w:hAnsiTheme="majorHAnsi"/>
                      <w:w w:val="112"/>
                    </w:rPr>
                    <w:t>r</w:t>
                  </w:r>
                  <w:r w:rsidRPr="00F30DC7">
                    <w:rPr>
                      <w:rFonts w:asciiTheme="majorHAnsi" w:hAnsiTheme="majorHAnsi"/>
                      <w:spacing w:val="-1"/>
                      <w:w w:val="112"/>
                    </w:rPr>
                    <w:t>bu</w:t>
                  </w:r>
                  <w:r w:rsidRPr="00F30DC7">
                    <w:rPr>
                      <w:rFonts w:asciiTheme="majorHAnsi" w:hAnsiTheme="majorHAnsi"/>
                      <w:spacing w:val="1"/>
                      <w:w w:val="112"/>
                    </w:rPr>
                    <w:t>k</w:t>
                  </w:r>
                  <w:r w:rsidRPr="00F30DC7">
                    <w:rPr>
                      <w:rFonts w:asciiTheme="majorHAnsi" w:hAnsiTheme="majorHAnsi"/>
                      <w:w w:val="112"/>
                    </w:rPr>
                    <w:t>a</w:t>
                  </w:r>
                  <w:r w:rsidRPr="00F30DC7">
                    <w:rPr>
                      <w:rFonts w:asciiTheme="majorHAnsi" w:hAnsiTheme="majorHAnsi"/>
                      <w:spacing w:val="1"/>
                      <w:w w:val="112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240</w:t>
                  </w:r>
                  <w:r w:rsidRPr="00F30DC7">
                    <w:rPr>
                      <w:rFonts w:asciiTheme="majorHAnsi" w:hAnsiTheme="majorHAnsi"/>
                      <w:spacing w:val="1"/>
                      <w:w w:val="114"/>
                    </w:rPr>
                    <w:t>c</w:t>
                  </w:r>
                  <w:r w:rsidRPr="00F30DC7">
                    <w:rPr>
                      <w:rFonts w:asciiTheme="majorHAnsi" w:hAnsiTheme="majorHAnsi"/>
                      <w:w w:val="109"/>
                    </w:rPr>
                    <w:t>m</w:t>
                  </w:r>
                </w:p>
                <w:p w:rsidR="00F30DC7" w:rsidRPr="00F30DC7" w:rsidRDefault="00F30DC7" w:rsidP="00A0380E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before="15" w:line="267" w:lineRule="auto"/>
                    <w:ind w:left="220" w:right="609" w:hanging="218"/>
                    <w:rPr>
                      <w:rFonts w:asciiTheme="majorHAnsi" w:hAnsiTheme="majorHAnsi"/>
                    </w:rPr>
                  </w:pPr>
                  <w:r w:rsidRPr="00F30DC7">
                    <w:rPr>
                      <w:rFonts w:asciiTheme="majorHAnsi" w:hAnsiTheme="majorHAnsi"/>
                      <w:spacing w:val="-1"/>
                      <w:w w:val="92"/>
                    </w:rPr>
                    <w:t>L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e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b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r</w:t>
                  </w:r>
                  <w:r w:rsidRPr="00F30DC7">
                    <w:rPr>
                      <w:rFonts w:asciiTheme="majorHAnsi" w:hAnsiTheme="majorHAnsi"/>
                    </w:rPr>
                    <w:t xml:space="preserve">  </w:t>
                  </w:r>
                  <w:r w:rsidRPr="00F30DC7">
                    <w:rPr>
                      <w:rFonts w:asciiTheme="majorHAnsi" w:hAnsiTheme="majorHAnsi"/>
                      <w:spacing w:val="-5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10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26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1"/>
                      <w:w w:val="114"/>
                    </w:rPr>
                    <w:t>c</w:t>
                  </w:r>
                  <w:r w:rsidRPr="00F30DC7">
                    <w:rPr>
                      <w:rFonts w:asciiTheme="majorHAnsi" w:hAnsiTheme="majorHAnsi"/>
                      <w:w w:val="109"/>
                    </w:rPr>
                    <w:t xml:space="preserve">m 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T</w:t>
                  </w:r>
                  <w:r w:rsidRPr="00F30DC7">
                    <w:rPr>
                      <w:rFonts w:asciiTheme="majorHAnsi" w:hAnsiTheme="majorHAnsi"/>
                      <w:spacing w:val="-4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ngg</w:t>
                  </w:r>
                  <w:r w:rsidRPr="00F30DC7">
                    <w:rPr>
                      <w:rFonts w:asciiTheme="majorHAnsi" w:hAnsiTheme="majorHAnsi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</w:rPr>
                    <w:t xml:space="preserve">      </w:t>
                  </w:r>
                  <w:r w:rsidRPr="00F30DC7">
                    <w:rPr>
                      <w:rFonts w:asciiTheme="majorHAnsi" w:hAnsiTheme="majorHAnsi"/>
                      <w:spacing w:val="-11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22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25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1"/>
                      <w:w w:val="114"/>
                    </w:rPr>
                    <w:t>c</w:t>
                  </w:r>
                  <w:r w:rsidRPr="00F30DC7">
                    <w:rPr>
                      <w:rFonts w:asciiTheme="majorHAnsi" w:hAnsiTheme="majorHAnsi"/>
                      <w:w w:val="109"/>
                    </w:rPr>
                    <w:t xml:space="preserve">m </w:t>
                  </w:r>
                  <w:r w:rsidRPr="00F30DC7">
                    <w:rPr>
                      <w:rFonts w:asciiTheme="majorHAnsi" w:hAnsiTheme="majorHAnsi"/>
                      <w:spacing w:val="1"/>
                      <w:w w:val="130"/>
                    </w:rPr>
                    <w:t>J</w:t>
                  </w:r>
                  <w:r w:rsidRPr="00F30DC7">
                    <w:rPr>
                      <w:rFonts w:asciiTheme="majorHAnsi" w:hAnsiTheme="majorHAnsi"/>
                      <w:w w:val="109"/>
                    </w:rPr>
                    <w:t>m</w:t>
                  </w:r>
                  <w:r w:rsidRPr="00F30DC7">
                    <w:rPr>
                      <w:rFonts w:asciiTheme="majorHAnsi" w:hAnsiTheme="majorHAnsi"/>
                      <w:w w:val="81"/>
                    </w:rPr>
                    <w:t>l</w:t>
                  </w:r>
                  <w:r w:rsidRPr="00F30DC7">
                    <w:rPr>
                      <w:rFonts w:asciiTheme="majorHAnsi" w:hAnsiTheme="majorHAnsi"/>
                      <w:spacing w:val="2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  <w:w w:val="92"/>
                    </w:rPr>
                    <w:t>L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e</w:t>
                  </w:r>
                  <w:r w:rsidRPr="00F30DC7">
                    <w:rPr>
                      <w:rFonts w:asciiTheme="majorHAnsi" w:hAnsiTheme="majorHAnsi"/>
                      <w:w w:val="109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2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spacing w:val="1"/>
                      <w:w w:val="101"/>
                    </w:rPr>
                    <w:t>r</w:t>
                  </w:r>
                  <w:r w:rsidRPr="00F30DC7">
                    <w:rPr>
                      <w:rFonts w:asciiTheme="majorHAnsi" w:hAnsiTheme="majorHAnsi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4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</w:rPr>
                    <w:t>4</w:t>
                  </w:r>
                  <w:r w:rsidRPr="00F30DC7">
                    <w:rPr>
                      <w:rFonts w:asciiTheme="majorHAnsi" w:hAnsiTheme="majorHAnsi"/>
                      <w:spacing w:val="10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bu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w w:val="113"/>
                    </w:rPr>
                    <w:t>h</w:t>
                  </w:r>
                </w:p>
                <w:p w:rsidR="00D02CDF" w:rsidRPr="00C361CF" w:rsidRDefault="00F30DC7" w:rsidP="00A0380E">
                  <w:pPr>
                    <w:numPr>
                      <w:ilvl w:val="0"/>
                      <w:numId w:val="21"/>
                    </w:numPr>
                    <w:spacing w:line="360" w:lineRule="auto"/>
                    <w:ind w:left="220" w:hanging="218"/>
                    <w:jc w:val="both"/>
                    <w:rPr>
                      <w:rStyle w:val="breadcrumbitem-text"/>
                      <w:rFonts w:asciiTheme="majorHAnsi" w:hAnsiTheme="majorHAnsi"/>
                    </w:rPr>
                  </w:pPr>
                  <w:r w:rsidRPr="00F30DC7">
                    <w:rPr>
                      <w:rFonts w:asciiTheme="majorHAnsi" w:hAnsiTheme="majorHAnsi"/>
                      <w:w w:val="111"/>
                    </w:rPr>
                    <w:t>K</w:t>
                  </w:r>
                  <w:r w:rsidRPr="00F30DC7">
                    <w:rPr>
                      <w:rFonts w:asciiTheme="majorHAnsi" w:hAnsiTheme="majorHAnsi"/>
                      <w:spacing w:val="-1"/>
                      <w:w w:val="111"/>
                    </w:rPr>
                    <w:t>o</w:t>
                  </w:r>
                  <w:r w:rsidRPr="00F30DC7">
                    <w:rPr>
                      <w:rFonts w:asciiTheme="majorHAnsi" w:hAnsiTheme="majorHAnsi"/>
                      <w:spacing w:val="-2"/>
                      <w:w w:val="111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1"/>
                      <w:w w:val="111"/>
                    </w:rPr>
                    <w:t>pa</w:t>
                  </w:r>
                  <w:r w:rsidRPr="00F30DC7">
                    <w:rPr>
                      <w:rFonts w:asciiTheme="majorHAnsi" w:hAnsiTheme="majorHAnsi"/>
                      <w:spacing w:val="1"/>
                      <w:w w:val="111"/>
                    </w:rPr>
                    <w:t>r</w:t>
                  </w:r>
                  <w:r w:rsidRPr="00F30DC7">
                    <w:rPr>
                      <w:rFonts w:asciiTheme="majorHAnsi" w:hAnsiTheme="majorHAnsi"/>
                      <w:spacing w:val="-1"/>
                      <w:w w:val="111"/>
                    </w:rPr>
                    <w:t>te</w:t>
                  </w:r>
                  <w:r w:rsidRPr="00F30DC7">
                    <w:rPr>
                      <w:rFonts w:asciiTheme="majorHAnsi" w:hAnsiTheme="majorHAnsi"/>
                      <w:w w:val="111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2"/>
                      <w:w w:val="111"/>
                    </w:rPr>
                    <w:t>e</w:t>
                  </w:r>
                  <w:r w:rsidRPr="00F30DC7">
                    <w:rPr>
                      <w:rFonts w:asciiTheme="majorHAnsi" w:hAnsiTheme="majorHAnsi"/>
                      <w:w w:val="111"/>
                    </w:rPr>
                    <w:t>n</w:t>
                  </w:r>
                  <w:r w:rsidRPr="00F30DC7">
                    <w:rPr>
                      <w:rFonts w:asciiTheme="majorHAnsi" w:hAnsiTheme="majorHAnsi"/>
                      <w:spacing w:val="3"/>
                      <w:w w:val="111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2</w:t>
                  </w:r>
                  <w:r w:rsidRPr="00F30DC7">
                    <w:rPr>
                      <w:rFonts w:asciiTheme="majorHAnsi" w:hAnsiTheme="majorHAnsi"/>
                    </w:rPr>
                    <w:t>0</w:t>
                  </w:r>
                  <w:r w:rsidRPr="00F30DC7">
                    <w:rPr>
                      <w:rFonts w:asciiTheme="majorHAnsi" w:hAnsiTheme="majorHAnsi"/>
                      <w:spacing w:val="19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2"/>
                      <w:w w:val="109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3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  <w:spacing w:val="-1"/>
                      <w:w w:val="113"/>
                    </w:rPr>
                    <w:t>n</w:t>
                  </w:r>
                  <w:r w:rsidRPr="00F30DC7">
                    <w:rPr>
                      <w:rFonts w:asciiTheme="majorHAnsi" w:hAnsiTheme="majorHAnsi"/>
                      <w:spacing w:val="-3"/>
                      <w:w w:val="81"/>
                    </w:rPr>
                    <w:t>i</w:t>
                  </w:r>
                  <w:r w:rsidRPr="00F30DC7">
                    <w:rPr>
                      <w:rFonts w:asciiTheme="majorHAnsi" w:hAnsiTheme="majorHAnsi"/>
                      <w:spacing w:val="-2"/>
                      <w:w w:val="109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a</w:t>
                  </w:r>
                  <w:r w:rsidRPr="00F30DC7">
                    <w:rPr>
                      <w:rFonts w:asciiTheme="majorHAnsi" w:hAnsiTheme="majorHAnsi"/>
                      <w:w w:val="81"/>
                    </w:rPr>
                    <w:t>l</w:t>
                  </w:r>
                  <w:r w:rsidRPr="00F30DC7">
                    <w:rPr>
                      <w:rFonts w:asciiTheme="majorHAnsi" w:hAnsiTheme="majorHAnsi"/>
                      <w:spacing w:val="3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w w:val="115"/>
                    </w:rPr>
                    <w:t>r</w:t>
                  </w:r>
                  <w:r w:rsidRPr="00F30DC7">
                    <w:rPr>
                      <w:rFonts w:asciiTheme="majorHAnsi" w:hAnsiTheme="majorHAnsi"/>
                      <w:spacing w:val="-1"/>
                      <w:w w:val="115"/>
                    </w:rPr>
                    <w:t>uanga</w:t>
                  </w:r>
                  <w:r w:rsidRPr="00F30DC7">
                    <w:rPr>
                      <w:rFonts w:asciiTheme="majorHAnsi" w:hAnsiTheme="majorHAnsi"/>
                      <w:w w:val="115"/>
                    </w:rPr>
                    <w:t>n</w:t>
                  </w:r>
                  <w:r w:rsidRPr="00F30DC7">
                    <w:rPr>
                      <w:rFonts w:asciiTheme="majorHAnsi" w:hAnsiTheme="majorHAnsi"/>
                      <w:spacing w:val="2"/>
                      <w:w w:val="115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1"/>
                    </w:rPr>
                    <w:t>2,</w:t>
                  </w:r>
                  <w:r w:rsidRPr="00F30DC7">
                    <w:rPr>
                      <w:rFonts w:asciiTheme="majorHAnsi" w:hAnsiTheme="majorHAnsi"/>
                    </w:rPr>
                    <w:t>5</w:t>
                  </w:r>
                  <w:r w:rsidRPr="00F30DC7">
                    <w:rPr>
                      <w:rFonts w:asciiTheme="majorHAnsi" w:hAnsiTheme="majorHAnsi"/>
                      <w:spacing w:val="22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spacing w:val="-2"/>
                      <w:w w:val="114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1"/>
                      <w:w w:val="114"/>
                    </w:rPr>
                    <w:t>e</w:t>
                  </w:r>
                  <w:r w:rsidRPr="00F30DC7">
                    <w:rPr>
                      <w:rFonts w:asciiTheme="majorHAnsi" w:hAnsiTheme="majorHAnsi"/>
                      <w:w w:val="114"/>
                    </w:rPr>
                    <w:t>t</w:t>
                  </w:r>
                  <w:r w:rsidRPr="00F30DC7">
                    <w:rPr>
                      <w:rFonts w:asciiTheme="majorHAnsi" w:hAnsiTheme="majorHAnsi"/>
                      <w:spacing w:val="-1"/>
                      <w:w w:val="114"/>
                    </w:rPr>
                    <w:t>e</w:t>
                  </w:r>
                  <w:r w:rsidRPr="00F30DC7">
                    <w:rPr>
                      <w:rFonts w:asciiTheme="majorHAnsi" w:hAnsiTheme="majorHAnsi"/>
                      <w:w w:val="114"/>
                    </w:rPr>
                    <w:t xml:space="preserve">r </w:t>
                  </w:r>
                  <w:r w:rsidRPr="00F30DC7">
                    <w:rPr>
                      <w:rFonts w:asciiTheme="majorHAnsi" w:hAnsiTheme="majorHAnsi"/>
                    </w:rPr>
                    <w:t>x</w:t>
                  </w:r>
                  <w:r w:rsidRPr="00F30DC7">
                    <w:rPr>
                      <w:rFonts w:asciiTheme="majorHAnsi" w:hAnsiTheme="majorHAnsi"/>
                      <w:spacing w:val="3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</w:rPr>
                    <w:t>2</w:t>
                  </w:r>
                  <w:r w:rsidRPr="00F30DC7">
                    <w:rPr>
                      <w:rFonts w:asciiTheme="majorHAnsi" w:hAnsiTheme="majorHAnsi"/>
                      <w:spacing w:val="11"/>
                    </w:rPr>
                    <w:t xml:space="preserve"> </w:t>
                  </w:r>
                  <w:r w:rsidRPr="00F30DC7">
                    <w:rPr>
                      <w:rFonts w:asciiTheme="majorHAnsi" w:hAnsiTheme="majorHAnsi"/>
                      <w:w w:val="109"/>
                    </w:rPr>
                    <w:t>m</w:t>
                  </w:r>
                  <w:r w:rsidRPr="00F30DC7">
                    <w:rPr>
                      <w:rFonts w:asciiTheme="majorHAnsi" w:hAnsiTheme="majorHAnsi"/>
                      <w:spacing w:val="-2"/>
                      <w:w w:val="127"/>
                    </w:rPr>
                    <w:t>e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t</w:t>
                  </w:r>
                  <w:r w:rsidRPr="00F30DC7">
                    <w:rPr>
                      <w:rFonts w:asciiTheme="majorHAnsi" w:hAnsiTheme="majorHAnsi"/>
                      <w:spacing w:val="-1"/>
                      <w:w w:val="127"/>
                    </w:rPr>
                    <w:t>e</w:t>
                  </w:r>
                  <w:r w:rsidRPr="00F30DC7">
                    <w:rPr>
                      <w:rFonts w:asciiTheme="majorHAnsi" w:hAnsiTheme="majorHAnsi"/>
                      <w:w w:val="101"/>
                    </w:rPr>
                    <w:t>r</w:t>
                  </w:r>
                </w:p>
              </w:tc>
            </w:tr>
          </w:tbl>
          <w:p w:rsidR="00D02CDF" w:rsidRPr="00C361CF" w:rsidRDefault="00D02CDF" w:rsidP="00783966">
            <w:pPr>
              <w:spacing w:line="276" w:lineRule="auto"/>
              <w:rPr>
                <w:rFonts w:asciiTheme="majorHAnsi" w:hAnsiTheme="majorHAnsi" w:cstheme="minorHAnsi"/>
                <w:bCs/>
                <w:lang w:val="id-ID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 w:cs="Arial"/>
                <w:color w:val="000000"/>
                <w:lang w:val="en-US"/>
              </w:rPr>
              <w:t>2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DF" w:rsidRPr="00C361CF" w:rsidRDefault="00D02CDF" w:rsidP="00121389">
            <w:pPr>
              <w:spacing w:line="276" w:lineRule="auto"/>
              <w:ind w:left="-323" w:firstLine="323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 w:cs="Arial"/>
                <w:color w:val="000000"/>
                <w:lang w:val="en-US"/>
              </w:rPr>
              <w:t>unit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CDF" w:rsidRPr="00C361CF" w:rsidRDefault="00D02CDF" w:rsidP="00783966">
            <w:pPr>
              <w:spacing w:line="276" w:lineRule="auto"/>
              <w:rPr>
                <w:rFonts w:asciiTheme="majorHAnsi" w:eastAsiaTheme="minorHAnsi" w:hAnsiTheme="majorHAnsi" w:cstheme="minorBidi"/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CDF" w:rsidRPr="00C361CF" w:rsidRDefault="00D02CDF" w:rsidP="0078396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C11BF4" w:rsidRPr="00C361CF" w:rsidTr="009F05D7">
        <w:trPr>
          <w:trHeight w:val="28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CDF" w:rsidRPr="00C361CF" w:rsidRDefault="00D02CDF" w:rsidP="00783966">
            <w:pPr>
              <w:spacing w:line="276" w:lineRule="auto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 w:cs="Arial"/>
                <w:color w:val="000000"/>
                <w:lang w:val="en-US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ind w:left="720" w:hanging="720"/>
              <w:rPr>
                <w:rFonts w:asciiTheme="majorHAnsi" w:hAnsiTheme="majorHAnsi"/>
                <w:b/>
              </w:rPr>
            </w:pPr>
            <w:r w:rsidRPr="00C361CF">
              <w:rPr>
                <w:rFonts w:asciiTheme="majorHAnsi" w:hAnsiTheme="majorHAnsi"/>
                <w:b/>
              </w:rPr>
              <w:t>Pointer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1"/>
              <w:gridCol w:w="3513"/>
            </w:tblGrid>
            <w:tr w:rsidR="00D02CDF" w:rsidRPr="00C361CF" w:rsidTr="004506F7">
              <w:tc>
                <w:tcPr>
                  <w:tcW w:w="1282" w:type="dxa"/>
                  <w:shd w:val="clear" w:color="auto" w:fill="auto"/>
                </w:tcPr>
                <w:p w:rsidR="00D02CDF" w:rsidRPr="00C361CF" w:rsidRDefault="00D02CDF" w:rsidP="00783966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  <w:r w:rsidRPr="00C361CF">
                    <w:rPr>
                      <w:rFonts w:asciiTheme="majorHAnsi" w:hAnsiTheme="majorHAnsi"/>
                    </w:rPr>
                    <w:t>Ukuran:</w:t>
                  </w:r>
                </w:p>
              </w:tc>
              <w:tc>
                <w:tcPr>
                  <w:tcW w:w="3550" w:type="dxa"/>
                  <w:shd w:val="clear" w:color="auto" w:fill="auto"/>
                </w:tcPr>
                <w:p w:rsidR="00D02CDF" w:rsidRPr="00C361CF" w:rsidRDefault="00D02CDF" w:rsidP="00783966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  <w:r w:rsidRPr="00C361CF">
                    <w:rPr>
                      <w:rFonts w:asciiTheme="majorHAnsi" w:hAnsiTheme="majorHAnsi"/>
                    </w:rPr>
                    <w:t>11,5 x 3,7 x 2,7 cm</w:t>
                  </w:r>
                </w:p>
              </w:tc>
            </w:tr>
            <w:tr w:rsidR="00D02CDF" w:rsidRPr="00C361CF" w:rsidTr="004506F7">
              <w:tc>
                <w:tcPr>
                  <w:tcW w:w="1282" w:type="dxa"/>
                  <w:shd w:val="clear" w:color="auto" w:fill="auto"/>
                </w:tcPr>
                <w:p w:rsidR="00D02CDF" w:rsidRPr="00C361CF" w:rsidRDefault="00D02CDF" w:rsidP="00783966">
                  <w:pPr>
                    <w:spacing w:line="360" w:lineRule="auto"/>
                    <w:jc w:val="both"/>
                    <w:rPr>
                      <w:rStyle w:val="breadcrumbitem-text"/>
                      <w:rFonts w:asciiTheme="majorHAnsi" w:hAnsiTheme="majorHAnsi"/>
                    </w:rPr>
                  </w:pPr>
                  <w:r w:rsidRPr="00C361CF">
                    <w:rPr>
                      <w:rStyle w:val="breadcrumbitem-text"/>
                      <w:rFonts w:asciiTheme="majorHAnsi" w:hAnsiTheme="majorHAnsi"/>
                    </w:rPr>
                    <w:t>Spesifikasi:</w:t>
                  </w:r>
                </w:p>
                <w:p w:rsidR="00D02CDF" w:rsidRPr="00C361CF" w:rsidRDefault="00D02CDF" w:rsidP="00783966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3550" w:type="dxa"/>
                  <w:shd w:val="clear" w:color="auto" w:fill="auto"/>
                </w:tcPr>
                <w:p w:rsidR="00D02CDF" w:rsidRPr="00C361CF" w:rsidRDefault="00D02CDF" w:rsidP="00783966">
                  <w:pPr>
                    <w:pStyle w:val="HTMLPreformatted"/>
                    <w:spacing w:line="360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C361CF">
                    <w:rPr>
                      <w:rFonts w:asciiTheme="majorHAnsi" w:hAnsiTheme="majorHAnsi" w:cs="Times New Roman"/>
                      <w:sz w:val="24"/>
                      <w:szCs w:val="24"/>
                    </w:rPr>
                    <w:t>Bahan plastik</w:t>
                  </w:r>
                </w:p>
                <w:p w:rsidR="00D02CDF" w:rsidRPr="00C361CF" w:rsidRDefault="00D02CDF" w:rsidP="00783966">
                  <w:pPr>
                    <w:pStyle w:val="HTMLPreformatted"/>
                    <w:spacing w:line="360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C361CF">
                    <w:rPr>
                      <w:rFonts w:asciiTheme="majorHAnsi" w:hAnsiTheme="majorHAnsi" w:cs="Times New Roman"/>
                      <w:sz w:val="24"/>
                      <w:szCs w:val="24"/>
                    </w:rPr>
                    <w:t>Warna hitam</w:t>
                  </w:r>
                </w:p>
                <w:p w:rsidR="00D02CDF" w:rsidRPr="00C361CF" w:rsidRDefault="00D02CDF" w:rsidP="00783966">
                  <w:pPr>
                    <w:pStyle w:val="HTMLPreformatted"/>
                    <w:spacing w:line="360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C361CF">
                    <w:rPr>
                      <w:rFonts w:asciiTheme="majorHAnsi" w:hAnsiTheme="majorHAnsi" w:cs="Times New Roman"/>
                      <w:sz w:val="24"/>
                      <w:szCs w:val="24"/>
                    </w:rPr>
                    <w:t>Rentang Efektif Approx. 20m</w:t>
                  </w:r>
                </w:p>
                <w:p w:rsidR="00D02CDF" w:rsidRPr="00C361CF" w:rsidRDefault="00D02CDF" w:rsidP="00783966">
                  <w:pPr>
                    <w:pStyle w:val="HTMLPreformatted"/>
                    <w:spacing w:line="360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C361CF">
                    <w:rPr>
                      <w:rFonts w:asciiTheme="majorHAnsi" w:hAnsiTheme="majorHAnsi" w:cs="Times New Roman"/>
                      <w:sz w:val="24"/>
                      <w:szCs w:val="24"/>
                    </w:rPr>
                    <w:t xml:space="preserve">Baterai 2 x AAA batterier </w:t>
                  </w:r>
                </w:p>
                <w:p w:rsidR="00D02CDF" w:rsidRPr="00C361CF" w:rsidRDefault="00D02CDF" w:rsidP="00783966">
                  <w:pPr>
                    <w:pStyle w:val="HTMLPreformatted"/>
                    <w:spacing w:line="360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C361CF">
                    <w:rPr>
                      <w:rFonts w:asciiTheme="majorHAnsi" w:hAnsiTheme="majorHAnsi" w:cs="Times New Roman"/>
                      <w:sz w:val="24"/>
                      <w:szCs w:val="24"/>
                    </w:rPr>
                    <w:t>Teknologi nirkabel 2,4 GHz</w:t>
                  </w:r>
                </w:p>
                <w:p w:rsidR="00D02CDF" w:rsidRPr="00C361CF" w:rsidRDefault="00D02CDF" w:rsidP="00783966">
                  <w:pPr>
                    <w:pStyle w:val="HTMLPreformatted"/>
                    <w:spacing w:line="360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C361CF">
                    <w:rPr>
                      <w:rFonts w:asciiTheme="majorHAnsi" w:hAnsiTheme="majorHAnsi" w:cs="Times New Roman"/>
                      <w:sz w:val="24"/>
                      <w:szCs w:val="24"/>
                    </w:rPr>
                    <w:t>USB port</w:t>
                  </w:r>
                </w:p>
                <w:p w:rsidR="00D02CDF" w:rsidRPr="00C361CF" w:rsidRDefault="00D02CDF" w:rsidP="00783966">
                  <w:pPr>
                    <w:pStyle w:val="HTMLPreformatted"/>
                    <w:spacing w:line="360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C361CF">
                    <w:rPr>
                      <w:rFonts w:asciiTheme="majorHAnsi" w:hAnsiTheme="majorHAnsi" w:cs="Times New Roman"/>
                      <w:sz w:val="24"/>
                      <w:szCs w:val="24"/>
                    </w:rPr>
                    <w:lastRenderedPageBreak/>
                    <w:t>Daya keluaran &lt;0.5mW</w:t>
                  </w:r>
                </w:p>
                <w:p w:rsidR="00D02CDF" w:rsidRPr="00C361CF" w:rsidRDefault="00D02CDF" w:rsidP="00783966">
                  <w:pPr>
                    <w:pStyle w:val="HTMLPreformatted"/>
                    <w:spacing w:line="360" w:lineRule="auto"/>
                    <w:rPr>
                      <w:rStyle w:val="breadcrumbitem-text"/>
                      <w:rFonts w:asciiTheme="majorHAnsi" w:hAnsiTheme="majorHAnsi"/>
                      <w:sz w:val="24"/>
                      <w:szCs w:val="24"/>
                    </w:rPr>
                  </w:pPr>
                  <w:r w:rsidRPr="00C361CF">
                    <w:rPr>
                      <w:rFonts w:asciiTheme="majorHAnsi" w:hAnsiTheme="majorHAnsi" w:cs="Times New Roman"/>
                      <w:sz w:val="24"/>
                      <w:szCs w:val="24"/>
                    </w:rPr>
                    <w:t>Persyaratan Sistem: Windows XP, Windows Vista, atau Windows 7</w:t>
                  </w:r>
                </w:p>
              </w:tc>
            </w:tr>
          </w:tbl>
          <w:p w:rsidR="00D02CDF" w:rsidRPr="00C361CF" w:rsidRDefault="00D02CDF" w:rsidP="00783966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lang w:val="id-ID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 w:cs="Arial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DF" w:rsidRPr="00C361CF" w:rsidRDefault="00D02CDF" w:rsidP="0078396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 w:cs="Arial"/>
                <w:color w:val="000000"/>
                <w:lang w:val="en-US"/>
              </w:rPr>
              <w:t>unit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CDF" w:rsidRPr="00C361CF" w:rsidRDefault="00D02CDF" w:rsidP="0078396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2748D8" w:rsidRPr="00C361CF" w:rsidTr="004506F7">
        <w:trPr>
          <w:trHeight w:val="6085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rPr>
                <w:rFonts w:asciiTheme="majorHAnsi" w:hAnsiTheme="majorHAnsi" w:cs="Arial"/>
                <w:color w:val="000000"/>
                <w:lang w:val="id-ID"/>
              </w:rPr>
            </w:pPr>
            <w:r w:rsidRPr="00C361CF">
              <w:rPr>
                <w:rFonts w:asciiTheme="majorHAnsi" w:hAnsiTheme="majorHAnsi" w:cs="Arial"/>
                <w:color w:val="000000"/>
                <w:lang w:val="id-ID"/>
              </w:rPr>
              <w:lastRenderedPageBreak/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ind w:left="720" w:hanging="720"/>
              <w:rPr>
                <w:rFonts w:asciiTheme="majorHAnsi" w:hAnsiTheme="majorHAnsi"/>
                <w:b/>
              </w:rPr>
            </w:pPr>
            <w:r w:rsidRPr="00C361CF">
              <w:rPr>
                <w:rFonts w:asciiTheme="majorHAnsi" w:hAnsiTheme="majorHAnsi"/>
                <w:b/>
              </w:rPr>
              <w:t>Voice Recorder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1"/>
              <w:gridCol w:w="3513"/>
            </w:tblGrid>
            <w:tr w:rsidR="004506F7" w:rsidRPr="00C361CF" w:rsidTr="004506F7">
              <w:tc>
                <w:tcPr>
                  <w:tcW w:w="1364" w:type="dxa"/>
                  <w:shd w:val="clear" w:color="auto" w:fill="auto"/>
                </w:tcPr>
                <w:p w:rsidR="00D02CDF" w:rsidRPr="00C361CF" w:rsidRDefault="00D02CDF" w:rsidP="00783966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  <w:r w:rsidRPr="00C361CF">
                    <w:rPr>
                      <w:rFonts w:asciiTheme="majorHAnsi" w:hAnsiTheme="majorHAnsi"/>
                    </w:rPr>
                    <w:t>Ukuran:</w:t>
                  </w:r>
                </w:p>
              </w:tc>
              <w:tc>
                <w:tcPr>
                  <w:tcW w:w="3520" w:type="dxa"/>
                  <w:shd w:val="clear" w:color="auto" w:fill="auto"/>
                </w:tcPr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128 x 64 kisi</w:t>
                  </w:r>
                </w:p>
              </w:tc>
            </w:tr>
            <w:tr w:rsidR="004506F7" w:rsidRPr="00C361CF" w:rsidTr="004506F7">
              <w:tc>
                <w:tcPr>
                  <w:tcW w:w="1364" w:type="dxa"/>
                  <w:shd w:val="clear" w:color="auto" w:fill="auto"/>
                </w:tcPr>
                <w:p w:rsidR="00D02CDF" w:rsidRPr="00C361CF" w:rsidRDefault="00D02CDF" w:rsidP="00783966">
                  <w:pPr>
                    <w:spacing w:line="360" w:lineRule="auto"/>
                    <w:jc w:val="both"/>
                    <w:rPr>
                      <w:rStyle w:val="breadcrumbitem-text"/>
                      <w:rFonts w:asciiTheme="majorHAnsi" w:hAnsiTheme="majorHAnsi"/>
                    </w:rPr>
                  </w:pPr>
                  <w:r w:rsidRPr="00C361CF">
                    <w:rPr>
                      <w:rStyle w:val="breadcrumbitem-text"/>
                      <w:rFonts w:asciiTheme="majorHAnsi" w:hAnsiTheme="majorHAnsi"/>
                    </w:rPr>
                    <w:t>Spesifikasi:</w:t>
                  </w:r>
                </w:p>
                <w:p w:rsidR="00D02CDF" w:rsidRPr="00C361CF" w:rsidRDefault="00D02CDF" w:rsidP="00783966">
                  <w:pPr>
                    <w:spacing w:line="360" w:lineRule="auto"/>
                    <w:jc w:val="both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3520" w:type="dxa"/>
                  <w:shd w:val="clear" w:color="auto" w:fill="auto"/>
                </w:tcPr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Memori 2 GB</w:t>
                  </w:r>
                </w:p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Dengan layar LCD</w:t>
                  </w:r>
                </w:p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speaker built-in</w:t>
                  </w:r>
                </w:p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Fungsi musik</w:t>
                  </w:r>
                </w:p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Bahasa yang berbeda</w:t>
                  </w:r>
                </w:p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Rekaman indikasi</w:t>
                  </w:r>
                </w:p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Fungsi control suara (VOR) yang tersedia</w:t>
                  </w:r>
                </w:p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7RQ mode: PPA, ROCK, POP, CLASSOL, lembut, JAZZ dan DBB</w:t>
                  </w:r>
                </w:p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 xml:space="preserve">Catudaya: 2 x baterai AAA </w:t>
                  </w:r>
                </w:p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Kekuatan baterai rendah indikasi</w:t>
                  </w:r>
                </w:p>
                <w:p w:rsidR="00D02CDF" w:rsidRPr="00C361CF" w:rsidRDefault="00D02CDF" w:rsidP="00783966">
                  <w:pPr>
                    <w:spacing w:line="360" w:lineRule="auto"/>
                    <w:rPr>
                      <w:rFonts w:asciiTheme="majorHAnsi" w:hAnsiTheme="majorHAnsi"/>
                      <w:lang w:eastAsia="id-ID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Suhu kerja: 0~40 °C</w:t>
                  </w:r>
                </w:p>
                <w:p w:rsidR="00D02CDF" w:rsidRPr="00C361CF" w:rsidRDefault="00D02CDF" w:rsidP="00783966">
                  <w:pPr>
                    <w:spacing w:line="360" w:lineRule="auto"/>
                    <w:rPr>
                      <w:rStyle w:val="breadcrumbitem-text"/>
                      <w:rFonts w:asciiTheme="majorHAnsi" w:hAnsiTheme="majorHAnsi"/>
                    </w:rPr>
                  </w:pPr>
                  <w:r w:rsidRPr="00C361CF">
                    <w:rPr>
                      <w:rFonts w:asciiTheme="majorHAnsi" w:hAnsiTheme="majorHAnsi"/>
                      <w:lang w:eastAsia="id-ID"/>
                    </w:rPr>
                    <w:t>Warna: Hitam</w:t>
                  </w:r>
                </w:p>
              </w:tc>
            </w:tr>
          </w:tbl>
          <w:p w:rsidR="00D02CDF" w:rsidRPr="00C361CF" w:rsidRDefault="00D02CDF" w:rsidP="00783966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lang w:val="id-ID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 w:cs="Arial"/>
                <w:color w:val="000000"/>
                <w:lang w:val="en-US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DF" w:rsidRPr="00C361CF" w:rsidRDefault="00D02CDF" w:rsidP="0078396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 w:cs="Arial"/>
                <w:color w:val="000000"/>
                <w:lang w:val="en-US"/>
              </w:rPr>
              <w:t>unit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CDF" w:rsidRPr="00C361CF" w:rsidRDefault="00D02CDF" w:rsidP="0078396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564250" w:rsidRPr="00C361CF" w:rsidTr="009F05D7">
        <w:trPr>
          <w:gridAfter w:val="1"/>
          <w:wAfter w:w="27" w:type="dxa"/>
          <w:trHeight w:val="28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rPr>
                <w:rFonts w:asciiTheme="majorHAnsi" w:hAnsiTheme="majorHAnsi" w:cs="Arial"/>
                <w:color w:val="000000"/>
                <w:lang w:val="id-ID"/>
              </w:rPr>
            </w:pPr>
            <w:r w:rsidRPr="00C361CF">
              <w:rPr>
                <w:rFonts w:asciiTheme="majorHAnsi" w:hAnsiTheme="majorHAnsi" w:cs="Arial"/>
                <w:color w:val="000000"/>
                <w:lang w:val="id-ID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ind w:left="720" w:hanging="720"/>
              <w:rPr>
                <w:rFonts w:asciiTheme="majorHAnsi" w:hAnsiTheme="majorHAnsi"/>
                <w:b/>
                <w:lang w:val="id-ID"/>
              </w:rPr>
            </w:pPr>
            <w:r w:rsidRPr="00C361CF">
              <w:rPr>
                <w:rFonts w:asciiTheme="majorHAnsi" w:hAnsiTheme="majorHAnsi"/>
                <w:b/>
                <w:lang w:val="id-ID"/>
              </w:rPr>
              <w:t>Scanner</w:t>
            </w:r>
          </w:p>
          <w:tbl>
            <w:tblPr>
              <w:tblStyle w:val="TableGrid"/>
              <w:tblW w:w="43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84"/>
            </w:tblGrid>
            <w:tr w:rsidR="00B4164A" w:rsidRPr="00C361CF" w:rsidTr="00B4164A">
              <w:tc>
                <w:tcPr>
                  <w:tcW w:w="4396" w:type="dxa"/>
                  <w:shd w:val="clear" w:color="auto" w:fill="auto"/>
                </w:tcPr>
                <w:p w:rsidR="00B4164A" w:rsidRPr="00C361CF" w:rsidRDefault="00B4164A" w:rsidP="00564250">
                  <w:pPr>
                    <w:rPr>
                      <w:rFonts w:asciiTheme="majorHAnsi" w:hAnsiTheme="majorHAnsi"/>
                    </w:rPr>
                  </w:pPr>
                  <w:r w:rsidRPr="00C361CF">
                    <w:rPr>
                      <w:rFonts w:asciiTheme="majorHAnsi" w:hAnsiTheme="majorHAnsi"/>
                    </w:rPr>
                    <w:t>Merk</w:t>
                  </w:r>
                  <w:r w:rsidR="00564250" w:rsidRPr="00C361CF">
                    <w:rPr>
                      <w:rFonts w:asciiTheme="majorHAnsi" w:hAnsiTheme="majorHAnsi"/>
                    </w:rPr>
                    <w:t xml:space="preserve">:               </w:t>
                  </w:r>
                  <w:r w:rsidRPr="00C361CF">
                    <w:rPr>
                      <w:rFonts w:asciiTheme="majorHAnsi" w:hAnsiTheme="majorHAnsi"/>
                    </w:rPr>
                    <w:t>HP</w:t>
                  </w:r>
                </w:p>
              </w:tc>
            </w:tr>
            <w:tr w:rsidR="00B4164A" w:rsidRPr="00C361CF" w:rsidTr="00B4164A">
              <w:tc>
                <w:tcPr>
                  <w:tcW w:w="4396" w:type="dxa"/>
                  <w:shd w:val="clear" w:color="auto" w:fill="auto"/>
                </w:tcPr>
                <w:tbl>
                  <w:tblPr>
                    <w:tblW w:w="4668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6"/>
                    <w:gridCol w:w="3322"/>
                  </w:tblGrid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t>Tipe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>Flatbed, ADF </w:t>
                        </w:r>
                      </w:p>
                    </w:tc>
                  </w:tr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t>Teknologi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>Charge Coupled Device (CCD) </w:t>
                        </w:r>
                      </w:p>
                    </w:tc>
                  </w:tr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t>Resolusi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>Up to 600 dpi </w:t>
                        </w:r>
                      </w:p>
                    </w:tc>
                  </w:tr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t>Kecepatan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>Up to 50 ppm/100 ipm (B&amp;W, Color, Grayscale) </w:t>
                        </w:r>
                      </w:p>
                    </w:tc>
                  </w:tr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t>Bit Depth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>24-bit/256 </w:t>
                        </w:r>
                      </w:p>
                    </w:tc>
                  </w:tr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t>Ukuran Dokumen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>Letter, legal, A4, A5, custom, long paper up to 864 mm (34 in) </w:t>
                        </w:r>
                      </w:p>
                    </w:tc>
                  </w:tr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t>Antarmuka / Interface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>USB 2.0 </w:t>
                        </w:r>
                      </w:p>
                    </w:tc>
                  </w:tr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t>Sistem Operasi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 xml:space="preserve">Microsoft® Windows® 7, Windows® 7 x64, Windows Vista®, Windows Vista® x64, Windows® XP Home, </w:t>
                        </w:r>
                        <w:r w:rsidRPr="00C361CF">
                          <w:rPr>
                            <w:rFonts w:asciiTheme="majorHAnsi" w:hAnsiTheme="majorHAnsi"/>
                          </w:rPr>
                          <w:lastRenderedPageBreak/>
                          <w:t>Windows® XP Professional x64 </w:t>
                        </w:r>
                      </w:p>
                    </w:tc>
                  </w:tr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lastRenderedPageBreak/>
                          <w:t>Daya / Power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>External universal power adapter </w:t>
                        </w:r>
                      </w:p>
                    </w:tc>
                  </w:tr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t>Konsumsi Daya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>3.0 watts sleep, 15.5 watts Standby </w:t>
                        </w:r>
                      </w:p>
                    </w:tc>
                  </w:tr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t>Dimensi Produk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>20.28 x 16.77 x 8.31 in (515 x 426 x 211 mm) (Wx D x H) </w:t>
                        </w:r>
                      </w:p>
                    </w:tc>
                  </w:tr>
                  <w:tr w:rsidR="00B4164A" w:rsidRPr="00C361CF" w:rsidTr="00564250">
                    <w:trPr>
                      <w:tblCellSpacing w:w="0" w:type="dxa"/>
                    </w:trPr>
                    <w:tc>
                      <w:tcPr>
                        <w:tcW w:w="1291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  <w:b/>
                            <w:bCs/>
                          </w:rPr>
                          <w:t>Berat Produk</w:t>
                        </w:r>
                      </w:p>
                    </w:tc>
                    <w:tc>
                      <w:tcPr>
                        <w:tcW w:w="3377" w:type="dxa"/>
                        <w:hideMark/>
                      </w:tcPr>
                      <w:p w:rsidR="00B4164A" w:rsidRPr="00C361CF" w:rsidRDefault="00B4164A" w:rsidP="00783966">
                        <w:pPr>
                          <w:rPr>
                            <w:rFonts w:asciiTheme="majorHAnsi" w:hAnsiTheme="majorHAnsi"/>
                          </w:rPr>
                        </w:pPr>
                        <w:r w:rsidRPr="00C361CF">
                          <w:rPr>
                            <w:rFonts w:asciiTheme="majorHAnsi" w:hAnsiTheme="majorHAnsi"/>
                          </w:rPr>
                          <w:t>10.61 kg </w:t>
                        </w:r>
                      </w:p>
                    </w:tc>
                  </w:tr>
                </w:tbl>
                <w:p w:rsidR="00B4164A" w:rsidRPr="00C361CF" w:rsidRDefault="00B4164A" w:rsidP="00783966">
                  <w:pPr>
                    <w:spacing w:line="360" w:lineRule="auto"/>
                    <w:rPr>
                      <w:rFonts w:asciiTheme="majorHAnsi" w:hAnsiTheme="majorHAnsi"/>
                      <w:bCs/>
                      <w:lang w:eastAsia="id-ID"/>
                    </w:rPr>
                  </w:pPr>
                </w:p>
              </w:tc>
            </w:tr>
          </w:tbl>
          <w:p w:rsidR="00D02CDF" w:rsidRPr="00C361CF" w:rsidRDefault="00D02CDF" w:rsidP="00783966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lang w:val="id-ID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:rsidR="00D02CDF" w:rsidRPr="00C361CF" w:rsidRDefault="00B4164A" w:rsidP="0078396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 w:cs="Arial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DF" w:rsidRPr="00C361CF" w:rsidRDefault="00B4164A" w:rsidP="00783966">
            <w:pPr>
              <w:jc w:val="center"/>
              <w:rPr>
                <w:rFonts w:asciiTheme="majorHAnsi" w:hAnsiTheme="majorHAnsi"/>
                <w:lang w:val="en-US"/>
              </w:rPr>
            </w:pPr>
            <w:r w:rsidRPr="00C361CF">
              <w:rPr>
                <w:rFonts w:asciiTheme="majorHAnsi" w:hAnsiTheme="majorHAnsi" w:cs="Arial"/>
                <w:color w:val="000000"/>
                <w:lang w:val="en-US"/>
              </w:rPr>
              <w:t>unit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2CDF" w:rsidRPr="00C361CF" w:rsidRDefault="00D02CDF" w:rsidP="00783966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CDF" w:rsidRPr="00C361CF" w:rsidRDefault="00D02CDF" w:rsidP="0078396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121389" w:rsidRPr="00C361CF" w:rsidTr="009F05D7">
        <w:trPr>
          <w:trHeight w:val="121"/>
          <w:jc w:val="center"/>
        </w:trPr>
        <w:tc>
          <w:tcPr>
            <w:tcW w:w="7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CDF" w:rsidRPr="00C361CF" w:rsidRDefault="00D02CDF" w:rsidP="00783966">
            <w:pPr>
              <w:spacing w:line="276" w:lineRule="auto"/>
              <w:ind w:left="-84" w:right="-5"/>
              <w:jc w:val="right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CDF" w:rsidRPr="00C361CF" w:rsidRDefault="00D02CDF" w:rsidP="00783966">
            <w:pPr>
              <w:spacing w:line="276" w:lineRule="auto"/>
              <w:ind w:left="-494"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121389" w:rsidRPr="00C361CF" w:rsidTr="009F05D7">
        <w:trPr>
          <w:trHeight w:val="198"/>
          <w:jc w:val="center"/>
        </w:trPr>
        <w:tc>
          <w:tcPr>
            <w:tcW w:w="7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CDF" w:rsidRPr="00C361CF" w:rsidRDefault="00D02CDF" w:rsidP="00783966">
            <w:pPr>
              <w:spacing w:line="276" w:lineRule="auto"/>
              <w:ind w:left="-84" w:right="-5"/>
              <w:jc w:val="right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/>
                <w:b/>
                <w:bCs/>
                <w:lang w:val="en-US"/>
              </w:rPr>
              <w:t>PPN 10%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CDF" w:rsidRPr="00C361CF" w:rsidRDefault="00D02CDF" w:rsidP="0078396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121389" w:rsidRPr="00C361CF" w:rsidTr="009F05D7">
        <w:trPr>
          <w:trHeight w:val="260"/>
          <w:jc w:val="center"/>
        </w:trPr>
        <w:tc>
          <w:tcPr>
            <w:tcW w:w="7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CDF" w:rsidRPr="00C361CF" w:rsidRDefault="00D02CDF" w:rsidP="00783966">
            <w:pPr>
              <w:spacing w:line="276" w:lineRule="auto"/>
              <w:ind w:left="-84" w:right="-5"/>
              <w:jc w:val="right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/>
                <w:b/>
                <w:bCs/>
                <w:lang w:val="en-US"/>
              </w:rPr>
              <w:t>Total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CDF" w:rsidRPr="00C361CF" w:rsidRDefault="00D02CDF" w:rsidP="0078396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C11BF4" w:rsidRPr="00C361CF" w:rsidTr="009F05D7">
        <w:trPr>
          <w:trHeight w:val="76"/>
          <w:jc w:val="center"/>
        </w:trPr>
        <w:tc>
          <w:tcPr>
            <w:tcW w:w="104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CDF" w:rsidRPr="00C361CF" w:rsidRDefault="00D02CDF" w:rsidP="00783966">
            <w:pPr>
              <w:spacing w:line="276" w:lineRule="auto"/>
              <w:ind w:left="-84" w:right="-160"/>
              <w:rPr>
                <w:rFonts w:asciiTheme="majorHAnsi" w:hAnsiTheme="majorHAnsi" w:cs="Arial"/>
                <w:color w:val="000000"/>
                <w:lang w:val="en-US"/>
              </w:rPr>
            </w:pPr>
            <w:r w:rsidRPr="00C361CF">
              <w:rPr>
                <w:rFonts w:asciiTheme="majorHAnsi" w:hAnsiTheme="majorHAnsi" w:cs="Calibri"/>
                <w:b/>
                <w:color w:val="000000"/>
                <w:lang w:val="id-ID"/>
              </w:rPr>
              <w:t>Terbilang :</w:t>
            </w:r>
          </w:p>
        </w:tc>
      </w:tr>
    </w:tbl>
    <w:p w:rsidR="00D02CDF" w:rsidRPr="00C361CF" w:rsidRDefault="00D02CDF" w:rsidP="00D02CDF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</w:p>
    <w:p w:rsidR="00DE6713" w:rsidRPr="00C361CF" w:rsidRDefault="00DE6713" w:rsidP="00C361CF">
      <w:pPr>
        <w:tabs>
          <w:tab w:val="left" w:pos="1698"/>
        </w:tabs>
        <w:spacing w:after="200" w:line="276" w:lineRule="auto"/>
        <w:rPr>
          <w:rFonts w:asciiTheme="majorHAnsi" w:hAnsiTheme="majorHAnsi"/>
          <w:bCs/>
          <w:lang w:val="en-US"/>
        </w:rPr>
      </w:pPr>
      <w:r w:rsidRPr="00C361CF">
        <w:rPr>
          <w:rFonts w:asciiTheme="majorHAnsi" w:hAnsiTheme="majorHAnsi"/>
          <w:bCs/>
          <w:lang w:val="en-US"/>
        </w:rPr>
        <w:t xml:space="preserve">Gambar  produk: </w:t>
      </w:r>
    </w:p>
    <w:p w:rsidR="000E2F57" w:rsidRPr="001303F7" w:rsidRDefault="000E2F57" w:rsidP="000E2F57">
      <w:pPr>
        <w:spacing w:after="360"/>
        <w:jc w:val="center"/>
        <w:rPr>
          <w:rFonts w:asciiTheme="majorHAnsi" w:hAnsiTheme="majorHAnsi"/>
          <w:b/>
        </w:rPr>
      </w:pPr>
      <w:r w:rsidRPr="001303F7">
        <w:rPr>
          <w:rFonts w:asciiTheme="majorHAnsi" w:hAnsiTheme="majorHAnsi"/>
          <w:b/>
        </w:rPr>
        <w:t>Manual Mobile File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303F7" w:rsidTr="001303F7">
        <w:trPr>
          <w:trHeight w:val="2032"/>
        </w:trPr>
        <w:tc>
          <w:tcPr>
            <w:tcW w:w="4814" w:type="dxa"/>
          </w:tcPr>
          <w:p w:rsidR="001303F7" w:rsidRDefault="001303F7" w:rsidP="000E2F57">
            <w:pPr>
              <w:spacing w:after="360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noProof/>
                <w:lang w:val="en-US"/>
              </w:rPr>
              <w:drawing>
                <wp:inline distT="0" distB="0" distL="0" distR="0" wp14:anchorId="06631633" wp14:editId="22574FF0">
                  <wp:extent cx="2372995" cy="2478405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995" cy="247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1303F7" w:rsidRDefault="001303F7" w:rsidP="000E2F57">
            <w:pPr>
              <w:spacing w:after="360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object w:dxaOrig="3690" w:dyaOrig="3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84.45pt;height:191pt" o:ole="">
                  <v:imagedata r:id="rId11" o:title=""/>
                </v:shape>
                <o:OLEObject Type="Embed" ProgID="PBrush" ShapeID="_x0000_i1026" DrawAspect="Content" ObjectID="_1564299642" r:id="rId12"/>
              </w:object>
            </w:r>
          </w:p>
        </w:tc>
      </w:tr>
    </w:tbl>
    <w:p w:rsidR="000E2F57" w:rsidRPr="00C361CF" w:rsidRDefault="000E2F57" w:rsidP="000E2F57">
      <w:pPr>
        <w:rPr>
          <w:rFonts w:asciiTheme="majorHAnsi" w:hAnsiTheme="majorHAnsi"/>
        </w:rPr>
      </w:pPr>
    </w:p>
    <w:p w:rsidR="001303F7" w:rsidRPr="001303F7" w:rsidRDefault="000E2F57" w:rsidP="000E2F57">
      <w:pPr>
        <w:jc w:val="center"/>
        <w:rPr>
          <w:rFonts w:asciiTheme="majorHAnsi" w:hAnsiTheme="majorHAnsi"/>
          <w:b/>
        </w:rPr>
      </w:pPr>
      <w:r w:rsidRPr="001303F7">
        <w:rPr>
          <w:rFonts w:asciiTheme="majorHAnsi" w:hAnsiTheme="majorHAnsi"/>
          <w:b/>
        </w:rPr>
        <w:t xml:space="preserve">Pointer Presenter </w:t>
      </w:r>
    </w:p>
    <w:p w:rsidR="000E2F57" w:rsidRPr="00C361CF" w:rsidRDefault="000E2F57" w:rsidP="000E2F57">
      <w:pPr>
        <w:pStyle w:val="HTMLPreformatted"/>
        <w:rPr>
          <w:rFonts w:asciiTheme="majorHAnsi" w:hAnsiTheme="majorHAnsi" w:cs="Times New Roman"/>
          <w:sz w:val="24"/>
          <w:szCs w:val="24"/>
        </w:rPr>
      </w:pPr>
      <w:r w:rsidRPr="00C361CF">
        <w:rPr>
          <w:rFonts w:asciiTheme="majorHAnsi" w:hAnsiTheme="majorHAnsi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2608" behindDoc="1" locked="0" layoutInCell="1" allowOverlap="1" wp14:anchorId="74B37F38" wp14:editId="25248E4B">
            <wp:simplePos x="0" y="0"/>
            <wp:positionH relativeFrom="column">
              <wp:posOffset>2979730</wp:posOffset>
            </wp:positionH>
            <wp:positionV relativeFrom="paragraph">
              <wp:posOffset>278744</wp:posOffset>
            </wp:positionV>
            <wp:extent cx="1584958" cy="1636652"/>
            <wp:effectExtent l="0" t="0" r="0" b="0"/>
            <wp:wrapNone/>
            <wp:docPr id="3" name="Picture 3" descr="C:\Users\irvan chong\Documents\Pointer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van chong\Documents\Pointer 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58" cy="163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61CF">
        <w:rPr>
          <w:rFonts w:asciiTheme="majorHAnsi" w:hAnsiTheme="majorHAnsi" w:cs="Times New Roman"/>
          <w:noProof/>
          <w:sz w:val="24"/>
          <w:szCs w:val="24"/>
          <w:lang w:val="en-US" w:eastAsia="en-US"/>
        </w:rPr>
        <w:drawing>
          <wp:inline distT="0" distB="0" distL="0" distR="0" wp14:anchorId="19CD6FD4" wp14:editId="7947DD79">
            <wp:extent cx="2186087" cy="2219327"/>
            <wp:effectExtent l="0" t="0" r="5080" b="0"/>
            <wp:docPr id="1" name="Picture 1" descr="C:\Users\irvan chong\Documents\Pointe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van chong\Documents\Pointer 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10" cy="2220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F57" w:rsidRDefault="000E2F57" w:rsidP="000E2F57">
      <w:pPr>
        <w:pStyle w:val="HTMLPreformatted"/>
        <w:rPr>
          <w:rFonts w:asciiTheme="majorHAnsi" w:hAnsiTheme="majorHAnsi" w:cs="Times New Roman"/>
          <w:sz w:val="24"/>
          <w:szCs w:val="24"/>
        </w:rPr>
      </w:pPr>
    </w:p>
    <w:p w:rsidR="00435A85" w:rsidRDefault="00435A85" w:rsidP="000E2F57">
      <w:pPr>
        <w:pStyle w:val="HTMLPreformatted"/>
        <w:rPr>
          <w:rFonts w:asciiTheme="majorHAnsi" w:hAnsiTheme="majorHAnsi" w:cs="Times New Roman"/>
          <w:sz w:val="24"/>
          <w:szCs w:val="24"/>
        </w:rPr>
      </w:pPr>
    </w:p>
    <w:p w:rsidR="000E2F57" w:rsidRPr="00C361CF" w:rsidRDefault="000E2F57" w:rsidP="000E2F57">
      <w:pPr>
        <w:jc w:val="center"/>
        <w:rPr>
          <w:rFonts w:asciiTheme="majorHAnsi" w:hAnsiTheme="majorHAnsi"/>
          <w:b/>
          <w:sz w:val="48"/>
          <w:lang w:val="id-ID"/>
        </w:rPr>
      </w:pPr>
      <w:r w:rsidRPr="00C361CF">
        <w:rPr>
          <w:rFonts w:asciiTheme="majorHAnsi" w:hAnsiTheme="majorHAnsi"/>
          <w:b/>
          <w:sz w:val="34"/>
          <w:szCs w:val="10"/>
        </w:rPr>
        <w:t>Voice Recorder</w:t>
      </w:r>
    </w:p>
    <w:p w:rsidR="00C572D9" w:rsidRPr="00C361CF" w:rsidRDefault="00C572D9" w:rsidP="000E2F57">
      <w:pPr>
        <w:jc w:val="center"/>
        <w:rPr>
          <w:rFonts w:asciiTheme="majorHAnsi" w:hAnsiTheme="majorHAnsi"/>
          <w:b/>
          <w:sz w:val="48"/>
          <w:lang w:val="id-ID"/>
        </w:rPr>
      </w:pPr>
      <w:r w:rsidRPr="00C361CF">
        <w:rPr>
          <w:rFonts w:asciiTheme="majorHAnsi" w:hAnsiTheme="majorHAnsi"/>
          <w:b/>
          <w:noProof/>
          <w:sz w:val="48"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45720</wp:posOffset>
            </wp:positionV>
            <wp:extent cx="2781300" cy="2752725"/>
            <wp:effectExtent l="19050" t="0" r="0" b="0"/>
            <wp:wrapNone/>
            <wp:docPr id="10" name="Picture 3" descr="C:\Users\irvan chong\Documents\pere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van chong\Documents\pereka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F57" w:rsidRPr="00C361CF" w:rsidRDefault="000E2F57" w:rsidP="000E2F57">
      <w:pPr>
        <w:rPr>
          <w:rFonts w:asciiTheme="majorHAnsi" w:hAnsiTheme="majorHAnsi"/>
        </w:rPr>
      </w:pPr>
      <w:r w:rsidRPr="00C361CF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3532505</wp:posOffset>
            </wp:positionH>
            <wp:positionV relativeFrom="paragraph">
              <wp:posOffset>3810</wp:posOffset>
            </wp:positionV>
            <wp:extent cx="1795145" cy="1786255"/>
            <wp:effectExtent l="19050" t="0" r="0" b="0"/>
            <wp:wrapNone/>
            <wp:docPr id="4" name="Picture 4" descr="C:\Users\irvan chong\Documents\perekam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van chong\Documents\perekam 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  <w:r w:rsidRPr="00C361CF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147955</wp:posOffset>
            </wp:positionV>
            <wp:extent cx="1217930" cy="1209675"/>
            <wp:effectExtent l="19050" t="0" r="1270" b="0"/>
            <wp:wrapNone/>
            <wp:docPr id="9" name="Picture 2" descr="C:\Users\irvan chong\Documents\perekam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van chong\Documents\perekam 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0E2F57" w:rsidP="000E2F57">
      <w:pPr>
        <w:rPr>
          <w:rFonts w:asciiTheme="majorHAnsi" w:hAnsiTheme="majorHAnsi"/>
        </w:rPr>
      </w:pPr>
    </w:p>
    <w:p w:rsidR="000E2F57" w:rsidRPr="00C361CF" w:rsidRDefault="00C572D9" w:rsidP="000E2F57">
      <w:pPr>
        <w:jc w:val="center"/>
        <w:rPr>
          <w:rFonts w:asciiTheme="majorHAnsi" w:hAnsiTheme="majorHAnsi"/>
          <w:b/>
          <w:sz w:val="48"/>
          <w:lang w:val="id-ID"/>
        </w:rPr>
      </w:pPr>
      <w:r w:rsidRPr="00C361CF">
        <w:rPr>
          <w:rFonts w:asciiTheme="majorHAnsi" w:hAnsiTheme="majorHAnsi"/>
          <w:b/>
          <w:sz w:val="40"/>
          <w:szCs w:val="16"/>
          <w:lang w:val="id-ID"/>
        </w:rPr>
        <w:t xml:space="preserve">Scanner </w:t>
      </w:r>
    </w:p>
    <w:p w:rsidR="000E2F57" w:rsidRPr="00C361CF" w:rsidRDefault="00C572D9" w:rsidP="000E2F57">
      <w:pPr>
        <w:jc w:val="center"/>
        <w:rPr>
          <w:rFonts w:asciiTheme="majorHAnsi" w:hAnsiTheme="majorHAnsi"/>
          <w:b/>
          <w:sz w:val="48"/>
        </w:rPr>
      </w:pPr>
      <w:r w:rsidRPr="00C361CF">
        <w:rPr>
          <w:rFonts w:asciiTheme="majorHAnsi" w:hAnsiTheme="majorHAnsi"/>
          <w:b/>
          <w:noProof/>
          <w:sz w:val="48"/>
          <w:lang w:val="en-US"/>
        </w:rPr>
        <w:drawing>
          <wp:inline distT="0" distB="0" distL="0" distR="0">
            <wp:extent cx="2724858" cy="2047954"/>
            <wp:effectExtent l="0" t="0" r="0" b="0"/>
            <wp:docPr id="2" name="Picture 1" descr="C:\Users\irvan chong\Documents\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van chong\Documents\HP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55" cy="205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F10" w:rsidRPr="00C361CF" w:rsidRDefault="008B69A9" w:rsidP="009A5F10">
      <w:pPr>
        <w:spacing w:line="276" w:lineRule="auto"/>
        <w:rPr>
          <w:rFonts w:asciiTheme="majorHAnsi" w:hAnsiTheme="majorHAnsi"/>
          <w:b/>
          <w:sz w:val="20"/>
          <w:szCs w:val="20"/>
          <w:lang w:val="id-ID"/>
        </w:rPr>
      </w:pPr>
      <w:r w:rsidRPr="00C361CF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8B69A9" w:rsidRPr="00C361CF" w:rsidRDefault="00B92943" w:rsidP="009A5F10">
      <w:pPr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C361CF">
        <w:rPr>
          <w:rFonts w:asciiTheme="majorHAnsi" w:hAnsiTheme="majorHAnsi"/>
          <w:i/>
          <w:sz w:val="20"/>
          <w:szCs w:val="20"/>
          <w:lang w:val="id-ID"/>
        </w:rPr>
        <w:t xml:space="preserve">*  </w:t>
      </w:r>
      <w:r w:rsidR="0005531A" w:rsidRPr="00C361CF">
        <w:rPr>
          <w:rFonts w:asciiTheme="majorHAnsi" w:hAnsiTheme="majorHAnsi"/>
          <w:i/>
          <w:sz w:val="20"/>
          <w:szCs w:val="20"/>
          <w:lang w:val="en-US"/>
        </w:rPr>
        <w:t xml:space="preserve"> </w:t>
      </w:r>
      <w:r w:rsidR="006937A4" w:rsidRPr="00C361CF">
        <w:rPr>
          <w:rFonts w:asciiTheme="majorHAnsi" w:hAnsiTheme="majorHAnsi"/>
          <w:i/>
          <w:sz w:val="20"/>
          <w:szCs w:val="20"/>
          <w:lang w:val="en-US"/>
        </w:rPr>
        <w:t xml:space="preserve"> </w:t>
      </w:r>
      <w:r w:rsidR="008B69A9" w:rsidRPr="00C361CF">
        <w:rPr>
          <w:rFonts w:asciiTheme="majorHAnsi" w:hAnsiTheme="majorHAnsi" w:cstheme="minorHAnsi"/>
          <w:i/>
          <w:sz w:val="20"/>
          <w:szCs w:val="20"/>
          <w:lang w:val="id-ID"/>
        </w:rPr>
        <w:t>Mohon dicantumkan spesifikasi lengkap dan merek barang</w:t>
      </w:r>
    </w:p>
    <w:p w:rsidR="009A5F10" w:rsidRPr="00C361CF" w:rsidRDefault="00A41A97" w:rsidP="006937A4">
      <w:pPr>
        <w:tabs>
          <w:tab w:val="left" w:pos="900"/>
          <w:tab w:val="left" w:pos="1260"/>
        </w:tabs>
        <w:ind w:left="284" w:hanging="284"/>
        <w:rPr>
          <w:rFonts w:asciiTheme="majorHAnsi" w:hAnsiTheme="majorHAnsi" w:cstheme="minorHAnsi"/>
          <w:i/>
          <w:sz w:val="20"/>
          <w:szCs w:val="20"/>
          <w:lang w:val="en-US"/>
        </w:rPr>
      </w:pPr>
      <w:r w:rsidRPr="00C361CF">
        <w:rPr>
          <w:rFonts w:asciiTheme="majorHAnsi" w:hAnsiTheme="majorHAnsi" w:cstheme="minorHAnsi"/>
          <w:i/>
          <w:sz w:val="20"/>
          <w:szCs w:val="20"/>
          <w:lang w:val="id-ID"/>
        </w:rPr>
        <w:t>*</w:t>
      </w:r>
      <w:r w:rsidR="00B92943" w:rsidRPr="00C361CF">
        <w:rPr>
          <w:rFonts w:asciiTheme="majorHAnsi" w:hAnsiTheme="majorHAnsi" w:cstheme="minorHAnsi"/>
          <w:i/>
          <w:sz w:val="20"/>
          <w:szCs w:val="20"/>
          <w:lang w:val="id-ID"/>
        </w:rPr>
        <w:t>*</w:t>
      </w:r>
      <w:r w:rsidR="009A5F10" w:rsidRPr="00C361CF">
        <w:rPr>
          <w:rFonts w:asciiTheme="majorHAnsi" w:hAnsiTheme="majorHAnsi" w:cstheme="minorHAnsi"/>
          <w:i/>
          <w:sz w:val="20"/>
          <w:szCs w:val="20"/>
          <w:lang w:val="en-US"/>
        </w:rPr>
        <w:t xml:space="preserve"> </w:t>
      </w:r>
      <w:r w:rsidR="0005531A" w:rsidRPr="00C361CF">
        <w:rPr>
          <w:rFonts w:asciiTheme="majorHAnsi" w:hAnsiTheme="majorHAnsi" w:cstheme="minorHAnsi"/>
          <w:i/>
          <w:sz w:val="20"/>
          <w:szCs w:val="20"/>
          <w:lang w:val="en-US"/>
        </w:rPr>
        <w:t xml:space="preserve"> </w:t>
      </w:r>
      <w:r w:rsidR="009A5F10" w:rsidRPr="00C361CF">
        <w:rPr>
          <w:rFonts w:asciiTheme="majorHAnsi" w:hAnsiTheme="majorHAnsi" w:cstheme="minorHAnsi"/>
          <w:i/>
          <w:sz w:val="20"/>
          <w:szCs w:val="20"/>
          <w:lang w:val="en-US"/>
        </w:rPr>
        <w:t>Harga satuan barang yang ditawarkan agar tidak melebihi pagu anggaran, maka kami rinci pagu maksimal sebagaimana berikut:</w:t>
      </w:r>
    </w:p>
    <w:p w:rsidR="009A5F10" w:rsidRPr="00C361CF" w:rsidRDefault="009A5F10" w:rsidP="009A5F10">
      <w:pPr>
        <w:numPr>
          <w:ilvl w:val="0"/>
          <w:numId w:val="20"/>
        </w:numPr>
        <w:tabs>
          <w:tab w:val="left" w:pos="900"/>
          <w:tab w:val="left" w:pos="1260"/>
        </w:tabs>
        <w:rPr>
          <w:rFonts w:asciiTheme="majorHAnsi" w:hAnsiTheme="majorHAnsi" w:cstheme="minorHAnsi"/>
          <w:i/>
          <w:iCs/>
          <w:sz w:val="20"/>
          <w:szCs w:val="20"/>
          <w:lang w:val="en-US"/>
        </w:rPr>
      </w:pPr>
      <w:r w:rsidRPr="009A5F10">
        <w:rPr>
          <w:rFonts w:asciiTheme="majorHAnsi" w:hAnsiTheme="majorHAnsi" w:cs="Arial"/>
          <w:i/>
          <w:iCs/>
          <w:color w:val="000000"/>
          <w:sz w:val="20"/>
          <w:szCs w:val="20"/>
          <w:lang w:val="en-US"/>
        </w:rPr>
        <w:t>Pointer</w:t>
      </w:r>
      <w:r w:rsidRPr="00C361CF">
        <w:rPr>
          <w:rFonts w:asciiTheme="majorHAnsi" w:hAnsiTheme="majorHAnsi" w:cs="Arial"/>
          <w:i/>
          <w:iCs/>
          <w:color w:val="000000"/>
          <w:sz w:val="20"/>
          <w:szCs w:val="20"/>
          <w:lang w:val="en-US"/>
        </w:rPr>
        <w:t xml:space="preserve"> @ Rp. 355.000,-</w:t>
      </w:r>
    </w:p>
    <w:p w:rsidR="009A5F10" w:rsidRPr="00C361CF" w:rsidRDefault="009A5F10" w:rsidP="009A5F10">
      <w:pPr>
        <w:numPr>
          <w:ilvl w:val="0"/>
          <w:numId w:val="20"/>
        </w:numPr>
        <w:tabs>
          <w:tab w:val="left" w:pos="900"/>
          <w:tab w:val="left" w:pos="1260"/>
        </w:tabs>
        <w:rPr>
          <w:rFonts w:asciiTheme="majorHAnsi" w:hAnsiTheme="majorHAnsi" w:cstheme="minorHAnsi"/>
          <w:i/>
          <w:iCs/>
          <w:sz w:val="20"/>
          <w:szCs w:val="20"/>
          <w:lang w:val="en-US"/>
        </w:rPr>
      </w:pPr>
      <w:r w:rsidRPr="009A5F10">
        <w:rPr>
          <w:rFonts w:asciiTheme="majorHAnsi" w:hAnsiTheme="majorHAnsi" w:cs="Arial"/>
          <w:i/>
          <w:iCs/>
          <w:color w:val="000000"/>
          <w:sz w:val="20"/>
          <w:szCs w:val="20"/>
          <w:lang w:val="en-US"/>
        </w:rPr>
        <w:t>Voice Recoder</w:t>
      </w:r>
      <w:r w:rsidRPr="00C361CF">
        <w:rPr>
          <w:rFonts w:asciiTheme="majorHAnsi" w:hAnsiTheme="majorHAnsi" w:cs="Arial"/>
          <w:i/>
          <w:iCs/>
          <w:color w:val="000000"/>
          <w:sz w:val="20"/>
          <w:szCs w:val="20"/>
          <w:lang w:val="en-US"/>
        </w:rPr>
        <w:t xml:space="preserve"> @ Rp. 1.000.000,-</w:t>
      </w:r>
    </w:p>
    <w:p w:rsidR="009A5F10" w:rsidRPr="00C361CF" w:rsidRDefault="009A5F10" w:rsidP="00FF2976">
      <w:pPr>
        <w:numPr>
          <w:ilvl w:val="0"/>
          <w:numId w:val="20"/>
        </w:numPr>
        <w:tabs>
          <w:tab w:val="left" w:pos="900"/>
          <w:tab w:val="left" w:pos="1260"/>
        </w:tabs>
        <w:rPr>
          <w:rFonts w:asciiTheme="majorHAnsi" w:hAnsiTheme="majorHAnsi" w:cstheme="minorHAnsi"/>
          <w:i/>
          <w:iCs/>
          <w:sz w:val="20"/>
          <w:szCs w:val="20"/>
          <w:lang w:val="id-ID"/>
        </w:rPr>
      </w:pPr>
      <w:r w:rsidRPr="00C361CF">
        <w:rPr>
          <w:rFonts w:asciiTheme="majorHAnsi" w:hAnsiTheme="majorHAnsi" w:cs="Arial"/>
          <w:i/>
          <w:iCs/>
          <w:color w:val="000000"/>
          <w:sz w:val="20"/>
          <w:szCs w:val="20"/>
          <w:lang w:val="en-US"/>
        </w:rPr>
        <w:t>Scanner @Rp.20.000.000,-</w:t>
      </w:r>
    </w:p>
    <w:p w:rsidR="009A5F10" w:rsidRPr="00C361CF" w:rsidRDefault="009A5F10" w:rsidP="00FF2976">
      <w:pPr>
        <w:numPr>
          <w:ilvl w:val="0"/>
          <w:numId w:val="20"/>
        </w:num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C361CF">
        <w:rPr>
          <w:rFonts w:asciiTheme="majorHAnsi" w:hAnsiTheme="majorHAnsi" w:cs="Arial"/>
          <w:i/>
          <w:iCs/>
          <w:color w:val="000000"/>
          <w:sz w:val="20"/>
          <w:szCs w:val="20"/>
          <w:lang w:val="en-US"/>
        </w:rPr>
        <w:t>Mobile File @Rp.44.000.000,-</w:t>
      </w:r>
      <w:r w:rsidR="00A41A97" w:rsidRPr="00C361CF">
        <w:rPr>
          <w:rFonts w:asciiTheme="majorHAnsi" w:hAnsiTheme="majorHAnsi" w:cstheme="minorHAnsi"/>
          <w:i/>
          <w:sz w:val="20"/>
          <w:szCs w:val="20"/>
          <w:lang w:val="id-ID"/>
        </w:rPr>
        <w:t xml:space="preserve"> </w:t>
      </w:r>
    </w:p>
    <w:p w:rsidR="00A41A97" w:rsidRPr="00C361CF" w:rsidRDefault="009A5F10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 w:rsidRPr="00C361CF">
        <w:rPr>
          <w:rFonts w:asciiTheme="majorHAnsi" w:hAnsiTheme="majorHAnsi" w:cstheme="minorHAnsi"/>
          <w:i/>
          <w:sz w:val="20"/>
          <w:szCs w:val="20"/>
          <w:lang w:val="en-US"/>
        </w:rPr>
        <w:t>***</w:t>
      </w:r>
      <w:r w:rsidR="0005531A" w:rsidRPr="00C361CF">
        <w:rPr>
          <w:rFonts w:asciiTheme="majorHAnsi" w:hAnsiTheme="majorHAnsi" w:cstheme="minorHAnsi"/>
          <w:i/>
          <w:sz w:val="20"/>
          <w:szCs w:val="20"/>
          <w:lang w:val="en-US"/>
        </w:rPr>
        <w:t xml:space="preserve"> H</w:t>
      </w:r>
      <w:r w:rsidR="00A41A97" w:rsidRPr="00C361CF">
        <w:rPr>
          <w:rFonts w:asciiTheme="majorHAnsi" w:hAnsiTheme="majorHAnsi" w:cstheme="minorHAnsi"/>
          <w:i/>
          <w:sz w:val="20"/>
          <w:szCs w:val="20"/>
          <w:lang w:val="id-ID"/>
        </w:rPr>
        <w:t>arga sudah termasuk pajak</w:t>
      </w:r>
    </w:p>
    <w:p w:rsidR="008B69A9" w:rsidRPr="00C361CF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214F9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214F91">
        <w:rPr>
          <w:rFonts w:asciiTheme="majorHAnsi" w:hAnsiTheme="majorHAnsi" w:cs="Tahoma"/>
        </w:rPr>
        <w:t>PejabatPembuatKomitmen,</w:t>
      </w:r>
    </w:p>
    <w:p w:rsidR="00C15BA1" w:rsidRPr="00214F91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C15BA1" w:rsidRPr="00214F9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0F7C0D" w:rsidRPr="00214F91" w:rsidRDefault="000F7C0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214F9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EF4974" w:rsidRPr="00214F91" w:rsidRDefault="00EF4974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EF4974" w:rsidRPr="00214F91" w:rsidRDefault="00EF4974" w:rsidP="00EF4974">
      <w:pPr>
        <w:autoSpaceDE w:val="0"/>
        <w:autoSpaceDN w:val="0"/>
        <w:adjustRightInd w:val="0"/>
        <w:ind w:left="5529" w:firstLine="425"/>
        <w:rPr>
          <w:rFonts w:asciiTheme="majorHAnsi" w:hAnsiTheme="majorHAnsi" w:cs="Tahoma"/>
          <w:lang w:val="id-ID"/>
        </w:rPr>
      </w:pPr>
      <w:r w:rsidRPr="00214F91">
        <w:rPr>
          <w:rFonts w:asciiTheme="majorHAnsi" w:hAnsiTheme="majorHAnsi" w:cs="Tahoma"/>
          <w:lang w:val="id-ID"/>
        </w:rPr>
        <w:t>Dr. H. Sugeng Listyo Prabowo</w:t>
      </w:r>
      <w:r w:rsidRPr="00214F91">
        <w:rPr>
          <w:rFonts w:asciiTheme="majorHAnsi" w:hAnsiTheme="majorHAnsi" w:cs="Tahoma"/>
          <w:lang w:val="en-US"/>
        </w:rPr>
        <w:t>,</w:t>
      </w:r>
      <w:r w:rsidRPr="00214F91">
        <w:rPr>
          <w:rFonts w:asciiTheme="majorHAnsi" w:hAnsiTheme="majorHAnsi" w:cs="Tahoma"/>
          <w:lang w:val="id-ID"/>
        </w:rPr>
        <w:t>M.Pd</w:t>
      </w:r>
    </w:p>
    <w:p w:rsidR="001861A6" w:rsidRPr="00C361CF" w:rsidRDefault="00EF4974" w:rsidP="00EF4974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214F91">
        <w:rPr>
          <w:rFonts w:asciiTheme="majorHAnsi" w:hAnsiTheme="majorHAnsi" w:cs="Tahoma"/>
        </w:rPr>
        <w:t>NIP196905262000031003</w:t>
      </w:r>
    </w:p>
    <w:sectPr w:rsidR="001861A6" w:rsidRPr="00C361CF" w:rsidSect="006953F5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E03"/>
    <w:multiLevelType w:val="multilevel"/>
    <w:tmpl w:val="462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46C8"/>
    <w:multiLevelType w:val="multilevel"/>
    <w:tmpl w:val="4D32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36166"/>
    <w:multiLevelType w:val="multilevel"/>
    <w:tmpl w:val="BE0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87A50"/>
    <w:multiLevelType w:val="multilevel"/>
    <w:tmpl w:val="4DFC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F26F9"/>
    <w:multiLevelType w:val="multilevel"/>
    <w:tmpl w:val="ABF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34684"/>
    <w:multiLevelType w:val="multilevel"/>
    <w:tmpl w:val="D1BA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B7A5D"/>
    <w:multiLevelType w:val="hybridMultilevel"/>
    <w:tmpl w:val="179055DC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7" w15:restartNumberingAfterBreak="0">
    <w:nsid w:val="379A4427"/>
    <w:multiLevelType w:val="multilevel"/>
    <w:tmpl w:val="9FC8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80095"/>
    <w:multiLevelType w:val="multilevel"/>
    <w:tmpl w:val="1720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B3DD9"/>
    <w:multiLevelType w:val="hybridMultilevel"/>
    <w:tmpl w:val="B8369B3A"/>
    <w:lvl w:ilvl="0" w:tplc="C0ECCE38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625D3"/>
    <w:multiLevelType w:val="multilevel"/>
    <w:tmpl w:val="7688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B083B"/>
    <w:multiLevelType w:val="multilevel"/>
    <w:tmpl w:val="CB92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90562"/>
    <w:multiLevelType w:val="multilevel"/>
    <w:tmpl w:val="49E6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81CC9"/>
    <w:multiLevelType w:val="multilevel"/>
    <w:tmpl w:val="0E0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2A01C0"/>
    <w:multiLevelType w:val="multilevel"/>
    <w:tmpl w:val="8BAE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844B8"/>
    <w:multiLevelType w:val="multilevel"/>
    <w:tmpl w:val="1A2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92F49"/>
    <w:multiLevelType w:val="multilevel"/>
    <w:tmpl w:val="7C5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448CD"/>
    <w:multiLevelType w:val="multilevel"/>
    <w:tmpl w:val="2B1E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A439A3"/>
    <w:multiLevelType w:val="multilevel"/>
    <w:tmpl w:val="A5F6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74DCD"/>
    <w:multiLevelType w:val="multilevel"/>
    <w:tmpl w:val="EAF4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37440"/>
    <w:multiLevelType w:val="multilevel"/>
    <w:tmpl w:val="0994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14"/>
  </w:num>
  <w:num w:numId="9">
    <w:abstractNumId w:val="3"/>
  </w:num>
  <w:num w:numId="10">
    <w:abstractNumId w:val="12"/>
  </w:num>
  <w:num w:numId="11">
    <w:abstractNumId w:val="0"/>
  </w:num>
  <w:num w:numId="12">
    <w:abstractNumId w:val="13"/>
  </w:num>
  <w:num w:numId="13">
    <w:abstractNumId w:val="15"/>
  </w:num>
  <w:num w:numId="14">
    <w:abstractNumId w:val="7"/>
  </w:num>
  <w:num w:numId="15">
    <w:abstractNumId w:val="2"/>
  </w:num>
  <w:num w:numId="16">
    <w:abstractNumId w:val="20"/>
  </w:num>
  <w:num w:numId="17">
    <w:abstractNumId w:val="17"/>
  </w:num>
  <w:num w:numId="18">
    <w:abstractNumId w:val="19"/>
  </w:num>
  <w:num w:numId="19">
    <w:abstractNumId w:val="5"/>
  </w:num>
  <w:num w:numId="20">
    <w:abstractNumId w:val="9"/>
  </w:num>
  <w:num w:numId="2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1"/>
    <w:rsid w:val="00003E4C"/>
    <w:rsid w:val="00015814"/>
    <w:rsid w:val="000218BC"/>
    <w:rsid w:val="00021908"/>
    <w:rsid w:val="00026023"/>
    <w:rsid w:val="00034A3F"/>
    <w:rsid w:val="00044D58"/>
    <w:rsid w:val="00044E20"/>
    <w:rsid w:val="00051410"/>
    <w:rsid w:val="00054A51"/>
    <w:rsid w:val="00054EEE"/>
    <w:rsid w:val="0005531A"/>
    <w:rsid w:val="0006284E"/>
    <w:rsid w:val="00086F33"/>
    <w:rsid w:val="00091EA8"/>
    <w:rsid w:val="000B387F"/>
    <w:rsid w:val="000D300B"/>
    <w:rsid w:val="000E2F57"/>
    <w:rsid w:val="000E4F1E"/>
    <w:rsid w:val="000F7C0D"/>
    <w:rsid w:val="000F7F0B"/>
    <w:rsid w:val="001014F7"/>
    <w:rsid w:val="00110D6E"/>
    <w:rsid w:val="00121389"/>
    <w:rsid w:val="001303F7"/>
    <w:rsid w:val="00155543"/>
    <w:rsid w:val="00163C55"/>
    <w:rsid w:val="0017011F"/>
    <w:rsid w:val="0017085A"/>
    <w:rsid w:val="00176467"/>
    <w:rsid w:val="001861A6"/>
    <w:rsid w:val="00186B2F"/>
    <w:rsid w:val="001A0BC8"/>
    <w:rsid w:val="001A651E"/>
    <w:rsid w:val="001A7F70"/>
    <w:rsid w:val="001C0DA2"/>
    <w:rsid w:val="001D3F54"/>
    <w:rsid w:val="001E6BB1"/>
    <w:rsid w:val="00202B4A"/>
    <w:rsid w:val="00214F91"/>
    <w:rsid w:val="002231F1"/>
    <w:rsid w:val="00244146"/>
    <w:rsid w:val="002748D8"/>
    <w:rsid w:val="00281377"/>
    <w:rsid w:val="00283843"/>
    <w:rsid w:val="00286C15"/>
    <w:rsid w:val="00295F41"/>
    <w:rsid w:val="002A001C"/>
    <w:rsid w:val="002A0DC2"/>
    <w:rsid w:val="002A3302"/>
    <w:rsid w:val="002B0228"/>
    <w:rsid w:val="002C0121"/>
    <w:rsid w:val="002C4004"/>
    <w:rsid w:val="002C5775"/>
    <w:rsid w:val="002D04A9"/>
    <w:rsid w:val="002D2200"/>
    <w:rsid w:val="002E3393"/>
    <w:rsid w:val="002F3D25"/>
    <w:rsid w:val="002F606A"/>
    <w:rsid w:val="002F6A9F"/>
    <w:rsid w:val="00301AA7"/>
    <w:rsid w:val="003150BA"/>
    <w:rsid w:val="0032007A"/>
    <w:rsid w:val="003200C0"/>
    <w:rsid w:val="003267C7"/>
    <w:rsid w:val="00343C31"/>
    <w:rsid w:val="003470DA"/>
    <w:rsid w:val="00361DB2"/>
    <w:rsid w:val="003665E9"/>
    <w:rsid w:val="00376804"/>
    <w:rsid w:val="0038196A"/>
    <w:rsid w:val="00382AF9"/>
    <w:rsid w:val="0039076E"/>
    <w:rsid w:val="00392545"/>
    <w:rsid w:val="003E722E"/>
    <w:rsid w:val="0040305E"/>
    <w:rsid w:val="00420FA3"/>
    <w:rsid w:val="00421170"/>
    <w:rsid w:val="0042496A"/>
    <w:rsid w:val="004351A2"/>
    <w:rsid w:val="00435A85"/>
    <w:rsid w:val="00436BDB"/>
    <w:rsid w:val="004506F7"/>
    <w:rsid w:val="00450B7F"/>
    <w:rsid w:val="00470CB4"/>
    <w:rsid w:val="00490815"/>
    <w:rsid w:val="00492D6B"/>
    <w:rsid w:val="00496EB8"/>
    <w:rsid w:val="004A1143"/>
    <w:rsid w:val="004A4F80"/>
    <w:rsid w:val="004B1EB6"/>
    <w:rsid w:val="004B47DF"/>
    <w:rsid w:val="004C7136"/>
    <w:rsid w:val="004D007A"/>
    <w:rsid w:val="004D3BBB"/>
    <w:rsid w:val="004D6353"/>
    <w:rsid w:val="00500E8E"/>
    <w:rsid w:val="005048C2"/>
    <w:rsid w:val="0050620A"/>
    <w:rsid w:val="00521D57"/>
    <w:rsid w:val="00523D81"/>
    <w:rsid w:val="00534C2F"/>
    <w:rsid w:val="0054121F"/>
    <w:rsid w:val="0054730A"/>
    <w:rsid w:val="005507EE"/>
    <w:rsid w:val="00551C4E"/>
    <w:rsid w:val="005565D8"/>
    <w:rsid w:val="0056171B"/>
    <w:rsid w:val="00561EB3"/>
    <w:rsid w:val="00564250"/>
    <w:rsid w:val="00570EF6"/>
    <w:rsid w:val="005A1278"/>
    <w:rsid w:val="005A4E8C"/>
    <w:rsid w:val="005C5DED"/>
    <w:rsid w:val="005D4A43"/>
    <w:rsid w:val="005E3CC4"/>
    <w:rsid w:val="00607A67"/>
    <w:rsid w:val="006264E8"/>
    <w:rsid w:val="006430A9"/>
    <w:rsid w:val="006573C9"/>
    <w:rsid w:val="00664C69"/>
    <w:rsid w:val="00673A3C"/>
    <w:rsid w:val="00677B4C"/>
    <w:rsid w:val="006937A4"/>
    <w:rsid w:val="006953F5"/>
    <w:rsid w:val="006B460E"/>
    <w:rsid w:val="006C03E9"/>
    <w:rsid w:val="006D3CE0"/>
    <w:rsid w:val="006F0213"/>
    <w:rsid w:val="006F2B9C"/>
    <w:rsid w:val="00706D0C"/>
    <w:rsid w:val="00723460"/>
    <w:rsid w:val="00732275"/>
    <w:rsid w:val="00733E92"/>
    <w:rsid w:val="00743A9D"/>
    <w:rsid w:val="0074610C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7F1C5D"/>
    <w:rsid w:val="00807AC0"/>
    <w:rsid w:val="00811FEA"/>
    <w:rsid w:val="0081750C"/>
    <w:rsid w:val="00817C68"/>
    <w:rsid w:val="00846A65"/>
    <w:rsid w:val="008549B3"/>
    <w:rsid w:val="008775B1"/>
    <w:rsid w:val="00886D36"/>
    <w:rsid w:val="00896ADE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709F9"/>
    <w:rsid w:val="00980759"/>
    <w:rsid w:val="00993DFF"/>
    <w:rsid w:val="009A5F10"/>
    <w:rsid w:val="009A6249"/>
    <w:rsid w:val="009B7202"/>
    <w:rsid w:val="009C2077"/>
    <w:rsid w:val="009E5256"/>
    <w:rsid w:val="009E7041"/>
    <w:rsid w:val="009F05D7"/>
    <w:rsid w:val="00A01DFA"/>
    <w:rsid w:val="00A0380E"/>
    <w:rsid w:val="00A1616B"/>
    <w:rsid w:val="00A24D31"/>
    <w:rsid w:val="00A25AF2"/>
    <w:rsid w:val="00A41A97"/>
    <w:rsid w:val="00A75CCB"/>
    <w:rsid w:val="00A770DD"/>
    <w:rsid w:val="00A9751F"/>
    <w:rsid w:val="00AB650C"/>
    <w:rsid w:val="00AE1BED"/>
    <w:rsid w:val="00AF39A8"/>
    <w:rsid w:val="00B03486"/>
    <w:rsid w:val="00B13425"/>
    <w:rsid w:val="00B33144"/>
    <w:rsid w:val="00B407C5"/>
    <w:rsid w:val="00B4164A"/>
    <w:rsid w:val="00B47664"/>
    <w:rsid w:val="00B55745"/>
    <w:rsid w:val="00B620F1"/>
    <w:rsid w:val="00B92943"/>
    <w:rsid w:val="00B92CE2"/>
    <w:rsid w:val="00B93C82"/>
    <w:rsid w:val="00BA355F"/>
    <w:rsid w:val="00BB4F33"/>
    <w:rsid w:val="00C03372"/>
    <w:rsid w:val="00C06F17"/>
    <w:rsid w:val="00C11BF4"/>
    <w:rsid w:val="00C15BA1"/>
    <w:rsid w:val="00C32998"/>
    <w:rsid w:val="00C3577B"/>
    <w:rsid w:val="00C361CF"/>
    <w:rsid w:val="00C5161B"/>
    <w:rsid w:val="00C572D9"/>
    <w:rsid w:val="00C809BB"/>
    <w:rsid w:val="00C83669"/>
    <w:rsid w:val="00CA7A4E"/>
    <w:rsid w:val="00CC1C6E"/>
    <w:rsid w:val="00CE0DEA"/>
    <w:rsid w:val="00CF02A0"/>
    <w:rsid w:val="00CF5453"/>
    <w:rsid w:val="00CF7B56"/>
    <w:rsid w:val="00D01E88"/>
    <w:rsid w:val="00D02CDF"/>
    <w:rsid w:val="00D0533C"/>
    <w:rsid w:val="00D334CB"/>
    <w:rsid w:val="00D4065B"/>
    <w:rsid w:val="00D40DCF"/>
    <w:rsid w:val="00D62397"/>
    <w:rsid w:val="00D6580A"/>
    <w:rsid w:val="00D83A61"/>
    <w:rsid w:val="00D86EF8"/>
    <w:rsid w:val="00D872A6"/>
    <w:rsid w:val="00D90F11"/>
    <w:rsid w:val="00DA315D"/>
    <w:rsid w:val="00DB0A08"/>
    <w:rsid w:val="00DC2F73"/>
    <w:rsid w:val="00DD5F95"/>
    <w:rsid w:val="00DE156A"/>
    <w:rsid w:val="00DE2ABA"/>
    <w:rsid w:val="00DE6713"/>
    <w:rsid w:val="00DF0286"/>
    <w:rsid w:val="00DF17A5"/>
    <w:rsid w:val="00DF1DC3"/>
    <w:rsid w:val="00E102E5"/>
    <w:rsid w:val="00E26A89"/>
    <w:rsid w:val="00E36343"/>
    <w:rsid w:val="00EB5393"/>
    <w:rsid w:val="00EC0387"/>
    <w:rsid w:val="00ED4287"/>
    <w:rsid w:val="00EE1488"/>
    <w:rsid w:val="00EF4974"/>
    <w:rsid w:val="00F25836"/>
    <w:rsid w:val="00F30DC7"/>
    <w:rsid w:val="00F53A67"/>
    <w:rsid w:val="00F64FBE"/>
    <w:rsid w:val="00F76283"/>
    <w:rsid w:val="00FC4BD1"/>
    <w:rsid w:val="00FC68DD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BF80"/>
  <w15:docId w15:val="{620ADE1F-5E70-4B0D-9A21-7CE8CE82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  <w:style w:type="character" w:customStyle="1" w:styleId="breadcrumbitem-text">
    <w:name w:val="breadcrumb__item-text"/>
    <w:basedOn w:val="DefaultParagraphFont"/>
    <w:rsid w:val="000E2F57"/>
  </w:style>
  <w:style w:type="paragraph" w:styleId="HTMLPreformatted">
    <w:name w:val="HTML Preformatted"/>
    <w:basedOn w:val="Normal"/>
    <w:link w:val="HTMLPreformattedChar"/>
    <w:uiPriority w:val="99"/>
    <w:unhideWhenUsed/>
    <w:rsid w:val="000E2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2F57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B17DFD-D287-4C77-AD07-3B5A4500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soppo</cp:lastModifiedBy>
  <cp:revision>11</cp:revision>
  <cp:lastPrinted>2017-08-02T03:42:00Z</cp:lastPrinted>
  <dcterms:created xsi:type="dcterms:W3CDTF">2017-08-11T09:27:00Z</dcterms:created>
  <dcterms:modified xsi:type="dcterms:W3CDTF">2017-08-15T03:54:00Z</dcterms:modified>
</cp:coreProperties>
</file>