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4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54"/>
      </w:tblGrid>
      <w:tr w:rsidR="00191E83" w:rsidRPr="005115B7" w:rsidTr="00911F45">
        <w:trPr>
          <w:trHeight w:val="1276"/>
          <w:jc w:val="center"/>
        </w:trPr>
        <w:tc>
          <w:tcPr>
            <w:tcW w:w="1560" w:type="dxa"/>
            <w:tcBorders>
              <w:bottom w:val="thinThickSmallGap" w:sz="24" w:space="0" w:color="auto"/>
            </w:tcBorders>
          </w:tcPr>
          <w:p w:rsidR="00191E83" w:rsidRPr="005115B7" w:rsidRDefault="00191E83" w:rsidP="00911F45">
            <w:pPr>
              <w:spacing w:before="120"/>
              <w:rPr>
                <w:rFonts w:ascii="Cambria" w:hAnsi="Cambria" w:cs="Calibri"/>
                <w:color w:val="000000" w:themeColor="text1"/>
                <w:lang w:val="id-ID"/>
              </w:rPr>
            </w:pPr>
            <w:r w:rsidRPr="005115B7"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6BD8F76A" wp14:editId="7D98801C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-15240</wp:posOffset>
                  </wp:positionV>
                  <wp:extent cx="736600" cy="737870"/>
                  <wp:effectExtent l="0" t="0" r="0" b="0"/>
                  <wp:wrapNone/>
                  <wp:docPr id="6" name="Picture 20" descr="Description: Description: Description: 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scription: Description: Description: 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15B7">
              <w:rPr>
                <w:rFonts w:ascii="Cambria" w:hAnsi="Cambria" w:cs="Calibri"/>
                <w:b/>
                <w:bCs/>
                <w:sz w:val="28"/>
                <w:szCs w:val="28"/>
                <w:lang w:val="id-ID"/>
              </w:rPr>
              <w:br w:type="page"/>
            </w:r>
          </w:p>
        </w:tc>
        <w:tc>
          <w:tcPr>
            <w:tcW w:w="8254" w:type="dxa"/>
            <w:tcBorders>
              <w:bottom w:val="thinThickSmallGap" w:sz="24" w:space="0" w:color="auto"/>
            </w:tcBorders>
          </w:tcPr>
          <w:p w:rsidR="00191E83" w:rsidRPr="005115B7" w:rsidRDefault="00191E83" w:rsidP="00911F45">
            <w:pPr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5115B7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KEMENTERIAN AGAMA</w:t>
            </w:r>
          </w:p>
          <w:p w:rsidR="00191E83" w:rsidRPr="005115B7" w:rsidRDefault="00191E83" w:rsidP="00911F45">
            <w:pPr>
              <w:jc w:val="center"/>
              <w:rPr>
                <w:rFonts w:ascii="Cambria" w:hAnsi="Cambria" w:cs="Calibri"/>
                <w:b/>
                <w:color w:val="000000" w:themeColor="text1"/>
                <w:sz w:val="26"/>
                <w:szCs w:val="28"/>
                <w:lang w:val="id-ID"/>
              </w:rPr>
            </w:pPr>
            <w:r w:rsidRPr="005115B7">
              <w:rPr>
                <w:rFonts w:ascii="Cambria" w:hAnsi="Cambria" w:cs="Calibri"/>
                <w:b/>
                <w:color w:val="000000" w:themeColor="text1"/>
                <w:sz w:val="26"/>
                <w:szCs w:val="28"/>
              </w:rPr>
              <w:t>UNIVERSITAS ISLAM NEGERI MAULANA MALIK IBRAHIM MALANG</w:t>
            </w:r>
          </w:p>
          <w:p w:rsidR="00191E83" w:rsidRPr="005115B7" w:rsidRDefault="00191E83" w:rsidP="00911F4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115B7">
              <w:rPr>
                <w:rFonts w:ascii="Cambria" w:hAnsi="Cambria"/>
                <w:sz w:val="20"/>
                <w:szCs w:val="20"/>
              </w:rPr>
              <w:t xml:space="preserve">Jl. </w:t>
            </w:r>
            <w:proofErr w:type="spellStart"/>
            <w:r w:rsidRPr="005115B7">
              <w:rPr>
                <w:rFonts w:ascii="Cambria" w:hAnsi="Cambria"/>
                <w:sz w:val="20"/>
                <w:szCs w:val="20"/>
              </w:rPr>
              <w:t>Gajayana</w:t>
            </w:r>
            <w:proofErr w:type="spellEnd"/>
            <w:r w:rsidRPr="005115B7">
              <w:rPr>
                <w:rFonts w:ascii="Cambria" w:hAnsi="Cambria"/>
                <w:sz w:val="20"/>
                <w:szCs w:val="20"/>
              </w:rPr>
              <w:t xml:space="preserve"> No. 50 Malang 65144.  </w:t>
            </w:r>
            <w:proofErr w:type="spellStart"/>
            <w:r w:rsidRPr="005115B7">
              <w:rPr>
                <w:rFonts w:ascii="Cambria" w:hAnsi="Cambria"/>
                <w:sz w:val="20"/>
                <w:szCs w:val="20"/>
              </w:rPr>
              <w:t>Telp</w:t>
            </w:r>
            <w:proofErr w:type="spellEnd"/>
            <w:r w:rsidRPr="005115B7">
              <w:rPr>
                <w:rFonts w:ascii="Cambria" w:hAnsi="Cambria"/>
                <w:sz w:val="20"/>
                <w:szCs w:val="20"/>
              </w:rPr>
              <w:t>. (0341) 55</w:t>
            </w:r>
            <w:r w:rsidRPr="005115B7">
              <w:rPr>
                <w:rFonts w:ascii="Cambria" w:hAnsi="Cambria"/>
                <w:sz w:val="20"/>
                <w:szCs w:val="20"/>
                <w:lang w:val="id-ID"/>
              </w:rPr>
              <w:t>27831</w:t>
            </w:r>
            <w:r w:rsidRPr="005115B7">
              <w:rPr>
                <w:rFonts w:ascii="Cambria" w:hAnsi="Cambria"/>
                <w:sz w:val="20"/>
                <w:szCs w:val="20"/>
              </w:rPr>
              <w:t>. Fax. (0341) 55</w:t>
            </w:r>
            <w:r w:rsidRPr="005115B7">
              <w:rPr>
                <w:rFonts w:ascii="Cambria" w:hAnsi="Cambria"/>
                <w:sz w:val="20"/>
                <w:szCs w:val="20"/>
                <w:lang w:val="id-ID"/>
              </w:rPr>
              <w:t>27831</w:t>
            </w:r>
          </w:p>
          <w:p w:rsidR="00191E83" w:rsidRPr="005115B7" w:rsidRDefault="00191E83" w:rsidP="00911F45">
            <w:pPr>
              <w:jc w:val="center"/>
              <w:rPr>
                <w:rFonts w:ascii="Cambria" w:hAnsi="Cambria" w:cs="Calibri"/>
                <w:color w:val="000000" w:themeColor="text1"/>
                <w:lang w:val="id-ID"/>
              </w:rPr>
            </w:pPr>
            <w:r w:rsidRPr="005115B7">
              <w:rPr>
                <w:rFonts w:ascii="Cambria" w:hAnsi="Cambria"/>
                <w:sz w:val="20"/>
                <w:szCs w:val="20"/>
              </w:rPr>
              <w:t xml:space="preserve">Website : </w:t>
            </w:r>
            <w:hyperlink r:id="rId7" w:history="1">
              <w:r w:rsidRPr="005115B7">
                <w:rPr>
                  <w:rStyle w:val="Hyperlink"/>
                  <w:rFonts w:ascii="Cambria" w:hAnsi="Cambria"/>
                  <w:sz w:val="20"/>
                  <w:szCs w:val="20"/>
                </w:rPr>
                <w:t>www.</w:t>
              </w:r>
              <w:r w:rsidRPr="005115B7">
                <w:rPr>
                  <w:rStyle w:val="Hyperlink"/>
                  <w:rFonts w:ascii="Cambria" w:hAnsi="Cambria"/>
                  <w:sz w:val="20"/>
                  <w:szCs w:val="20"/>
                  <w:lang w:val="id-ID"/>
                </w:rPr>
                <w:t>ekonomi.</w:t>
              </w:r>
              <w:r w:rsidRPr="005115B7">
                <w:rPr>
                  <w:rStyle w:val="Hyperlink"/>
                  <w:rFonts w:ascii="Cambria" w:hAnsi="Cambria"/>
                  <w:sz w:val="20"/>
                  <w:szCs w:val="20"/>
                </w:rPr>
                <w:t>uin-malang.ac.id</w:t>
              </w:r>
            </w:hyperlink>
          </w:p>
        </w:tc>
      </w:tr>
    </w:tbl>
    <w:p w:rsidR="00191E83" w:rsidRPr="005115B7" w:rsidRDefault="00191E83" w:rsidP="00191E83">
      <w:pPr>
        <w:tabs>
          <w:tab w:val="left" w:pos="1418"/>
          <w:tab w:val="left" w:pos="1701"/>
          <w:tab w:val="left" w:pos="5954"/>
        </w:tabs>
        <w:rPr>
          <w:rFonts w:ascii="Cambria" w:hAnsi="Cambria" w:cs="Calibri"/>
        </w:rPr>
      </w:pPr>
    </w:p>
    <w:p w:rsidR="00191E83" w:rsidRPr="005115B7" w:rsidRDefault="00191E83" w:rsidP="00911F45">
      <w:pPr>
        <w:tabs>
          <w:tab w:val="left" w:pos="1418"/>
          <w:tab w:val="left" w:pos="1701"/>
          <w:tab w:val="left" w:pos="5954"/>
        </w:tabs>
        <w:rPr>
          <w:rFonts w:ascii="Cambria" w:hAnsi="Cambria" w:cs="Calibri"/>
          <w:lang w:val="en-US"/>
        </w:rPr>
      </w:pPr>
      <w:proofErr w:type="spellStart"/>
      <w:r w:rsidRPr="005115B7">
        <w:rPr>
          <w:rFonts w:ascii="Cambria" w:hAnsi="Cambria" w:cs="Calibri"/>
        </w:rPr>
        <w:t>Nomor</w:t>
      </w:r>
      <w:proofErr w:type="spellEnd"/>
      <w:r w:rsidRPr="005115B7">
        <w:rPr>
          <w:rFonts w:ascii="Cambria" w:hAnsi="Cambria" w:cs="Calibri"/>
          <w:lang w:val="id-ID"/>
        </w:rPr>
        <w:tab/>
        <w:t>:</w:t>
      </w:r>
      <w:r w:rsidRPr="005115B7">
        <w:rPr>
          <w:rFonts w:ascii="Cambria" w:hAnsi="Cambria" w:cs="Calibri"/>
          <w:lang w:val="id-ID"/>
        </w:rPr>
        <w:tab/>
      </w:r>
      <w:r w:rsidRPr="005115B7">
        <w:rPr>
          <w:rFonts w:ascii="Cambria" w:hAnsi="Cambria" w:cs="Calibri"/>
          <w:lang w:val="id-ID"/>
        </w:rPr>
        <w:fldChar w:fldCharType="begin"/>
      </w:r>
      <w:r w:rsidRPr="005115B7">
        <w:rPr>
          <w:rFonts w:ascii="Cambria" w:hAnsi="Cambria" w:cs="Calibri"/>
          <w:lang w:val="id-ID"/>
        </w:rPr>
        <w:instrText xml:space="preserve"> MERGEFIELD NO_UND_PL </w:instrText>
      </w:r>
      <w:r w:rsidRPr="005115B7">
        <w:rPr>
          <w:rFonts w:ascii="Cambria" w:hAnsi="Cambria" w:cs="Calibri"/>
          <w:lang w:val="id-ID"/>
        </w:rPr>
        <w:fldChar w:fldCharType="separate"/>
      </w:r>
      <w:r>
        <w:rPr>
          <w:rFonts w:ascii="Cambria" w:hAnsi="Cambria" w:cs="Calibri"/>
          <w:noProof/>
          <w:lang w:val="id-ID"/>
        </w:rPr>
        <w:t>Un.03/KS.01.7/3</w:t>
      </w:r>
      <w:r w:rsidR="00911F45">
        <w:rPr>
          <w:rFonts w:ascii="Cambria" w:hAnsi="Cambria" w:cs="Calibri"/>
          <w:noProof/>
          <w:lang w:val="id-ID"/>
        </w:rPr>
        <w:t>483</w:t>
      </w:r>
      <w:r>
        <w:rPr>
          <w:rFonts w:ascii="Cambria" w:hAnsi="Cambria" w:cs="Calibri"/>
          <w:noProof/>
          <w:lang w:val="id-ID"/>
        </w:rPr>
        <w:t>/2017</w:t>
      </w:r>
      <w:r w:rsidRPr="005115B7">
        <w:rPr>
          <w:rFonts w:ascii="Cambria" w:hAnsi="Cambria" w:cs="Calibri"/>
          <w:noProof/>
          <w:lang w:val="id-ID"/>
        </w:rPr>
        <w:t xml:space="preserve"> </w:t>
      </w:r>
      <w:r w:rsidRPr="005115B7">
        <w:rPr>
          <w:rFonts w:ascii="Cambria" w:hAnsi="Cambria" w:cs="Calibri"/>
          <w:lang w:val="id-ID"/>
        </w:rPr>
        <w:fldChar w:fldCharType="end"/>
      </w:r>
      <w:r>
        <w:rPr>
          <w:rFonts w:ascii="Cambria" w:hAnsi="Cambria" w:cs="Calibri"/>
          <w:lang w:val="id-ID"/>
        </w:rPr>
        <w:tab/>
      </w:r>
      <w:r>
        <w:rPr>
          <w:rFonts w:ascii="Cambria" w:hAnsi="Cambria" w:cs="Calibri"/>
          <w:lang w:val="id-ID"/>
        </w:rPr>
        <w:tab/>
      </w:r>
      <w:r w:rsidRPr="005115B7">
        <w:rPr>
          <w:rFonts w:ascii="Cambria" w:hAnsi="Cambria" w:cs="Calibri"/>
          <w:lang w:val="id-ID"/>
        </w:rPr>
        <w:t xml:space="preserve"> </w:t>
      </w:r>
      <w:r w:rsidRPr="005115B7">
        <w:rPr>
          <w:rFonts w:ascii="Cambria" w:hAnsi="Cambria" w:cs="Calibri"/>
          <w:lang w:val="en-US"/>
        </w:rPr>
        <w:t xml:space="preserve">     </w:t>
      </w:r>
      <w:r w:rsidRPr="005115B7">
        <w:rPr>
          <w:rFonts w:ascii="Cambria" w:hAnsi="Cambria" w:cs="Calibri"/>
          <w:lang w:val="id-ID"/>
        </w:rPr>
        <w:fldChar w:fldCharType="begin"/>
      </w:r>
      <w:r w:rsidRPr="005115B7">
        <w:rPr>
          <w:rFonts w:ascii="Cambria" w:hAnsi="Cambria" w:cs="Calibri"/>
          <w:lang w:val="id-ID"/>
        </w:rPr>
        <w:instrText xml:space="preserve"> MERGEFIELD TGL_UND_PL </w:instrText>
      </w:r>
      <w:r w:rsidRPr="005115B7">
        <w:rPr>
          <w:rFonts w:ascii="Cambria" w:hAnsi="Cambria" w:cs="Calibri"/>
          <w:lang w:val="id-ID"/>
        </w:rPr>
        <w:fldChar w:fldCharType="separate"/>
      </w:r>
      <w:r w:rsidR="00911F45">
        <w:rPr>
          <w:rFonts w:ascii="Cambria" w:hAnsi="Cambria" w:cs="Calibri"/>
          <w:noProof/>
          <w:lang w:val="id-ID"/>
        </w:rPr>
        <w:t>2</w:t>
      </w:r>
      <w:r>
        <w:rPr>
          <w:rFonts w:ascii="Cambria" w:hAnsi="Cambria" w:cs="Calibri"/>
          <w:noProof/>
          <w:lang w:val="id-ID"/>
        </w:rPr>
        <w:t>5 September 2017</w:t>
      </w:r>
      <w:r w:rsidRPr="005115B7">
        <w:rPr>
          <w:rFonts w:ascii="Cambria" w:hAnsi="Cambria" w:cs="Calibri"/>
          <w:noProof/>
          <w:lang w:val="en-US"/>
        </w:rPr>
        <w:t xml:space="preserve"> </w:t>
      </w:r>
      <w:r w:rsidRPr="005115B7">
        <w:rPr>
          <w:rFonts w:ascii="Cambria" w:hAnsi="Cambria" w:cs="Calibri"/>
          <w:lang w:val="id-ID"/>
        </w:rPr>
        <w:fldChar w:fldCharType="end"/>
      </w:r>
    </w:p>
    <w:p w:rsidR="00191E83" w:rsidRPr="005115B7" w:rsidRDefault="00191E83" w:rsidP="00191E83">
      <w:pPr>
        <w:tabs>
          <w:tab w:val="left" w:pos="1418"/>
          <w:tab w:val="left" w:pos="1701"/>
        </w:tabs>
        <w:rPr>
          <w:rFonts w:ascii="Cambria" w:hAnsi="Cambria" w:cs="Calibri"/>
        </w:rPr>
      </w:pPr>
      <w:proofErr w:type="spellStart"/>
      <w:r w:rsidRPr="005115B7">
        <w:rPr>
          <w:rFonts w:ascii="Cambria" w:hAnsi="Cambria" w:cs="Calibri"/>
        </w:rPr>
        <w:t>Lampiran</w:t>
      </w:r>
      <w:proofErr w:type="spellEnd"/>
      <w:r w:rsidRPr="005115B7">
        <w:rPr>
          <w:rFonts w:ascii="Cambria" w:hAnsi="Cambria" w:cs="Calibri"/>
        </w:rPr>
        <w:tab/>
        <w:t xml:space="preserve">: </w:t>
      </w:r>
      <w:r w:rsidRPr="005115B7">
        <w:rPr>
          <w:rFonts w:ascii="Cambria" w:hAnsi="Cambria" w:cs="Calibri"/>
          <w:lang w:val="en-US"/>
        </w:rPr>
        <w:tab/>
        <w:t>1 (</w:t>
      </w:r>
      <w:proofErr w:type="spellStart"/>
      <w:r w:rsidRPr="005115B7">
        <w:rPr>
          <w:rFonts w:ascii="Cambria" w:hAnsi="Cambria" w:cs="Calibri"/>
          <w:lang w:val="en-US"/>
        </w:rPr>
        <w:t>Satu</w:t>
      </w:r>
      <w:proofErr w:type="spellEnd"/>
      <w:r w:rsidRPr="005115B7">
        <w:rPr>
          <w:rFonts w:ascii="Cambria" w:hAnsi="Cambria" w:cs="Calibri"/>
          <w:lang w:val="en-US"/>
        </w:rPr>
        <w:t xml:space="preserve">) </w:t>
      </w:r>
      <w:proofErr w:type="spellStart"/>
      <w:r w:rsidRPr="005115B7">
        <w:rPr>
          <w:rFonts w:ascii="Cambria" w:hAnsi="Cambria" w:cs="Calibri"/>
          <w:lang w:val="en-US"/>
        </w:rPr>
        <w:t>lembar</w:t>
      </w:r>
      <w:proofErr w:type="spellEnd"/>
    </w:p>
    <w:p w:rsidR="00191E83" w:rsidRPr="005115B7" w:rsidRDefault="00191E83" w:rsidP="00191E83">
      <w:pPr>
        <w:tabs>
          <w:tab w:val="left" w:pos="1418"/>
          <w:tab w:val="left" w:pos="1701"/>
        </w:tabs>
        <w:rPr>
          <w:rFonts w:ascii="Cambria" w:hAnsi="Cambria" w:cs="Calibri"/>
          <w:lang w:val="en-US"/>
        </w:rPr>
      </w:pPr>
      <w:proofErr w:type="spellStart"/>
      <w:r w:rsidRPr="005115B7">
        <w:rPr>
          <w:rFonts w:ascii="Cambria" w:hAnsi="Cambria" w:cs="Calibri"/>
        </w:rPr>
        <w:t>Perihal</w:t>
      </w:r>
      <w:proofErr w:type="spellEnd"/>
      <w:r w:rsidRPr="005115B7">
        <w:rPr>
          <w:rFonts w:ascii="Cambria" w:hAnsi="Cambria" w:cs="Calibri"/>
          <w:lang w:val="en-US"/>
        </w:rPr>
        <w:tab/>
        <w:t xml:space="preserve">: </w:t>
      </w:r>
      <w:r w:rsidRPr="005115B7">
        <w:rPr>
          <w:rFonts w:ascii="Cambria" w:hAnsi="Cambria" w:cs="Calibri"/>
          <w:lang w:val="en-US"/>
        </w:rPr>
        <w:tab/>
      </w:r>
      <w:r w:rsidRPr="005115B7">
        <w:rPr>
          <w:rFonts w:ascii="Cambria" w:hAnsi="Cambria" w:cs="Calibri"/>
          <w:lang w:val="id-ID"/>
        </w:rPr>
        <w:t xml:space="preserve">Undangan </w:t>
      </w:r>
      <w:proofErr w:type="spellStart"/>
      <w:r w:rsidRPr="005115B7">
        <w:rPr>
          <w:rFonts w:ascii="Cambria" w:hAnsi="Cambria" w:cs="Calibri"/>
          <w:lang w:val="en-US"/>
        </w:rPr>
        <w:t>Pengadaan</w:t>
      </w:r>
      <w:proofErr w:type="spellEnd"/>
      <w:r w:rsidRPr="005115B7">
        <w:rPr>
          <w:rFonts w:ascii="Cambria" w:hAnsi="Cambria" w:cs="Calibri"/>
          <w:lang w:val="en-US"/>
        </w:rPr>
        <w:t xml:space="preserve"> </w:t>
      </w:r>
      <w:proofErr w:type="spellStart"/>
      <w:r w:rsidRPr="005115B7">
        <w:rPr>
          <w:rFonts w:ascii="Cambria" w:hAnsi="Cambria" w:cs="Calibri"/>
          <w:lang w:val="en-US"/>
        </w:rPr>
        <w:t>Langsung</w:t>
      </w:r>
      <w:proofErr w:type="spellEnd"/>
      <w:r w:rsidRPr="005115B7">
        <w:rPr>
          <w:rFonts w:ascii="Cambria" w:hAnsi="Cambria" w:cs="Calibri"/>
          <w:lang w:val="en-US"/>
        </w:rPr>
        <w:t xml:space="preserve"> </w:t>
      </w:r>
      <w:r>
        <w:rPr>
          <w:rFonts w:ascii="Cambria" w:hAnsi="Cambria" w:cs="Calibri"/>
          <w:lang w:val="sv-SE"/>
        </w:rPr>
        <w:t xml:space="preserve">Pengadaan Buku </w:t>
      </w:r>
      <w:r w:rsidR="006E5CDD">
        <w:rPr>
          <w:rFonts w:ascii="Cambria" w:hAnsi="Cambria" w:cs="Calibri"/>
          <w:lang w:val="id-ID"/>
        </w:rPr>
        <w:t xml:space="preserve">UPT </w:t>
      </w:r>
      <w:r>
        <w:rPr>
          <w:rFonts w:ascii="Cambria" w:hAnsi="Cambria" w:cs="Calibri"/>
          <w:lang w:val="sv-SE"/>
        </w:rPr>
        <w:t>Pusat Perpustakaan</w:t>
      </w:r>
      <w:r w:rsidRPr="005115B7">
        <w:rPr>
          <w:rFonts w:ascii="Cambria" w:hAnsi="Cambria" w:cs="Calibri"/>
          <w:lang w:val="id-ID"/>
        </w:rPr>
        <w:t xml:space="preserve"> </w:t>
      </w:r>
    </w:p>
    <w:p w:rsidR="00191E83" w:rsidRPr="005115B7" w:rsidRDefault="00191E83" w:rsidP="00191E83">
      <w:pPr>
        <w:tabs>
          <w:tab w:val="left" w:pos="1418"/>
          <w:tab w:val="left" w:pos="1701"/>
        </w:tabs>
        <w:ind w:left="1701"/>
        <w:rPr>
          <w:rFonts w:ascii="Cambria" w:hAnsi="Cambria" w:cs="Calibri"/>
          <w:lang w:val="en-US"/>
        </w:rPr>
      </w:pPr>
      <w:r w:rsidRPr="005115B7">
        <w:rPr>
          <w:rFonts w:ascii="Cambria" w:hAnsi="Cambria" w:cs="Calibri"/>
          <w:lang w:val="id-ID"/>
        </w:rPr>
        <w:t xml:space="preserve">UIN </w:t>
      </w:r>
      <w:r w:rsidRPr="005115B7">
        <w:rPr>
          <w:rFonts w:ascii="Cambria" w:hAnsi="Cambria" w:cs="Calibri"/>
          <w:lang w:val="sv-SE"/>
        </w:rPr>
        <w:t>Maulana Malik Ibrahim Malang</w:t>
      </w:r>
    </w:p>
    <w:p w:rsidR="00191E83" w:rsidRPr="005115B7" w:rsidRDefault="00191E83" w:rsidP="00191E83">
      <w:pPr>
        <w:rPr>
          <w:rFonts w:ascii="Cambria" w:hAnsi="Cambria" w:cs="Calibri"/>
        </w:rPr>
      </w:pPr>
    </w:p>
    <w:p w:rsidR="00191E83" w:rsidRPr="005115B7" w:rsidRDefault="00191E83" w:rsidP="00191E83">
      <w:pPr>
        <w:rPr>
          <w:rFonts w:ascii="Cambria" w:hAnsi="Cambria" w:cs="Calibri"/>
          <w:bCs/>
          <w:lang w:val="id-ID"/>
        </w:rPr>
      </w:pPr>
      <w:r w:rsidRPr="005115B7">
        <w:rPr>
          <w:rFonts w:ascii="Cambria" w:hAnsi="Cambria" w:cs="Calibri"/>
          <w:bCs/>
          <w:lang w:val="sv-SE"/>
        </w:rPr>
        <w:t xml:space="preserve">Yth. Pimpinan </w:t>
      </w:r>
    </w:p>
    <w:p w:rsidR="00191E83" w:rsidRPr="005115B7" w:rsidRDefault="00191E83" w:rsidP="00191E83">
      <w:pPr>
        <w:rPr>
          <w:rFonts w:ascii="Cambria" w:hAnsi="Cambria" w:cs="Calibri"/>
          <w:b/>
          <w:lang w:val="en-US"/>
        </w:rPr>
      </w:pPr>
      <w:r w:rsidRPr="005115B7">
        <w:rPr>
          <w:rFonts w:ascii="Cambria" w:hAnsi="Cambria" w:cs="Calibri"/>
          <w:b/>
          <w:lang w:val="id-ID"/>
        </w:rPr>
        <w:t>...........................................................</w:t>
      </w:r>
    </w:p>
    <w:p w:rsidR="00191E83" w:rsidRPr="005115B7" w:rsidRDefault="00191E83" w:rsidP="00191E83">
      <w:pPr>
        <w:rPr>
          <w:rFonts w:ascii="Cambria" w:hAnsi="Cambria" w:cs="Calibri"/>
          <w:lang w:val="id-ID"/>
        </w:rPr>
      </w:pPr>
      <w:r w:rsidRPr="005115B7">
        <w:rPr>
          <w:rFonts w:ascii="Cambria" w:hAnsi="Cambria" w:cs="Calibri"/>
          <w:lang w:val="id-ID"/>
        </w:rPr>
        <w:t>di Tempat</w:t>
      </w:r>
    </w:p>
    <w:p w:rsidR="00191E83" w:rsidRPr="005115B7" w:rsidRDefault="00191E83" w:rsidP="00191E83">
      <w:pPr>
        <w:pStyle w:val="BodyText"/>
        <w:spacing w:line="240" w:lineRule="auto"/>
        <w:rPr>
          <w:rFonts w:ascii="Cambria" w:hAnsi="Cambria" w:cs="Calibri"/>
          <w:lang w:val="id-ID"/>
        </w:rPr>
      </w:pPr>
    </w:p>
    <w:p w:rsidR="00191E83" w:rsidRPr="005115B7" w:rsidRDefault="00191E83" w:rsidP="00191E83">
      <w:pPr>
        <w:pStyle w:val="BodyText"/>
        <w:spacing w:line="240" w:lineRule="auto"/>
        <w:rPr>
          <w:rFonts w:ascii="Cambria" w:hAnsi="Cambria" w:cs="Calibri"/>
          <w:lang w:val="es-ES"/>
        </w:rPr>
      </w:pPr>
      <w:proofErr w:type="spellStart"/>
      <w:r w:rsidRPr="005115B7">
        <w:rPr>
          <w:rFonts w:ascii="Cambria" w:hAnsi="Cambria" w:cs="Calibri"/>
          <w:lang w:val="es-ES"/>
        </w:rPr>
        <w:t>Dengan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ini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Saudara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kami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undang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untuk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mengikuti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proses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Pengadaan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Langsung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paket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Pekerjaan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sebagai</w:t>
      </w:r>
      <w:proofErr w:type="spellEnd"/>
      <w:r w:rsidRPr="005115B7">
        <w:rPr>
          <w:rFonts w:ascii="Cambria" w:hAnsi="Cambria" w:cs="Calibri"/>
          <w:lang w:val="es-ES"/>
        </w:rPr>
        <w:t xml:space="preserve"> </w:t>
      </w:r>
      <w:proofErr w:type="spellStart"/>
      <w:r w:rsidRPr="005115B7">
        <w:rPr>
          <w:rFonts w:ascii="Cambria" w:hAnsi="Cambria" w:cs="Calibri"/>
          <w:lang w:val="es-ES"/>
        </w:rPr>
        <w:t>berikut</w:t>
      </w:r>
      <w:proofErr w:type="spellEnd"/>
      <w:r w:rsidRPr="005115B7">
        <w:rPr>
          <w:rFonts w:ascii="Cambria" w:hAnsi="Cambria" w:cs="Calibri"/>
          <w:lang w:val="es-ES"/>
        </w:rPr>
        <w:t>:</w:t>
      </w:r>
    </w:p>
    <w:p w:rsidR="00191E83" w:rsidRPr="005115B7" w:rsidRDefault="00191E83" w:rsidP="00191E83">
      <w:pPr>
        <w:autoSpaceDE w:val="0"/>
        <w:autoSpaceDN w:val="0"/>
        <w:adjustRightInd w:val="0"/>
        <w:rPr>
          <w:rFonts w:ascii="Cambria" w:hAnsi="Cambria"/>
          <w:lang w:val="pt-BR"/>
        </w:rPr>
      </w:pPr>
    </w:p>
    <w:p w:rsidR="00191E83" w:rsidRPr="005115B7" w:rsidRDefault="00191E83" w:rsidP="00132C46">
      <w:pPr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  <w:lang w:val="nl-NL"/>
        </w:rPr>
      </w:pPr>
      <w:r w:rsidRPr="005115B7">
        <w:rPr>
          <w:rFonts w:ascii="Cambria" w:hAnsi="Cambria"/>
          <w:b/>
          <w:lang w:val="nl-NL"/>
        </w:rPr>
        <w:t>Paket Pekerjaan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Nama paket pekerjaan</w:t>
      </w:r>
      <w:r w:rsidRPr="005115B7">
        <w:rPr>
          <w:rFonts w:ascii="Cambria" w:hAnsi="Cambria"/>
          <w:lang w:val="sv-SE"/>
        </w:rPr>
        <w:tab/>
        <w:t>:</w:t>
      </w:r>
      <w:r w:rsidRPr="005115B7">
        <w:rPr>
          <w:rFonts w:ascii="Cambria" w:hAnsi="Cambria"/>
          <w:lang w:val="sv-SE"/>
        </w:rPr>
        <w:tab/>
      </w:r>
      <w:r>
        <w:rPr>
          <w:rFonts w:ascii="Cambria" w:hAnsi="Cambria"/>
          <w:lang w:val="sv-SE"/>
        </w:rPr>
        <w:t xml:space="preserve">Pengadaan Buku </w:t>
      </w:r>
      <w:r w:rsidR="00911F45">
        <w:rPr>
          <w:rFonts w:ascii="Cambria" w:hAnsi="Cambria"/>
          <w:lang w:val="id-ID"/>
        </w:rPr>
        <w:t xml:space="preserve">UPT </w:t>
      </w:r>
      <w:r>
        <w:rPr>
          <w:rFonts w:ascii="Cambria" w:hAnsi="Cambria"/>
          <w:lang w:val="sv-SE"/>
        </w:rPr>
        <w:t>Pusat Perpustakaan</w:t>
      </w:r>
      <w:r w:rsidRPr="005115B7">
        <w:rPr>
          <w:rFonts w:ascii="Cambria" w:hAnsi="Cambria"/>
          <w:lang w:val="sv-SE"/>
        </w:rPr>
        <w:t xml:space="preserve"> UIN Maulana Malik Ibrahim Malang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Lingkup pekerjaan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>Pengadaan Barang</w:t>
      </w:r>
    </w:p>
    <w:p w:rsidR="00191E83" w:rsidRPr="005115B7" w:rsidRDefault="00191E83" w:rsidP="00911F45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Nilai total HPS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id-ID"/>
        </w:rPr>
        <w:t xml:space="preserve"> R</w:t>
      </w:r>
      <w:r w:rsidRPr="005115B7">
        <w:rPr>
          <w:rFonts w:ascii="Cambria" w:hAnsi="Cambria"/>
          <w:lang w:val="sv-SE"/>
        </w:rPr>
        <w:t xml:space="preserve">p. </w:t>
      </w:r>
      <w:r w:rsidR="00911F45" w:rsidRPr="00911F45">
        <w:rPr>
          <w:rFonts w:asciiTheme="majorHAnsi" w:hAnsiTheme="majorHAnsi" w:cs="Arial"/>
        </w:rPr>
        <w:t>149</w:t>
      </w:r>
      <w:r w:rsidR="00911F45">
        <w:rPr>
          <w:rFonts w:asciiTheme="majorHAnsi" w:hAnsiTheme="majorHAnsi" w:cs="Arial"/>
          <w:lang w:val="id-ID"/>
        </w:rPr>
        <w:t>.</w:t>
      </w:r>
      <w:r w:rsidR="00911F45" w:rsidRPr="00911F45">
        <w:rPr>
          <w:rFonts w:asciiTheme="majorHAnsi" w:hAnsiTheme="majorHAnsi" w:cs="Arial"/>
        </w:rPr>
        <w:t>887</w:t>
      </w:r>
      <w:r w:rsidR="00911F45">
        <w:rPr>
          <w:rFonts w:asciiTheme="majorHAnsi" w:hAnsiTheme="majorHAnsi" w:cs="Arial"/>
          <w:lang w:val="id-ID"/>
        </w:rPr>
        <w:t>.</w:t>
      </w:r>
      <w:r w:rsidR="00911F45" w:rsidRPr="00911F45">
        <w:rPr>
          <w:rFonts w:asciiTheme="majorHAnsi" w:hAnsiTheme="majorHAnsi" w:cs="Arial"/>
        </w:rPr>
        <w:t>769</w:t>
      </w:r>
      <w:proofErr w:type="gramStart"/>
      <w:r w:rsidRPr="005115B7">
        <w:rPr>
          <w:rFonts w:ascii="Cambria" w:hAnsi="Cambria"/>
          <w:lang w:val="sv-SE"/>
        </w:rPr>
        <w:t>,-</w:t>
      </w:r>
      <w:proofErr w:type="gramEnd"/>
      <w:r w:rsidRPr="005115B7">
        <w:rPr>
          <w:rFonts w:ascii="Cambria" w:hAnsi="Cambria"/>
          <w:lang w:val="sv-SE"/>
        </w:rPr>
        <w:t xml:space="preserve"> (</w:t>
      </w:r>
      <w:r w:rsidRPr="008A59B8">
        <w:rPr>
          <w:rFonts w:ascii="Cambria" w:hAnsi="Cambria" w:cs="Arial"/>
          <w:b/>
          <w:bCs/>
          <w:i/>
          <w:sz w:val="22"/>
          <w:lang w:val="id-ID"/>
        </w:rPr>
        <w:t xml:space="preserve">Seratus Empat Puluh Sembilan Juta </w:t>
      </w:r>
      <w:r w:rsidR="00911F45">
        <w:rPr>
          <w:rFonts w:ascii="Cambria" w:hAnsi="Cambria" w:cs="Arial"/>
          <w:b/>
          <w:bCs/>
          <w:i/>
          <w:sz w:val="22"/>
          <w:lang w:val="id-ID"/>
        </w:rPr>
        <w:t>Delapan</w:t>
      </w:r>
      <w:r w:rsidRPr="008A59B8">
        <w:rPr>
          <w:rFonts w:ascii="Cambria" w:hAnsi="Cambria" w:cs="Arial"/>
          <w:b/>
          <w:bCs/>
          <w:i/>
          <w:sz w:val="22"/>
          <w:lang w:val="id-ID"/>
        </w:rPr>
        <w:t xml:space="preserve"> Ratus </w:t>
      </w:r>
      <w:r w:rsidR="00911F45">
        <w:rPr>
          <w:rFonts w:ascii="Cambria" w:hAnsi="Cambria" w:cs="Arial"/>
          <w:b/>
          <w:bCs/>
          <w:i/>
          <w:sz w:val="22"/>
          <w:lang w:val="id-ID"/>
        </w:rPr>
        <w:t>Delapan</w:t>
      </w:r>
      <w:r w:rsidRPr="008A59B8">
        <w:rPr>
          <w:rFonts w:ascii="Cambria" w:hAnsi="Cambria" w:cs="Arial"/>
          <w:b/>
          <w:bCs/>
          <w:i/>
          <w:sz w:val="22"/>
          <w:lang w:val="id-ID"/>
        </w:rPr>
        <w:t xml:space="preserve"> Puluh </w:t>
      </w:r>
      <w:r w:rsidR="00911F45">
        <w:rPr>
          <w:rFonts w:ascii="Cambria" w:hAnsi="Cambria" w:cs="Arial"/>
          <w:b/>
          <w:bCs/>
          <w:i/>
          <w:sz w:val="22"/>
          <w:lang w:val="id-ID"/>
        </w:rPr>
        <w:t>Tujuh</w:t>
      </w:r>
      <w:r w:rsidRPr="008A59B8">
        <w:rPr>
          <w:rFonts w:ascii="Cambria" w:hAnsi="Cambria" w:cs="Arial"/>
          <w:b/>
          <w:bCs/>
          <w:i/>
          <w:sz w:val="22"/>
          <w:lang w:val="id-ID"/>
        </w:rPr>
        <w:t xml:space="preserve"> Ribu </w:t>
      </w:r>
      <w:r w:rsidR="00911F45">
        <w:rPr>
          <w:rFonts w:ascii="Cambria" w:hAnsi="Cambria" w:cs="Arial"/>
          <w:b/>
          <w:bCs/>
          <w:i/>
          <w:sz w:val="22"/>
          <w:lang w:val="id-ID"/>
        </w:rPr>
        <w:t>Tujuh</w:t>
      </w:r>
      <w:r w:rsidRPr="008A59B8">
        <w:rPr>
          <w:rFonts w:ascii="Cambria" w:hAnsi="Cambria" w:cs="Arial"/>
          <w:b/>
          <w:bCs/>
          <w:i/>
          <w:sz w:val="22"/>
          <w:lang w:val="id-ID"/>
        </w:rPr>
        <w:t xml:space="preserve"> Ratus </w:t>
      </w:r>
      <w:r w:rsidR="00911F45">
        <w:rPr>
          <w:rFonts w:ascii="Cambria" w:hAnsi="Cambria" w:cs="Arial"/>
          <w:b/>
          <w:bCs/>
          <w:i/>
          <w:sz w:val="22"/>
          <w:lang w:val="id-ID"/>
        </w:rPr>
        <w:t>Enam Puluh Sembilan</w:t>
      </w:r>
      <w:r w:rsidRPr="008A59B8">
        <w:rPr>
          <w:rFonts w:ascii="Cambria" w:hAnsi="Cambria" w:cs="Arial"/>
          <w:b/>
          <w:bCs/>
          <w:i/>
          <w:sz w:val="22"/>
          <w:lang w:val="id-ID"/>
        </w:rPr>
        <w:t xml:space="preserve"> Rupiah</w:t>
      </w:r>
      <w:r w:rsidRPr="005115B7">
        <w:rPr>
          <w:rFonts w:ascii="Cambria" w:hAnsi="Cambria"/>
          <w:lang w:val="sv-SE"/>
        </w:rPr>
        <w:t>)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id-ID"/>
        </w:rPr>
      </w:pPr>
      <w:r w:rsidRPr="005115B7">
        <w:rPr>
          <w:rFonts w:ascii="Cambria" w:hAnsi="Cambria"/>
          <w:lang w:val="sv-SE"/>
        </w:rPr>
        <w:t>Sumber pendanaan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>DIPA BLU Petikan UIN Maulana Malik Ibrahim Malang Tahun Anggaran 2017 tanggal 07 Desember 2016 Nomor : DIPA-025.04.2.423812/2017</w:t>
      </w:r>
    </w:p>
    <w:p w:rsidR="00191E83" w:rsidRPr="005115B7" w:rsidRDefault="00191E83" w:rsidP="00132C46">
      <w:pPr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  <w:lang w:val="nl-NL"/>
        </w:rPr>
      </w:pPr>
      <w:r w:rsidRPr="005115B7">
        <w:rPr>
          <w:rFonts w:ascii="Cambria" w:hAnsi="Cambria"/>
          <w:b/>
          <w:lang w:val="nl-NL"/>
        </w:rPr>
        <w:t>Pelaksanaan Pengadaan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Tempat dan alamat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>ULP UIN Maliki Malang Gedung Rektorat lantai 2, Jln. Gajayana No 50 Malang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Telepon/Fax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>(0341) 5702781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Website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</w:r>
      <w:r w:rsidR="006E5CDD">
        <w:fldChar w:fldCharType="begin"/>
      </w:r>
      <w:r w:rsidR="006E5CDD">
        <w:instrText xml:space="preserve"> HYPERLINK "http://www.ulp.uin-malang.ac.id" </w:instrText>
      </w:r>
      <w:r w:rsidR="006E5CDD">
        <w:fldChar w:fldCharType="separate"/>
      </w:r>
      <w:r w:rsidRPr="005115B7">
        <w:rPr>
          <w:rFonts w:ascii="Cambria" w:hAnsi="Cambria"/>
          <w:lang w:val="sv-SE"/>
        </w:rPr>
        <w:t>www.ulp.uin-malang.ac.id</w:t>
      </w:r>
      <w:r w:rsidR="006E5CDD">
        <w:rPr>
          <w:rFonts w:ascii="Cambria" w:hAnsi="Cambria"/>
          <w:lang w:val="sv-SE"/>
        </w:rPr>
        <w:fldChar w:fldCharType="end"/>
      </w:r>
    </w:p>
    <w:p w:rsidR="00191E83" w:rsidRPr="00132C46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id-ID"/>
        </w:rPr>
      </w:pPr>
      <w:r w:rsidRPr="00132C46">
        <w:rPr>
          <w:rFonts w:ascii="Cambria" w:hAnsi="Cambria"/>
          <w:lang w:val="sv-SE"/>
        </w:rPr>
        <w:t>E-m</w:t>
      </w:r>
      <w:r w:rsidRPr="00132C46">
        <w:rPr>
          <w:rStyle w:val="Hyperlink"/>
          <w:rFonts w:ascii="Cambria" w:hAnsi="Cambria"/>
          <w:color w:val="auto"/>
          <w:u w:val="none"/>
          <w:lang w:val="id-ID"/>
        </w:rPr>
        <w:t xml:space="preserve">ail </w:t>
      </w:r>
      <w:r w:rsidRPr="00132C46">
        <w:rPr>
          <w:rStyle w:val="Hyperlink"/>
          <w:rFonts w:ascii="Cambria" w:hAnsi="Cambria"/>
          <w:color w:val="auto"/>
          <w:u w:val="none"/>
          <w:lang w:val="id-ID"/>
        </w:rPr>
        <w:tab/>
        <w:t xml:space="preserve">: </w:t>
      </w:r>
      <w:r w:rsidRPr="00132C46">
        <w:rPr>
          <w:rStyle w:val="Hyperlink"/>
          <w:rFonts w:ascii="Cambria" w:hAnsi="Cambria"/>
          <w:color w:val="auto"/>
          <w:u w:val="none"/>
          <w:lang w:val="en-US"/>
        </w:rPr>
        <w:tab/>
      </w:r>
      <w:hyperlink r:id="rId8" w:history="1">
        <w:r w:rsidRPr="00132C46">
          <w:rPr>
            <w:rStyle w:val="Hyperlink"/>
            <w:rFonts w:ascii="Cambria" w:hAnsi="Cambria"/>
            <w:color w:val="auto"/>
            <w:u w:val="none"/>
            <w:lang w:val="id-ID"/>
          </w:rPr>
          <w:t>ulp@uin-malang.ac.id</w:t>
        </w:r>
      </w:hyperlink>
      <w:r w:rsidRPr="00132C46">
        <w:rPr>
          <w:rStyle w:val="Hyperlink"/>
          <w:rFonts w:ascii="Cambria" w:hAnsi="Cambria"/>
          <w:color w:val="auto"/>
          <w:u w:val="none"/>
          <w:lang w:val="id-ID"/>
        </w:rPr>
        <w:t xml:space="preserve"> / </w:t>
      </w:r>
      <w:r w:rsidR="006E5CDD">
        <w:fldChar w:fldCharType="begin"/>
      </w:r>
      <w:r w:rsidR="006E5CDD">
        <w:instrText xml:space="preserve"> HYPERLINK "mailto:ulp_uinmalang@kemenag.go.id" </w:instrText>
      </w:r>
      <w:r w:rsidR="006E5CDD">
        <w:fldChar w:fldCharType="separate"/>
      </w:r>
      <w:r w:rsidRPr="00132C46">
        <w:rPr>
          <w:rStyle w:val="Hyperlink"/>
          <w:rFonts w:ascii="Cambria" w:hAnsi="Cambria"/>
          <w:color w:val="auto"/>
          <w:u w:val="none"/>
          <w:lang w:val="id-ID"/>
        </w:rPr>
        <w:t>ulp_uinmalang@kemenag.go.id</w:t>
      </w:r>
      <w:r w:rsidR="006E5CDD">
        <w:rPr>
          <w:rStyle w:val="Hyperlink"/>
          <w:rFonts w:ascii="Cambria" w:hAnsi="Cambria"/>
          <w:color w:val="auto"/>
          <w:u w:val="none"/>
          <w:lang w:val="id-ID"/>
        </w:rPr>
        <w:fldChar w:fldCharType="end"/>
      </w:r>
      <w:r w:rsidRPr="00132C46">
        <w:rPr>
          <w:rStyle w:val="Hyperlink"/>
          <w:rFonts w:ascii="Cambria" w:hAnsi="Cambria"/>
          <w:color w:val="auto"/>
          <w:u w:val="none"/>
          <w:lang w:val="id-ID"/>
        </w:rPr>
        <w:t xml:space="preserve"> </w:t>
      </w:r>
    </w:p>
    <w:p w:rsidR="00191E83" w:rsidRPr="005115B7" w:rsidRDefault="00191E83" w:rsidP="00191E83">
      <w:pPr>
        <w:tabs>
          <w:tab w:val="num" w:pos="284"/>
        </w:tabs>
        <w:rPr>
          <w:rFonts w:ascii="Cambria" w:hAnsi="Cambria"/>
          <w:b/>
          <w:lang w:val="id-ID"/>
        </w:rPr>
      </w:pPr>
    </w:p>
    <w:p w:rsidR="00191E83" w:rsidRPr="005115B7" w:rsidRDefault="00191E83" w:rsidP="00191E83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 xml:space="preserve">Saudara diminta untuk memasukan penawaran administrasi, teknis, dan harga, secara langsung sesuai dengan jadwal pelaksanaan sebagai berikut: 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4439"/>
        <w:gridCol w:w="2846"/>
        <w:gridCol w:w="1620"/>
      </w:tblGrid>
      <w:tr w:rsidR="00191E83" w:rsidRPr="005115B7" w:rsidTr="00911F45">
        <w:trPr>
          <w:trHeight w:val="253"/>
          <w:jc w:val="center"/>
        </w:trPr>
        <w:tc>
          <w:tcPr>
            <w:tcW w:w="633" w:type="dxa"/>
            <w:shd w:val="clear" w:color="auto" w:fill="A6A6A6" w:themeFill="background1" w:themeFillShade="A6"/>
          </w:tcPr>
          <w:p w:rsidR="00191E83" w:rsidRPr="005115B7" w:rsidRDefault="00191E83" w:rsidP="00911F45">
            <w:pPr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No</w:t>
            </w:r>
          </w:p>
        </w:tc>
        <w:tc>
          <w:tcPr>
            <w:tcW w:w="4439" w:type="dxa"/>
            <w:shd w:val="clear" w:color="auto" w:fill="A6A6A6" w:themeFill="background1" w:themeFillShade="A6"/>
          </w:tcPr>
          <w:p w:rsidR="00191E83" w:rsidRPr="005115B7" w:rsidRDefault="00191E83" w:rsidP="00911F45">
            <w:pPr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Kegiatan</w:t>
            </w:r>
          </w:p>
        </w:tc>
        <w:tc>
          <w:tcPr>
            <w:tcW w:w="2846" w:type="dxa"/>
            <w:shd w:val="clear" w:color="auto" w:fill="A6A6A6" w:themeFill="background1" w:themeFillShade="A6"/>
          </w:tcPr>
          <w:p w:rsidR="00191E83" w:rsidRPr="005115B7" w:rsidRDefault="00191E83" w:rsidP="00911F45">
            <w:pPr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Hari/Tanggal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191E83" w:rsidRPr="005115B7" w:rsidRDefault="00191E83" w:rsidP="00911F45">
            <w:pPr>
              <w:ind w:right="-18"/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Waktu</w:t>
            </w:r>
          </w:p>
        </w:tc>
      </w:tr>
      <w:tr w:rsidR="00191E83" w:rsidRPr="005115B7" w:rsidTr="00911F45">
        <w:trPr>
          <w:trHeight w:val="215"/>
          <w:jc w:val="center"/>
        </w:trPr>
        <w:tc>
          <w:tcPr>
            <w:tcW w:w="633" w:type="dxa"/>
          </w:tcPr>
          <w:p w:rsidR="00191E83" w:rsidRPr="005115B7" w:rsidRDefault="00191E83" w:rsidP="00132C46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439" w:type="dxa"/>
          </w:tcPr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Pemasukan Dokumen Penawaran</w:t>
            </w:r>
          </w:p>
        </w:tc>
        <w:tc>
          <w:tcPr>
            <w:tcW w:w="2846" w:type="dxa"/>
          </w:tcPr>
          <w:p w:rsidR="00191E83" w:rsidRPr="005115B7" w:rsidRDefault="00911F45" w:rsidP="00911F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Senin</w:t>
            </w:r>
            <w:r w:rsidR="00191E83" w:rsidRPr="005115B7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id-ID"/>
              </w:rPr>
              <w:t>2</w:t>
            </w:r>
            <w:r w:rsidR="00191E83">
              <w:rPr>
                <w:rFonts w:ascii="Cambria" w:hAnsi="Cambria"/>
                <w:lang w:val="en-US"/>
              </w:rPr>
              <w:t>5 September 2017</w:t>
            </w:r>
            <w:r w:rsidR="00191E83" w:rsidRPr="005115B7">
              <w:rPr>
                <w:rFonts w:ascii="Cambria" w:hAnsi="Cambria"/>
                <w:lang w:val="id-ID"/>
              </w:rPr>
              <w:t xml:space="preserve"> s.d </w:t>
            </w:r>
            <w:r>
              <w:rPr>
                <w:rFonts w:ascii="Cambria" w:hAnsi="Cambria"/>
                <w:lang w:val="id-ID"/>
              </w:rPr>
              <w:t>Kamis</w:t>
            </w:r>
            <w:r w:rsidR="00191E83" w:rsidRPr="005115B7">
              <w:rPr>
                <w:rFonts w:ascii="Cambria" w:hAnsi="Cambria"/>
                <w:lang w:val="id-ID"/>
              </w:rPr>
              <w:t xml:space="preserve">/ </w:t>
            </w:r>
            <w:r w:rsidR="00191E83">
              <w:rPr>
                <w:rFonts w:ascii="Cambria" w:hAnsi="Cambria"/>
                <w:lang w:val="en-US"/>
              </w:rPr>
              <w:t>2</w:t>
            </w:r>
            <w:r>
              <w:rPr>
                <w:rFonts w:ascii="Cambria" w:hAnsi="Cambria"/>
                <w:lang w:val="id-ID"/>
              </w:rPr>
              <w:t>8</w:t>
            </w:r>
            <w:r w:rsidR="00191E83">
              <w:rPr>
                <w:rFonts w:ascii="Cambria" w:hAnsi="Cambria"/>
                <w:lang w:val="id-ID"/>
              </w:rPr>
              <w:t xml:space="preserve"> September</w:t>
            </w:r>
            <w:r w:rsidR="00191E83" w:rsidRPr="005115B7">
              <w:rPr>
                <w:rFonts w:ascii="Cambria" w:hAnsi="Cambria"/>
                <w:lang w:val="en-US"/>
              </w:rPr>
              <w:t xml:space="preserve"> 2017</w:t>
            </w:r>
            <w:r w:rsidR="00191E83" w:rsidRPr="005115B7">
              <w:rPr>
                <w:rFonts w:ascii="Cambria" w:hAnsi="Cambria"/>
                <w:lang w:val="id-ID"/>
              </w:rPr>
              <w:t xml:space="preserve"> </w:t>
            </w:r>
          </w:p>
        </w:tc>
        <w:tc>
          <w:tcPr>
            <w:tcW w:w="1620" w:type="dxa"/>
          </w:tcPr>
          <w:p w:rsidR="00191E83" w:rsidRPr="005115B7" w:rsidRDefault="00191E83" w:rsidP="00911F45">
            <w:pPr>
              <w:jc w:val="center"/>
              <w:rPr>
                <w:rFonts w:ascii="Cambria" w:hAnsi="Cambria"/>
              </w:rPr>
            </w:pPr>
            <w:r w:rsidRPr="005115B7">
              <w:rPr>
                <w:rFonts w:ascii="Cambria" w:hAnsi="Cambria"/>
                <w:lang w:val="id-ID"/>
              </w:rPr>
              <w:t xml:space="preserve">09.00 s.d. </w:t>
            </w:r>
            <w:r>
              <w:rPr>
                <w:rFonts w:ascii="Cambria" w:hAnsi="Cambria"/>
                <w:lang w:val="en-US"/>
              </w:rPr>
              <w:t>1</w:t>
            </w:r>
            <w:r w:rsidR="00911F45">
              <w:rPr>
                <w:rFonts w:ascii="Cambria" w:hAnsi="Cambria"/>
                <w:lang w:val="id-ID"/>
              </w:rPr>
              <w:t>5</w:t>
            </w:r>
            <w:r w:rsidRPr="005115B7">
              <w:rPr>
                <w:rFonts w:ascii="Cambria" w:hAnsi="Cambria"/>
                <w:lang w:val="id-ID"/>
              </w:rPr>
              <w:t>.00</w:t>
            </w:r>
          </w:p>
        </w:tc>
      </w:tr>
      <w:tr w:rsidR="00191E83" w:rsidRPr="005115B7" w:rsidTr="00911F45">
        <w:trPr>
          <w:trHeight w:val="253"/>
          <w:jc w:val="center"/>
        </w:trPr>
        <w:tc>
          <w:tcPr>
            <w:tcW w:w="633" w:type="dxa"/>
          </w:tcPr>
          <w:p w:rsidR="00191E83" w:rsidRPr="005115B7" w:rsidRDefault="00191E83" w:rsidP="00132C46">
            <w:pPr>
              <w:numPr>
                <w:ilvl w:val="0"/>
                <w:numId w:val="3"/>
              </w:numPr>
              <w:tabs>
                <w:tab w:val="num" w:pos="142"/>
                <w:tab w:val="left" w:pos="4820"/>
              </w:tabs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439" w:type="dxa"/>
          </w:tcPr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Pembukaan Dokumen Penawaran, Evaluasi, Klarifikasi Teknis dan Negosiasi Harga</w:t>
            </w:r>
          </w:p>
        </w:tc>
        <w:tc>
          <w:tcPr>
            <w:tcW w:w="2846" w:type="dxa"/>
          </w:tcPr>
          <w:p w:rsidR="00191E83" w:rsidRPr="005115B7" w:rsidRDefault="00191E83" w:rsidP="00911F45">
            <w:pPr>
              <w:tabs>
                <w:tab w:val="num" w:pos="284"/>
                <w:tab w:val="left" w:pos="4820"/>
              </w:tabs>
              <w:jc w:val="center"/>
              <w:rPr>
                <w:rFonts w:ascii="Cambria" w:hAnsi="Cambria"/>
                <w:u w:val="single"/>
                <w:lang w:val="en-US"/>
              </w:rPr>
            </w:pPr>
            <w:r w:rsidRPr="005115B7">
              <w:rPr>
                <w:rFonts w:ascii="Cambria" w:hAnsi="Cambria"/>
                <w:lang w:val="id-ID"/>
              </w:rPr>
              <w:t xml:space="preserve"> </w:t>
            </w:r>
            <w:r w:rsidR="00911F45">
              <w:rPr>
                <w:rFonts w:ascii="Cambria" w:hAnsi="Cambria"/>
                <w:lang w:val="id-ID"/>
              </w:rPr>
              <w:t>Jum’at</w:t>
            </w:r>
            <w:r w:rsidRPr="005115B7">
              <w:rPr>
                <w:rFonts w:ascii="Cambria" w:hAnsi="Cambria"/>
                <w:lang w:val="en-US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 xml:space="preserve">/ </w:t>
            </w:r>
            <w:r w:rsidR="00911F45">
              <w:rPr>
                <w:rFonts w:ascii="Cambria" w:hAnsi="Cambria"/>
                <w:lang w:val="id-ID"/>
              </w:rPr>
              <w:t>29</w:t>
            </w:r>
            <w:r w:rsidRPr="005115B7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September</w:t>
            </w:r>
            <w:r w:rsidRPr="005115B7">
              <w:rPr>
                <w:rFonts w:ascii="Cambria" w:hAnsi="Cambria"/>
                <w:lang w:val="en-US"/>
              </w:rPr>
              <w:t xml:space="preserve"> 2017</w:t>
            </w:r>
          </w:p>
        </w:tc>
        <w:tc>
          <w:tcPr>
            <w:tcW w:w="1620" w:type="dxa"/>
          </w:tcPr>
          <w:p w:rsidR="00191E83" w:rsidRPr="005115B7" w:rsidRDefault="00191E83" w:rsidP="00911F45">
            <w:pPr>
              <w:tabs>
                <w:tab w:val="num" w:pos="284"/>
                <w:tab w:val="left" w:pos="4820"/>
              </w:tabs>
              <w:jc w:val="center"/>
              <w:rPr>
                <w:rFonts w:ascii="Cambria" w:hAnsi="Cambria"/>
                <w:u w:val="single"/>
                <w:lang w:val="id-ID"/>
              </w:rPr>
            </w:pPr>
            <w:r w:rsidRPr="005115B7">
              <w:rPr>
                <w:rFonts w:ascii="Cambria" w:hAnsi="Cambria"/>
                <w:lang w:val="en-US"/>
              </w:rPr>
              <w:t>1</w:t>
            </w:r>
            <w:r>
              <w:rPr>
                <w:rFonts w:ascii="Cambria" w:hAnsi="Cambria"/>
                <w:lang w:val="id-ID"/>
              </w:rPr>
              <w:t>3</w:t>
            </w:r>
            <w:r w:rsidRPr="005115B7">
              <w:rPr>
                <w:rFonts w:ascii="Cambria" w:hAnsi="Cambria"/>
                <w:lang w:val="id-ID"/>
              </w:rPr>
              <w:t>.00 s.d. 1</w:t>
            </w:r>
            <w:r w:rsidRPr="005115B7">
              <w:rPr>
                <w:rFonts w:ascii="Cambria" w:hAnsi="Cambria"/>
                <w:lang w:val="en-US"/>
              </w:rPr>
              <w:t>6</w:t>
            </w:r>
            <w:r w:rsidRPr="005115B7">
              <w:rPr>
                <w:rFonts w:ascii="Cambria" w:hAnsi="Cambria"/>
                <w:lang w:val="id-ID"/>
              </w:rPr>
              <w:t>.00</w:t>
            </w:r>
          </w:p>
        </w:tc>
      </w:tr>
      <w:tr w:rsidR="00191E83" w:rsidRPr="005115B7" w:rsidTr="00911F45">
        <w:trPr>
          <w:trHeight w:val="253"/>
          <w:jc w:val="center"/>
        </w:trPr>
        <w:tc>
          <w:tcPr>
            <w:tcW w:w="633" w:type="dxa"/>
          </w:tcPr>
          <w:p w:rsidR="00191E83" w:rsidRPr="005115B7" w:rsidRDefault="00191E83" w:rsidP="00132C46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439" w:type="dxa"/>
          </w:tcPr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Penandatanganan SPK</w:t>
            </w:r>
          </w:p>
        </w:tc>
        <w:tc>
          <w:tcPr>
            <w:tcW w:w="2846" w:type="dxa"/>
          </w:tcPr>
          <w:p w:rsidR="00191E83" w:rsidRPr="005115B7" w:rsidRDefault="00911F45" w:rsidP="00911F45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Senin</w:t>
            </w:r>
            <w:r w:rsidR="00191E83" w:rsidRPr="005115B7">
              <w:rPr>
                <w:rFonts w:ascii="Cambria" w:hAnsi="Cambria"/>
                <w:lang w:val="en-US"/>
              </w:rPr>
              <w:t xml:space="preserve"> </w:t>
            </w:r>
            <w:r w:rsidR="00191E83" w:rsidRPr="005115B7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id-ID"/>
              </w:rPr>
              <w:t>2 Oktober</w:t>
            </w:r>
            <w:r w:rsidR="00191E83" w:rsidRPr="005115B7">
              <w:rPr>
                <w:rFonts w:ascii="Cambria" w:hAnsi="Cambria"/>
                <w:lang w:val="id-ID"/>
              </w:rPr>
              <w:t xml:space="preserve"> 2017 s.d </w:t>
            </w:r>
            <w:r>
              <w:rPr>
                <w:rFonts w:ascii="Cambria" w:hAnsi="Cambria"/>
                <w:lang w:val="id-ID"/>
              </w:rPr>
              <w:t>Rabu</w:t>
            </w:r>
            <w:r w:rsidR="00191E83" w:rsidRPr="005115B7">
              <w:rPr>
                <w:rFonts w:ascii="Cambria" w:hAnsi="Cambria"/>
                <w:lang w:val="en-US"/>
              </w:rPr>
              <w:t xml:space="preserve"> </w:t>
            </w:r>
            <w:r w:rsidR="00191E83" w:rsidRPr="005115B7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id-ID"/>
              </w:rPr>
              <w:t>4 Oktober</w:t>
            </w:r>
            <w:r w:rsidR="00191E83" w:rsidRPr="005115B7">
              <w:rPr>
                <w:rFonts w:ascii="Cambria" w:hAnsi="Cambria"/>
                <w:lang w:val="id-ID"/>
              </w:rPr>
              <w:t xml:space="preserve"> 2017</w:t>
            </w:r>
          </w:p>
        </w:tc>
        <w:tc>
          <w:tcPr>
            <w:tcW w:w="1620" w:type="dxa"/>
            <w:shd w:val="clear" w:color="auto" w:fill="A6A6A6"/>
          </w:tcPr>
          <w:p w:rsidR="00191E83" w:rsidRPr="005115B7" w:rsidRDefault="00191E83" w:rsidP="00911F45">
            <w:pPr>
              <w:ind w:right="494"/>
              <w:rPr>
                <w:rFonts w:ascii="Cambria" w:hAnsi="Cambria"/>
                <w:u w:val="single"/>
                <w:lang w:val="id-ID"/>
              </w:rPr>
            </w:pPr>
          </w:p>
        </w:tc>
      </w:tr>
    </w:tbl>
    <w:p w:rsidR="00191E83" w:rsidRPr="005115B7" w:rsidRDefault="00191E83" w:rsidP="00191E83">
      <w:pPr>
        <w:tabs>
          <w:tab w:val="left" w:pos="3060"/>
          <w:tab w:val="left" w:pos="3420"/>
        </w:tabs>
        <w:autoSpaceDE w:val="0"/>
        <w:autoSpaceDN w:val="0"/>
        <w:adjustRightInd w:val="0"/>
        <w:ind w:left="426"/>
        <w:rPr>
          <w:rFonts w:ascii="Cambria" w:hAnsi="Cambria"/>
          <w:lang w:val="id-ID"/>
        </w:rPr>
      </w:pPr>
    </w:p>
    <w:p w:rsidR="00191E83" w:rsidRPr="005115B7" w:rsidRDefault="00191E83" w:rsidP="00191E83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Apabila Saudara membutuhkan keterangan dan penjelasan lebih lanjut, dapat menghubungi kami sesuai alamat tersebut di atas sampai dengan batas akhir pemasukan Dokumen Penawaran.</w:t>
      </w:r>
    </w:p>
    <w:p w:rsidR="00191E83" w:rsidRPr="005115B7" w:rsidRDefault="00191E83" w:rsidP="00191E83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Demikian disampaikan untuk diketahui.</w:t>
      </w:r>
    </w:p>
    <w:p w:rsidR="00191E83" w:rsidRPr="005115B7" w:rsidRDefault="00191E83" w:rsidP="00191E83">
      <w:pPr>
        <w:ind w:left="5040" w:firstLine="720"/>
        <w:rPr>
          <w:rFonts w:ascii="Cambria" w:hAnsi="Cambria" w:cs="Calibri"/>
          <w:lang w:val="en-US"/>
        </w:rPr>
      </w:pPr>
      <w:r w:rsidRPr="005115B7">
        <w:rPr>
          <w:rFonts w:ascii="Cambria" w:hAnsi="Cambria" w:cs="Calibri"/>
          <w:lang w:val="fi-FI"/>
        </w:rPr>
        <w:t>Pejabat Pengadaan</w:t>
      </w:r>
      <w:r w:rsidRPr="005115B7">
        <w:rPr>
          <w:rFonts w:ascii="Cambria" w:hAnsi="Cambria" w:cs="Calibri"/>
          <w:lang w:val="id-ID"/>
        </w:rPr>
        <w:t xml:space="preserve"> Barang/Jasa</w:t>
      </w:r>
      <w:r w:rsidRPr="005115B7">
        <w:rPr>
          <w:rFonts w:ascii="Cambria" w:hAnsi="Cambria" w:cs="Calibri"/>
          <w:lang w:val="fi-FI"/>
        </w:rPr>
        <w:t>,</w:t>
      </w:r>
    </w:p>
    <w:p w:rsidR="00191E83" w:rsidRPr="005115B7" w:rsidRDefault="00191E83" w:rsidP="00191E83">
      <w:pPr>
        <w:ind w:left="4320" w:firstLine="720"/>
        <w:rPr>
          <w:rFonts w:ascii="Cambria" w:hAnsi="Cambria" w:cs="Calibri"/>
        </w:rPr>
      </w:pPr>
    </w:p>
    <w:p w:rsidR="00191E83" w:rsidRDefault="00191E83" w:rsidP="00191E83">
      <w:pPr>
        <w:rPr>
          <w:rFonts w:ascii="Cambria" w:hAnsi="Cambria" w:cs="Calibri"/>
          <w:lang w:val="id-ID"/>
        </w:rPr>
      </w:pP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</w:p>
    <w:p w:rsidR="00911F45" w:rsidRPr="00911F45" w:rsidRDefault="00911F45" w:rsidP="00191E83">
      <w:pPr>
        <w:rPr>
          <w:rFonts w:ascii="Cambria" w:hAnsi="Cambria" w:cs="Calibri"/>
          <w:lang w:val="id-ID"/>
        </w:rPr>
      </w:pPr>
    </w:p>
    <w:p w:rsidR="00191E83" w:rsidRPr="005115B7" w:rsidRDefault="00191E83" w:rsidP="00191E83">
      <w:pPr>
        <w:ind w:left="5040" w:firstLine="720"/>
        <w:rPr>
          <w:rFonts w:ascii="Cambria" w:hAnsi="Cambria" w:cs="Calibri"/>
        </w:rPr>
      </w:pPr>
      <w:r>
        <w:rPr>
          <w:rFonts w:ascii="Cambria" w:hAnsi="Cambria" w:cs="Calibri"/>
          <w:lang w:val="id-ID"/>
        </w:rPr>
        <w:t>Ari Prasetyo Hirmawan</w:t>
      </w:r>
      <w:r w:rsidRPr="005115B7">
        <w:rPr>
          <w:rFonts w:ascii="Cambria" w:hAnsi="Cambria" w:cs="Calibri"/>
        </w:rPr>
        <w:t xml:space="preserve"> </w:t>
      </w:r>
    </w:p>
    <w:p w:rsidR="00191E83" w:rsidRPr="005115B7" w:rsidRDefault="00191E83" w:rsidP="00191E83">
      <w:pPr>
        <w:ind w:left="5040" w:firstLine="720"/>
        <w:rPr>
          <w:rFonts w:ascii="Cambria" w:hAnsi="Cambria" w:cs="Calibri"/>
          <w:lang w:val="sv-SE"/>
        </w:rPr>
      </w:pPr>
      <w:r>
        <w:rPr>
          <w:rFonts w:ascii="Cambria" w:hAnsi="Cambria" w:cs="Calibri"/>
          <w:lang w:val="sv-SE"/>
        </w:rPr>
        <w:t>NIP 19770401 200701 1 034</w:t>
      </w:r>
    </w:p>
    <w:p w:rsidR="00191E83" w:rsidRPr="005115B7" w:rsidRDefault="00191E83" w:rsidP="00191E83">
      <w:pPr>
        <w:ind w:left="5040" w:firstLine="720"/>
        <w:rPr>
          <w:rFonts w:ascii="Cambria" w:hAnsi="Cambria" w:cs="Calibri"/>
          <w:lang w:val="id-ID"/>
        </w:rPr>
        <w:sectPr w:rsidR="00191E83" w:rsidRPr="005115B7" w:rsidSect="00911F45">
          <w:pgSz w:w="12242" w:h="18722" w:code="25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5562" w:type="dxa"/>
        <w:jc w:val="right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3582"/>
      </w:tblGrid>
      <w:tr w:rsidR="00191E83" w:rsidRPr="005115B7" w:rsidTr="00911F45">
        <w:trPr>
          <w:jc w:val="right"/>
        </w:trPr>
        <w:tc>
          <w:tcPr>
            <w:tcW w:w="1742" w:type="dxa"/>
          </w:tcPr>
          <w:p w:rsidR="00191E83" w:rsidRPr="005115B7" w:rsidRDefault="00191E83" w:rsidP="00911F45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lang w:val="id-ID"/>
              </w:rPr>
              <w:lastRenderedPageBreak/>
              <w:br w:type="page"/>
            </w:r>
            <w:proofErr w:type="spellStart"/>
            <w:r w:rsidRPr="005115B7">
              <w:rPr>
                <w:rFonts w:ascii="Cambria" w:hAnsi="Cambria" w:cs="Calibri"/>
                <w:sz w:val="22"/>
                <w:szCs w:val="22"/>
              </w:rPr>
              <w:t>Lampiran</w:t>
            </w:r>
            <w:proofErr w:type="spellEnd"/>
            <w:r w:rsidRPr="005115B7"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191E83" w:rsidRPr="005115B7" w:rsidRDefault="00191E83" w:rsidP="00911F45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191E83" w:rsidRPr="005115B7" w:rsidRDefault="00191E83" w:rsidP="00911F45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  <w:lang w:val="id-ID"/>
              </w:rPr>
              <w:t>Undangan</w:t>
            </w:r>
            <w:r w:rsidRPr="005115B7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5115B7">
              <w:rPr>
                <w:rFonts w:ascii="Cambria" w:hAnsi="Cambria" w:cs="Calibri"/>
                <w:sz w:val="22"/>
                <w:szCs w:val="22"/>
                <w:lang w:val="id-ID"/>
              </w:rPr>
              <w:t xml:space="preserve">Pengadaan Langsung </w:t>
            </w:r>
          </w:p>
        </w:tc>
      </w:tr>
      <w:tr w:rsidR="00191E83" w:rsidRPr="005115B7" w:rsidTr="00911F45">
        <w:trPr>
          <w:jc w:val="right"/>
        </w:trPr>
        <w:tc>
          <w:tcPr>
            <w:tcW w:w="1742" w:type="dxa"/>
          </w:tcPr>
          <w:p w:rsidR="00191E83" w:rsidRPr="005115B7" w:rsidRDefault="00191E83" w:rsidP="00911F45">
            <w:pPr>
              <w:rPr>
                <w:rFonts w:ascii="Cambria" w:hAnsi="Cambria" w:cs="Calibri"/>
              </w:rPr>
            </w:pPr>
            <w:proofErr w:type="spellStart"/>
            <w:r w:rsidRPr="005115B7">
              <w:rPr>
                <w:rFonts w:ascii="Cambria" w:hAnsi="Cambria" w:cs="Calibr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191E83" w:rsidRPr="005115B7" w:rsidRDefault="00191E83" w:rsidP="00911F45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191E83" w:rsidRPr="005115B7" w:rsidRDefault="00191E83" w:rsidP="00911F45">
            <w:pPr>
              <w:rPr>
                <w:rFonts w:ascii="Cambria" w:hAnsi="Cambria" w:cs="Calibri"/>
                <w:lang w:val="id-ID"/>
              </w:rPr>
            </w:pPr>
            <w:r>
              <w:rPr>
                <w:rFonts w:ascii="Cambria" w:hAnsi="Cambria" w:cs="Calibri"/>
                <w:bCs/>
                <w:sz w:val="22"/>
                <w:szCs w:val="22"/>
                <w:lang w:val="sv-SE"/>
              </w:rPr>
              <w:t>Un.03/KS.01.7/</w:t>
            </w:r>
            <w:r w:rsidR="00911F45">
              <w:rPr>
                <w:rFonts w:ascii="Cambria" w:hAnsi="Cambria" w:cs="Calibri"/>
                <w:bCs/>
                <w:sz w:val="22"/>
                <w:szCs w:val="22"/>
                <w:lang w:val="id-ID"/>
              </w:rPr>
              <w:t>3483</w:t>
            </w:r>
            <w:r>
              <w:rPr>
                <w:rFonts w:ascii="Cambria" w:hAnsi="Cambria" w:cs="Calibri"/>
                <w:bCs/>
                <w:sz w:val="22"/>
                <w:szCs w:val="22"/>
                <w:lang w:val="sv-SE"/>
              </w:rPr>
              <w:t>/2017</w:t>
            </w:r>
            <w:r w:rsidRPr="005115B7">
              <w:rPr>
                <w:rFonts w:ascii="Cambria" w:hAnsi="Cambria" w:cs="Calibri"/>
                <w:bCs/>
                <w:sz w:val="22"/>
                <w:szCs w:val="22"/>
                <w:lang w:val="id-ID"/>
              </w:rPr>
              <w:t xml:space="preserve"> </w:t>
            </w:r>
          </w:p>
        </w:tc>
      </w:tr>
      <w:tr w:rsidR="00191E83" w:rsidRPr="005115B7" w:rsidTr="00911F45">
        <w:trPr>
          <w:jc w:val="right"/>
        </w:trPr>
        <w:tc>
          <w:tcPr>
            <w:tcW w:w="1742" w:type="dxa"/>
          </w:tcPr>
          <w:p w:rsidR="00191E83" w:rsidRPr="005115B7" w:rsidRDefault="00191E83" w:rsidP="00911F45">
            <w:pPr>
              <w:rPr>
                <w:rFonts w:ascii="Cambria" w:hAnsi="Cambria" w:cs="Calibri"/>
              </w:rPr>
            </w:pPr>
            <w:proofErr w:type="spellStart"/>
            <w:r w:rsidRPr="005115B7">
              <w:rPr>
                <w:rFonts w:ascii="Cambria" w:hAnsi="Cambria" w:cs="Calibri"/>
                <w:sz w:val="22"/>
                <w:szCs w:val="22"/>
              </w:rPr>
              <w:t>Tanggal</w:t>
            </w:r>
            <w:proofErr w:type="spellEnd"/>
            <w:r w:rsidRPr="005115B7"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191E83" w:rsidRPr="005115B7" w:rsidRDefault="00191E83" w:rsidP="00911F45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191E83" w:rsidRPr="005115B7" w:rsidRDefault="00911F45" w:rsidP="00911F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  <w:lang w:val="id-ID"/>
              </w:rPr>
              <w:t>2</w:t>
            </w:r>
            <w:r w:rsidR="00191E83">
              <w:rPr>
                <w:rFonts w:ascii="Cambria" w:hAnsi="Cambria" w:cs="Calibri"/>
                <w:sz w:val="22"/>
                <w:szCs w:val="22"/>
                <w:lang w:val="id-ID"/>
              </w:rPr>
              <w:t>5 September 2017</w:t>
            </w:r>
            <w:r w:rsidR="00191E83" w:rsidRPr="005115B7">
              <w:rPr>
                <w:rFonts w:ascii="Cambria" w:hAnsi="Cambria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191E83" w:rsidRPr="005115B7" w:rsidRDefault="00191E83" w:rsidP="00191E83">
      <w:pPr>
        <w:jc w:val="center"/>
        <w:rPr>
          <w:rFonts w:ascii="Cambria" w:hAnsi="Cambria" w:cs="Calibri"/>
          <w:bCs/>
          <w:szCs w:val="22"/>
          <w:lang w:val="id-ID"/>
        </w:rPr>
      </w:pPr>
    </w:p>
    <w:p w:rsidR="00191E83" w:rsidRPr="005115B7" w:rsidRDefault="00191E83" w:rsidP="00191E83">
      <w:pPr>
        <w:tabs>
          <w:tab w:val="left" w:pos="900"/>
          <w:tab w:val="left" w:pos="1260"/>
        </w:tabs>
        <w:rPr>
          <w:rFonts w:ascii="Cambria" w:hAnsi="Cambria"/>
          <w:b/>
          <w:sz w:val="2"/>
          <w:lang w:val="id-ID"/>
        </w:rPr>
      </w:pP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</w:p>
    <w:p w:rsidR="00191E83" w:rsidRPr="006E5CDD" w:rsidRDefault="00191E83" w:rsidP="00191E83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  <w:r w:rsidRPr="006E5CDD">
        <w:rPr>
          <w:rFonts w:ascii="Cambria" w:hAnsi="Cambria"/>
          <w:b/>
          <w:sz w:val="22"/>
          <w:szCs w:val="22"/>
          <w:lang w:val="id-ID"/>
        </w:rPr>
        <w:t>Rincian Anggaran Biaya (RAB)</w:t>
      </w:r>
    </w:p>
    <w:p w:rsidR="00191E83" w:rsidRPr="006E5CDD" w:rsidRDefault="00191E83" w:rsidP="00191E83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</w:p>
    <w:p w:rsidR="00191E83" w:rsidRPr="006E5CDD" w:rsidRDefault="00191E83" w:rsidP="00191E83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 w:rsidRPr="006E5CDD">
        <w:rPr>
          <w:rFonts w:ascii="Cambria" w:hAnsi="Cambria"/>
          <w:sz w:val="22"/>
          <w:szCs w:val="22"/>
          <w:lang w:val="id-ID"/>
        </w:rPr>
        <w:t xml:space="preserve">Pekerjaan </w:t>
      </w:r>
      <w:r w:rsidRPr="006E5CDD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6E5CDD">
        <w:rPr>
          <w:rFonts w:ascii="Cambria" w:hAnsi="Cambria"/>
          <w:sz w:val="22"/>
          <w:szCs w:val="22"/>
          <w:lang w:val="id-ID"/>
        </w:rPr>
        <w:tab/>
      </w:r>
      <w:r w:rsidRPr="006E5CDD">
        <w:rPr>
          <w:rFonts w:ascii="Cambria" w:hAnsi="Cambria"/>
          <w:b/>
          <w:sz w:val="22"/>
          <w:szCs w:val="22"/>
          <w:lang w:val="id-ID"/>
        </w:rPr>
        <w:t xml:space="preserve">Pengadaan Buku </w:t>
      </w:r>
      <w:r w:rsidR="00911F45" w:rsidRPr="006E5CDD">
        <w:rPr>
          <w:rFonts w:ascii="Cambria" w:hAnsi="Cambria"/>
          <w:b/>
          <w:sz w:val="22"/>
          <w:szCs w:val="22"/>
          <w:lang w:val="id-ID"/>
        </w:rPr>
        <w:t xml:space="preserve">UPT </w:t>
      </w:r>
      <w:r w:rsidRPr="006E5CDD">
        <w:rPr>
          <w:rFonts w:ascii="Cambria" w:hAnsi="Cambria"/>
          <w:b/>
          <w:sz w:val="22"/>
          <w:szCs w:val="22"/>
          <w:lang w:val="id-ID"/>
        </w:rPr>
        <w:t xml:space="preserve">Pusat Perpustakaan </w:t>
      </w:r>
    </w:p>
    <w:p w:rsidR="00191E83" w:rsidRPr="006E5CDD" w:rsidRDefault="00191E83" w:rsidP="00191E83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6E5CDD">
        <w:rPr>
          <w:rFonts w:ascii="Cambria" w:hAnsi="Cambria"/>
          <w:sz w:val="22"/>
          <w:szCs w:val="22"/>
          <w:lang w:val="id-ID"/>
        </w:rPr>
        <w:t>Lokasi</w:t>
      </w:r>
      <w:r w:rsidRPr="006E5CDD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6E5CDD">
        <w:rPr>
          <w:rFonts w:ascii="Cambria" w:hAnsi="Cambria"/>
          <w:sz w:val="22"/>
          <w:szCs w:val="22"/>
          <w:lang w:val="id-ID"/>
        </w:rPr>
        <w:tab/>
      </w:r>
      <w:r w:rsidRPr="006E5CDD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191E83" w:rsidRPr="006E5CDD" w:rsidRDefault="00191E83" w:rsidP="00191E83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 w:rsidRPr="006E5CDD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6E5CDD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6E5CDD">
        <w:rPr>
          <w:rFonts w:ascii="Cambria" w:hAnsi="Cambria"/>
          <w:sz w:val="22"/>
          <w:szCs w:val="22"/>
          <w:lang w:val="id-ID"/>
        </w:rPr>
        <w:tab/>
      </w:r>
      <w:r w:rsidRPr="006E5CDD">
        <w:rPr>
          <w:rFonts w:ascii="Cambria" w:hAnsi="Cambria"/>
          <w:b/>
          <w:sz w:val="22"/>
          <w:szCs w:val="22"/>
          <w:lang w:val="id-ID"/>
        </w:rPr>
        <w:t>2017</w:t>
      </w:r>
      <w:bookmarkStart w:id="0" w:name="_GoBack"/>
      <w:bookmarkEnd w:id="0"/>
    </w:p>
    <w:p w:rsidR="00191E83" w:rsidRPr="005115B7" w:rsidRDefault="00191E83" w:rsidP="00191E83">
      <w:pPr>
        <w:autoSpaceDE w:val="0"/>
        <w:autoSpaceDN w:val="0"/>
        <w:adjustRightInd w:val="0"/>
        <w:ind w:left="1440"/>
        <w:jc w:val="both"/>
        <w:rPr>
          <w:rFonts w:ascii="Cambria" w:hAnsi="Cambria" w:cs="Tahoma"/>
          <w:lang w:val="id-ID"/>
        </w:rPr>
      </w:pPr>
      <w:r w:rsidRPr="005115B7">
        <w:rPr>
          <w:rFonts w:ascii="Cambria" w:hAnsi="Cambria" w:cs="Tahoma"/>
          <w:lang w:val="pt-BR"/>
        </w:rPr>
        <w:t xml:space="preserve"> </w:t>
      </w:r>
    </w:p>
    <w:tbl>
      <w:tblPr>
        <w:tblW w:w="17403" w:type="dxa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3118"/>
        <w:gridCol w:w="1419"/>
        <w:gridCol w:w="1062"/>
        <w:gridCol w:w="1915"/>
        <w:gridCol w:w="709"/>
        <w:gridCol w:w="1418"/>
        <w:gridCol w:w="1418"/>
      </w:tblGrid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JUDUL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PENGARANG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PENERBIT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ISBN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  <w:lang w:val="id-ID"/>
              </w:rPr>
              <w:t>VOL</w:t>
            </w: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HARGA SATUAN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id-ID"/>
              </w:rPr>
            </w:pP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  <w:lang w:val="id-ID"/>
              </w:rPr>
              <w:t>JUMLAH</w:t>
            </w:r>
          </w:p>
        </w:tc>
      </w:tr>
      <w:tr w:rsidR="00911F45" w:rsidRPr="00911F45" w:rsidTr="006E5CDD">
        <w:trPr>
          <w:trHeight w:val="5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Architect's Pocket Book / 5th 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Charlotte Baden-Powell ;  Jonathan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Hetreed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Ann Ross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Apr-17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9781138643994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Architecture and Identity : Responses to Cultural and Technological Change /3rd 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Chris Abel,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Feb-17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9781138206564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Complex Housing : Designing for Density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Julia Williams Robinson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Sep-17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9781138192508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Biomimicry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in Architecture /2nd 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Michael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Pawlyn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RIBA Publishing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Oct-16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9781859466285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Building Structures : understanding the basics /3rd 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Malcolm Millais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9781138119758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Design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Stephen Emmitt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Nov-16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9781138930667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Design for Mental and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Behavioral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Health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Mardelle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McCuskey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Shepley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Samira Pasha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May-17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9781138126367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Designing Zero Carbon Buildings Using Dynamic</w:t>
            </w:r>
            <w:r w:rsidRPr="00911F45">
              <w:rPr>
                <w:rFonts w:asciiTheme="majorHAnsi" w:hAnsiTheme="majorHAnsi" w:cs="Arial"/>
                <w:sz w:val="22"/>
                <w:szCs w:val="22"/>
              </w:rPr>
              <w:br/>
              <w:t>Simulation Methods /2nd 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Lubo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Jankovic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Jun-17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9781138658318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Energy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Modeling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in Architectural Design /textbook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Timothy L.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Hemsath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Kaveh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Alaghe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Bandhosseini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Aug-17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9781138889392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Frank Lloyd Wright : The Early Years : Progressivism</w:t>
            </w:r>
            <w:r w:rsidRPr="00911F45">
              <w:rPr>
                <w:rFonts w:asciiTheme="majorHAnsi" w:hAnsiTheme="majorHAnsi" w:cs="Arial"/>
                <w:sz w:val="22"/>
                <w:szCs w:val="22"/>
              </w:rPr>
              <w:br/>
              <w:t>: Aesthetics : Cities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Donald Leslie Johnson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Oct-16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9781472458025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Fluid Space and Transformational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Kyriaki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Tsoukala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Feb-17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9781138628939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How Architects Write /Textbook 2nd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Tom Spector ; Rebecca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Damron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May-17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9781138947276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House and Home : Cultural Contexts, Ontological Roles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Thomas Barrie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9781138947184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On Discomfort : Moments in a Modern History of Architectural Culture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David Ellison ; Andrew Leach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Oct-16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9781472455338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Perspectives on Research Assessment in</w:t>
            </w:r>
            <w:r w:rsidRPr="00911F45">
              <w:rPr>
                <w:rFonts w:asciiTheme="majorHAnsi" w:hAnsiTheme="majorHAnsi" w:cs="Arial"/>
                <w:sz w:val="22"/>
                <w:szCs w:val="22"/>
              </w:rPr>
              <w:br/>
              <w:t xml:space="preserve">Architecture, Music and the Arts : Discussing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Doctorateness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Fredrik Nilsson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Halina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Dunin-Woyseth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Nel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Janssens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Feb-17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9781138695573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Rethinking Basic Design in Architectural Education : Foundations Past and Future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Mine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Ozkar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Apr-17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9781138825420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Designer’s Field Guide to Collaboration The Architecture of the Façade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Caryn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Brause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Jan-17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9781138803640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Art of Building a Garden City : Designing New Communities for the 21st Century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Kate Henderson; Katy Lock ; Hugh Ellis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RIBA Publishing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Jul-17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9781859466209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The Ethics of a Potential Urbanism : Critical encounters between Giorgio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Agamben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and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Camillo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Boano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Des-16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9781138687707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Living Tradition of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osé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de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Paiva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Des-16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9781138640504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Construction Management : Theory and Practice  /Textbook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Chris March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9781138694477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Building Measurement : New Rules of Measurement /2nd Ed 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Andrew D. Packer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Oct-16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9781138838147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Total Construction Management : Lean Quality in Construction Project Delivery /Textbook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John Oakland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Marton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Marosszeky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Feb-17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9781138908543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6E5CDD">
        <w:trPr>
          <w:trHeight w:val="9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Heritage Building Information Modelling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Yusuf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Arayici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John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Counsell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Lamine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Mahdjoubi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Gehan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Ahmed Nagy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Soheir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Hawas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Khaled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Dweidar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Feb-17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978113864568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Behavioural Safety : The Definitive Guide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Tim Marsh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Jun-17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9781138647473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Landscape Theory in Design /Textbook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Susan Herrington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Des-16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9780415705950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6E5CDD">
        <w:trPr>
          <w:trHeight w:val="6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Landscape Analysis : Investigating the potentials of space and place /Textbook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Per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Stahlschmidt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Vibeke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Nellemann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 Jorgen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Primdahl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Simon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Swaffield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9781138927155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6E5CDD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Research in Landscape Architecture : Methods and Methodology /Textbook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Adri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van den Brink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Diedrich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Bruns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Hilde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Tob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Simon Bell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Nov-16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9781138020931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6E5CDD">
        <w:trPr>
          <w:trHeight w:val="5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Community-Built : Art, Construction, Preservation, and Place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Katherine Melcher ; Barry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Stiefel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Kristin</w:t>
            </w:r>
            <w:r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Faurest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Des-16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9781138682580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Design Readiness for Landscape Architects : Drawing Exercises that Generate Ideas /Textbook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Leslie Smith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9781138796164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lastRenderedPageBreak/>
              <w:t>31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Constructed Ecologies : Critical Reflections on Ecology with Design /Textbook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Margaret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Grose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9781138890220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6E5CDD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32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How to Grow a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Playspace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: Development and Design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Katherine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Masiulanis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Elizabeth</w:t>
            </w:r>
            <w:r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 </w:t>
            </w:r>
            <w:r w:rsidRPr="00911F45">
              <w:rPr>
                <w:rFonts w:asciiTheme="majorHAnsi" w:hAnsiTheme="majorHAnsi" w:cs="Arial"/>
                <w:sz w:val="22"/>
                <w:szCs w:val="22"/>
              </w:rPr>
              <w:t>Cummins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Apr-17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9781138907065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33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Strategies for Landscape Representation : Digital and Analogue Techniques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Paul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Cureton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Des-16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9781138940987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34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Shaping Portland : Anatomy of a Healthy City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Paddy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Tillett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Aug-17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9781138693449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35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Reinventing an Urban Vernacular : Developing Sustainable Housing Prototypes for Cities Based on</w:t>
            </w:r>
            <w:r w:rsidRPr="00911F45">
              <w:rPr>
                <w:rFonts w:asciiTheme="majorHAnsi" w:hAnsiTheme="majorHAnsi" w:cs="Arial"/>
                <w:sz w:val="22"/>
                <w:szCs w:val="22"/>
              </w:rPr>
              <w:br/>
              <w:t>Traditional Strategies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Terry Moor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9781138682528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36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Architecture Competition : Project Design and the Building Process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Ignaz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Strebel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Jan</w:t>
            </w:r>
            <w:r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Silberberger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Feb-17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9781472469984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37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Designing Cities with Children and Young People : Beyond Playgrounds and Skate Parks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Kate Bishop ; Linda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Corkery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Jun-17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9781138890824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38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Growing Compact : Urban Form, Density and Sustainability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Joo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Hwa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P. Bay ; Steffen Lehmann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`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Jul-17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9781138680401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39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Space, Place and Territory : A Critical Review on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Spatialities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Fabio Duarte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Jan-17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9781472483799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40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Methods of Environmental Impact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Asessment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/Textbook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Riki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Therivel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Graham Wood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Sep-17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9781138647671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41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Planning for a City of Culture : Creative Urbanism in Toronto and New York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Shoshanah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B.D. Goldberg-Miller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9781138233584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42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The Architecture of Phantasmagoria :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Specters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of the City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Libero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Andreotti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Nadir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Lahiji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Nov-16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9781138900776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43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Understanding Tall Buildings : A Theory of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Placemaking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/Textbook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Kheir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Al-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Kodmany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9781138811423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44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Urban Design : A Typology of Procedures and Products /2nd Ed Textbook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Jon Lang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May-17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9781138188358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45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Urban Waterfront Promenades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Elizabeth Macdonald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Routledge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Jun-17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9781138824218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6E5CDD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46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Fiber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Amplifiers and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Fiber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Lasers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Niloy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K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Dutta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World Scientific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Sep-14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9789814630382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47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Astrophysics and the Evolution </w:t>
            </w:r>
            <w:r w:rsidRPr="00911F45">
              <w:rPr>
                <w:rFonts w:asciiTheme="majorHAnsi" w:hAnsiTheme="majorHAnsi" w:cs="Arial"/>
                <w:sz w:val="22"/>
                <w:szCs w:val="22"/>
              </w:rPr>
              <w:br/>
              <w:t>of the Universe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Leonard S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Kisslinger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World Scientific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May-14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9789814520904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48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Understanding the Superconductivity in Copper Oxides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K Alex Müller ; A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Bussmann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>-Holder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World Scientific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May-16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color w:val="1D2626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color w:val="1D2626"/>
                <w:sz w:val="22"/>
                <w:szCs w:val="22"/>
              </w:rPr>
              <w:t>9789814354837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lastRenderedPageBreak/>
              <w:t>49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Problems and Solutions in University Physics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Fuxiang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Han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Shu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Zheng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Shufeng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Li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World Scientific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May-16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9789814602037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50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More Physics with MATLAB : with Companion Media Pack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Dan Green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World Scientific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May-15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9789814623940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51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Quark–Gluon Plasma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Xin-Nian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Wang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World Scientific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color w:val="000000"/>
                <w:sz w:val="22"/>
                <w:szCs w:val="22"/>
              </w:rPr>
              <w:t>Mar-16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9789814663700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52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Nuclear Radiation Interactions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Sidney Yip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World Scientific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Dec-14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9789814368070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53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Practical Bayesian Inference : A Primer for Physical Scientists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Coryn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Bailer-Jones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Max-Planck-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Institut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Cambridge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Jun-17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9781316642214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54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Learning the Art of Electronics : A Hands-On Lab Course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Thomas C. Hayes ; Paul Horowitz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Cambridge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9780521177238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55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Research Methods in Library and Information Science, 6th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Lynn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Silipigni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Connaway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and Marie L. Radford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Libraries Unlimited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Nov-16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9781440834783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56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Applications of Social Research Methods to Questions in Information and Library Science, 2nd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Barbara M.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Wildemuth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>, Editor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Libraries Unlimited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Nov-16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9781440839047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57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Knowledge into Action: Research and Evaluation in Library and Information Science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Danny P. Wallace and Connie Van Fleet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Libraries Unlimited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Jun-12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9781598849752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58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Fundamentals of Library Supervision, Third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Beth McNeil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Editions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9780838915547 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59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Academic Library Management: Case Studies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Tammy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Nickelson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Dearie, Michael Meth, and Elaine L.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Westbrooks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9780838915592 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60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Purpose-Based Library: Finding Your Path to Survival, Success, and Growth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John J. Huber and Steven V. Potter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9780838912447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61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Management Basics for Information Professionals, Third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G. Edward Evans and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Camila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Alire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2013 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9781555709099 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62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Developing Digital Scholarship: Emerging Practices in Academic Libraries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Alison Mackenzie and Lindsey Martin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9780838915554 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63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Digital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Curation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>, Second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Gillian Oliver and Ross Harvey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9780838913857 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64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Cultural Heritage Information: Access and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Ian Ruthven and G. G.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Chowdhury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9780838913475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6E5CDD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lastRenderedPageBreak/>
              <w:t>65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Open Licensing for Cultural Heritage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Gill Hamilton and Fred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Saunderson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9781783301850 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66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Textbooks in Academic Libraries: Selection, Circulation, and Assessment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Chris Diaz, editor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Editions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9780838915875 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67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Fundamentals of Electronic Resources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Alana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Verminski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&amp; Kelly Marie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Blanchat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9780838915417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68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Affordable Course Materials: Electronic Textbooks and Open Educational Resources (An ALCTS Monograph)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Chris Diaz, editor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Editions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9780838915806 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69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Acquisitions: Core Concepts and Practices, Second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Jesse Holden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9780838914601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70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Foundations of Library and Information Science, Fourth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Richard E. Rubin, foreword by Joseph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Janes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9780838913703 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71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Applying Quantitative Methods to E-book Collections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Melissa J.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Goertzen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 ALA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TechSource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978-0-8389-5987-9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72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Capturing Our Stories: An Oral History of Librarianship in Transition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A.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Arro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Smith, PhD; foreword by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Dr.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Loriene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9780838914618 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73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Practical Ontologies for Information Professionals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David Stuart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74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Metadata, Second Edition </w:t>
            </w:r>
            <w:r w:rsidRPr="00911F45">
              <w:rPr>
                <w:rFonts w:asciiTheme="majorHAnsi" w:hAnsiTheme="majorHAnsi" w:cs="Arial"/>
                <w:color w:val="555555"/>
                <w:sz w:val="22"/>
                <w:szCs w:val="22"/>
              </w:rPr>
              <w:t>2nd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Marcia Lei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Zeng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and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Jian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Qin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9781555709655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75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Becoming a Reflective Librarian and Teacher: Strategies for Mindful Academic Practice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Michelle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Reale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Editions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9780838915295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76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Learning Management Systems: Tools for Embedded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John J. Burke and Beth E.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Tumbleson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ALA </w:t>
            </w:r>
            <w:proofErr w:type="spellStart"/>
            <w:r w:rsidRPr="00911F45">
              <w:rPr>
                <w:rFonts w:asciiTheme="majorHAnsi" w:hAnsiTheme="majorHAnsi" w:cs="Arial"/>
                <w:color w:val="000000"/>
                <w:sz w:val="22"/>
                <w:szCs w:val="22"/>
              </w:rPr>
              <w:t>TechSource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9780838959701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77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Reviewing the Academic Library: A Guide to Self-Study and External Review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 Eleanor Mitchell and Peggy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Seiden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Editions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9780838987834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78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Creating Leaders: An Examination of Academic and Research Library Leadership Institutes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Irene M. H.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Herold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ACRL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9780838987636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6E5CDD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79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Fundamentals for the Academic Liaison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Richard Moniz, Jo Henry, and Joe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Eshleman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color w:val="000000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9781555709679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80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Mentoring and Managing Students in the Academic Library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Michelle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Reale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ALA Editions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9780838911747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lastRenderedPageBreak/>
              <w:t>81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Academic Librarianship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Camila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Alire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and G. Edward Evans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color w:val="000000"/>
                <w:sz w:val="22"/>
                <w:szCs w:val="22"/>
              </w:rPr>
              <w:t>ALA Neal-Schuman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9781555707026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82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Writing and Publishing: The Librarian's Handbook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Carol Smallwood, Editor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color w:val="000000"/>
                <w:sz w:val="22"/>
                <w:szCs w:val="22"/>
              </w:rPr>
              <w:t>ALA Editions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9780838909966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83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Staff Development: A Practical Guide, Fourth Edition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Andrea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Wigbels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Stewart,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Carlette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Washington-Hoagland, and Carol T.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Zsulya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color w:val="000000"/>
                <w:sz w:val="22"/>
                <w:szCs w:val="22"/>
              </w:rPr>
              <w:t>ALA Editions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9780838911495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Collection Development in the Digital 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Maggie Fieldhouse , Audrey Marshall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9781856047463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85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Developing Digital Scholarship: Emerging Practices in Academic Libraries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by Lindsey Martin, Alison Mackenzie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7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86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Facet Academic Library 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Moira J. Bent and Jo Henry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9781783301683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87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Facet Data Librarianship 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88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Facet Research Support 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by Moira J. Bent and Starr Hoffman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9781783301744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89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Facet Scholarly Communication Collection (5vol)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9781783300891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Critical Literacy for Information Professionals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Edited by Sarah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Mcnicol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9781783300822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8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Visual Literacy for Libraries: A practical, standards-based guide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Nicole E Brown, Kaila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Bussert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, Denise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Hattwig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And Ann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Medaille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9781783301447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Learner-centred Pedagogy : Principles and practice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Kevin Michael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Klipfel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> And 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Dani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Brecher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Cook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9781783302543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6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lastRenderedPageBreak/>
              <w:t>93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Teaching Information Literacy Reframed : 50+ framework-based exercises for creating information-literate learners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Joanna M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Burkhardt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9781783301638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Expert Internet Searching, 5th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Phil Bradley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9781783302475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Facet Copyright 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Facet Information Organization 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9781783302710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Metaliteracy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in Practice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Edited by 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Trudi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E Jacobson And Thomas P Mackey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9781783300938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Facet Collection Management 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9781783303304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Facet User Experience 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9781783301706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Records and Information Management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color w:val="000000"/>
                <w:sz w:val="22"/>
                <w:szCs w:val="22"/>
              </w:rPr>
              <w:t>Patricia c. Franks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9781856048361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6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101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Facet Archival Studies Collection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Facet Publishing, UK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9781783301669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The HPLC-Expert II: Optimizing the Benefits of HPLC/UHPLC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Stavros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Kromidas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(Editor)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Wiley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Jan-17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9783527339723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103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Hawley's Condensed Chemical Dictionary, 16th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Michael D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Larrañaga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Richard J. Lewis ;  Robert A. Lewis (Editors)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Wiley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May-16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9781118135150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104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Computational Pharmaceutical Solid State Chemistry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Yuriy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A.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Abramov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(Editor)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Wiley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May-16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9781118700747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6E5CDD">
        <w:trPr>
          <w:trHeight w:val="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lastRenderedPageBreak/>
              <w:t>105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Reviews in Computational Chemistry, Volume 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Abby L.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Parrill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Kenneth B.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Lipkowitz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(Editor)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Wiley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9781119355434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106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Sustainable and Green Electrochemical Science and Technology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Prof Keith Scott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Wiley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Mar-17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9781119972440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107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Advances in Food Diagnostics, 2nd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Fidel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Toldrá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; Leo M. L.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Nollet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(Editor)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Wiley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Jul-17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9781119105886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108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Teaching Students With Special Needs in Inclusive Classrooms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Diane P. Bryant; Brian R. Bryant; Deborah D. Smith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Sage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Apr-17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9781483319254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109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Standards for Educational &amp; Psychological Testing (2014 Edition)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American Educational Research Association; the American Psychological Association (APA); and the National Council on Measurement in Education (NCME)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Sage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Jan-14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9780935302356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110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 Companion to Islamic Art and Architecture (Blackwell Companions to Art History)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by 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Finbarr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Barry Flood and 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Gulru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Necipoglu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Wiley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9781119068662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111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Islamic Microfinance Institutions Efficiency and Sustainability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Salamah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Maamor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>, 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Widayanto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Mislan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Cokrohadisumarto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, Abdul </w:t>
            </w:r>
            <w:proofErr w:type="spellStart"/>
            <w:r w:rsidRPr="00911F45">
              <w:rPr>
                <w:rFonts w:asciiTheme="majorHAnsi" w:hAnsiTheme="majorHAnsi" w:cs="Arial"/>
                <w:sz w:val="22"/>
                <w:szCs w:val="22"/>
              </w:rPr>
              <w:t>Ghafar</w:t>
            </w:r>
            <w:proofErr w:type="spellEnd"/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Ismail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color w:val="444444"/>
                <w:sz w:val="22"/>
                <w:szCs w:val="22"/>
              </w:rPr>
            </w:pPr>
            <w:proofErr w:type="spellStart"/>
            <w:r w:rsidRPr="00911F45">
              <w:rPr>
                <w:rFonts w:asciiTheme="majorHAnsi" w:hAnsiTheme="majorHAnsi" w:cs="Arial"/>
                <w:color w:val="444444"/>
                <w:sz w:val="22"/>
                <w:szCs w:val="22"/>
              </w:rPr>
              <w:t>Penerbit</w:t>
            </w:r>
            <w:proofErr w:type="spellEnd"/>
            <w:r w:rsidRPr="00911F45">
              <w:rPr>
                <w:rFonts w:asciiTheme="majorHAnsi" w:hAnsiTheme="majorHAnsi" w:cs="Arial"/>
                <w:color w:val="444444"/>
                <w:sz w:val="22"/>
                <w:szCs w:val="22"/>
              </w:rPr>
              <w:t xml:space="preserve"> UKM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9789674124250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112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An Introduction to Systematic Reviews  2nd Edition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David Gough , Sandy Oliver, James Thomas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color w:val="333333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color w:val="333333"/>
                <w:sz w:val="22"/>
                <w:szCs w:val="22"/>
              </w:rPr>
              <w:t>SAGE Publications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978-1473929432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 xml:space="preserve">      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45" w:rsidRPr="00911F45" w:rsidRDefault="00911F45" w:rsidP="00911F4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1F45" w:rsidRPr="00911F45" w:rsidTr="00911F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  <w:lang w:val="id-ID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112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45" w:rsidRPr="00911F45" w:rsidRDefault="00911F45" w:rsidP="00911F45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911F4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F45" w:rsidRPr="00911F45" w:rsidRDefault="00911F45" w:rsidP="00911F45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:rsidR="00911F45" w:rsidRPr="00911F45" w:rsidRDefault="00911F45" w:rsidP="00911F45">
      <w:pPr>
        <w:rPr>
          <w:rFonts w:asciiTheme="majorHAnsi" w:hAnsiTheme="majorHAnsi"/>
          <w:sz w:val="22"/>
          <w:szCs w:val="22"/>
        </w:rPr>
      </w:pPr>
    </w:p>
    <w:p w:rsidR="00191E83" w:rsidRPr="00911F45" w:rsidRDefault="00191E83" w:rsidP="00911F45">
      <w:pPr>
        <w:rPr>
          <w:rFonts w:ascii="Cambria" w:hAnsi="Cambria" w:cs="Calibri"/>
          <w:lang w:val="id-ID"/>
        </w:rPr>
      </w:pPr>
    </w:p>
    <w:p w:rsidR="00191E83" w:rsidRPr="005115B7" w:rsidRDefault="00191E83" w:rsidP="00191E83">
      <w:pPr>
        <w:ind w:left="11766"/>
        <w:rPr>
          <w:rFonts w:ascii="Cambria" w:hAnsi="Cambria" w:cs="Calibri"/>
          <w:lang w:val="fi-FI"/>
        </w:rPr>
      </w:pPr>
    </w:p>
    <w:p w:rsidR="00191E83" w:rsidRPr="005115B7" w:rsidRDefault="00191E83" w:rsidP="00191E83">
      <w:pPr>
        <w:ind w:left="11766"/>
        <w:rPr>
          <w:rFonts w:ascii="Cambria" w:hAnsi="Cambria" w:cs="Calibri"/>
          <w:lang w:val="en-US"/>
        </w:rPr>
      </w:pPr>
      <w:r w:rsidRPr="005115B7">
        <w:rPr>
          <w:rFonts w:ascii="Cambria" w:hAnsi="Cambria" w:cs="Calibri"/>
          <w:lang w:val="fi-FI"/>
        </w:rPr>
        <w:t>Pejabat Pengadaan</w:t>
      </w:r>
      <w:r w:rsidRPr="005115B7">
        <w:rPr>
          <w:rFonts w:ascii="Cambria" w:hAnsi="Cambria" w:cs="Calibri"/>
          <w:lang w:val="id-ID"/>
        </w:rPr>
        <w:t xml:space="preserve"> Barang/Jasa,</w:t>
      </w:r>
    </w:p>
    <w:p w:rsidR="00191E83" w:rsidRPr="005115B7" w:rsidRDefault="00191E83" w:rsidP="00191E83">
      <w:pPr>
        <w:ind w:left="11766"/>
        <w:rPr>
          <w:rFonts w:ascii="Cambria" w:hAnsi="Cambria" w:cs="Calibri"/>
          <w:lang w:val="en-US"/>
        </w:rPr>
      </w:pPr>
    </w:p>
    <w:p w:rsidR="00191E83" w:rsidRPr="005115B7" w:rsidRDefault="00191E83" w:rsidP="00191E83">
      <w:pPr>
        <w:ind w:left="11766"/>
        <w:rPr>
          <w:rFonts w:ascii="Cambria" w:hAnsi="Cambria" w:cs="Calibri"/>
          <w:lang w:val="en-US"/>
        </w:rPr>
      </w:pPr>
    </w:p>
    <w:p w:rsidR="00191E83" w:rsidRPr="005115B7" w:rsidRDefault="00191E83" w:rsidP="00191E83">
      <w:pPr>
        <w:ind w:left="11766"/>
        <w:rPr>
          <w:rFonts w:ascii="Cambria" w:hAnsi="Cambria" w:cs="Calibri"/>
          <w:lang w:val="en-US"/>
        </w:rPr>
      </w:pPr>
    </w:p>
    <w:p w:rsidR="00191E83" w:rsidRPr="005115B7" w:rsidRDefault="00191E83" w:rsidP="00191E83">
      <w:pPr>
        <w:ind w:left="11766"/>
        <w:rPr>
          <w:rFonts w:ascii="Cambria" w:hAnsi="Cambria" w:cs="Calibri"/>
          <w:lang w:val="id-ID"/>
        </w:rPr>
      </w:pP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</w:p>
    <w:p w:rsidR="00191E83" w:rsidRPr="005115B7" w:rsidRDefault="00191E83" w:rsidP="00191E83">
      <w:pPr>
        <w:ind w:left="11046" w:firstLine="720"/>
        <w:rPr>
          <w:rFonts w:ascii="Cambria" w:hAnsi="Cambria" w:cs="Calibri"/>
        </w:rPr>
      </w:pPr>
      <w:r>
        <w:rPr>
          <w:rFonts w:ascii="Cambria" w:hAnsi="Cambria" w:cs="Calibri"/>
          <w:lang w:val="id-ID"/>
        </w:rPr>
        <w:lastRenderedPageBreak/>
        <w:t>Ari Prasetyo Hirmawan</w:t>
      </w:r>
      <w:r w:rsidRPr="005115B7">
        <w:rPr>
          <w:rFonts w:ascii="Cambria" w:hAnsi="Cambria" w:cs="Calibri"/>
        </w:rPr>
        <w:t xml:space="preserve"> </w:t>
      </w:r>
    </w:p>
    <w:p w:rsidR="00191E83" w:rsidRPr="005115B7" w:rsidRDefault="00191E83" w:rsidP="00191E83">
      <w:pPr>
        <w:ind w:left="11766"/>
        <w:rPr>
          <w:rFonts w:ascii="Cambria" w:hAnsi="Cambria" w:cs="Calibri"/>
          <w:lang w:val="sv-SE"/>
        </w:rPr>
        <w:sectPr w:rsidR="00191E83" w:rsidRPr="005115B7" w:rsidSect="00911F45">
          <w:pgSz w:w="18722" w:h="12242" w:orient="landscape" w:code="258"/>
          <w:pgMar w:top="1134" w:right="1134" w:bottom="1701" w:left="1134" w:header="709" w:footer="709" w:gutter="0"/>
          <w:cols w:space="708"/>
          <w:docGrid w:linePitch="360"/>
        </w:sectPr>
      </w:pPr>
      <w:r>
        <w:rPr>
          <w:rFonts w:ascii="Cambria" w:hAnsi="Cambria" w:cs="Calibri"/>
          <w:lang w:val="sv-SE"/>
        </w:rPr>
        <w:t>NIP 19770401 200701 1 034</w:t>
      </w:r>
    </w:p>
    <w:tbl>
      <w:tblPr>
        <w:tblW w:w="9760" w:type="dxa"/>
        <w:jc w:val="center"/>
        <w:tblLayout w:type="fixed"/>
        <w:tblLook w:val="0000" w:firstRow="0" w:lastRow="0" w:firstColumn="0" w:lastColumn="0" w:noHBand="0" w:noVBand="0"/>
      </w:tblPr>
      <w:tblGrid>
        <w:gridCol w:w="2160"/>
        <w:gridCol w:w="6"/>
        <w:gridCol w:w="4165"/>
        <w:gridCol w:w="3181"/>
        <w:gridCol w:w="235"/>
        <w:gridCol w:w="13"/>
      </w:tblGrid>
      <w:tr w:rsidR="00191E83" w:rsidRPr="005115B7" w:rsidTr="00911F45">
        <w:trPr>
          <w:jc w:val="center"/>
        </w:trPr>
        <w:tc>
          <w:tcPr>
            <w:tcW w:w="9760" w:type="dxa"/>
            <w:gridSpan w:val="6"/>
          </w:tcPr>
          <w:p w:rsidR="00191E83" w:rsidRPr="005115B7" w:rsidRDefault="00191E83" w:rsidP="00911F45">
            <w:pPr>
              <w:pStyle w:val="Heading1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lastRenderedPageBreak/>
              <w:t>INSTRUKSI KEPADA PENYEDIA (IKP)</w:t>
            </w:r>
          </w:p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</w:p>
        </w:tc>
      </w:tr>
      <w:tr w:rsidR="00191E83" w:rsidRPr="005115B7" w:rsidTr="00911F45">
        <w:trPr>
          <w:jc w:val="center"/>
        </w:trPr>
        <w:tc>
          <w:tcPr>
            <w:tcW w:w="9760" w:type="dxa"/>
            <w:gridSpan w:val="6"/>
          </w:tcPr>
          <w:p w:rsidR="00191E83" w:rsidRPr="005115B7" w:rsidRDefault="00191E83" w:rsidP="00911F45">
            <w:pPr>
              <w:pStyle w:val="Heading1"/>
              <w:tabs>
                <w:tab w:val="left" w:pos="288"/>
              </w:tabs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A.UMUM</w:t>
            </w:r>
          </w:p>
        </w:tc>
      </w:tr>
      <w:tr w:rsidR="00191E83" w:rsidRPr="005115B7" w:rsidTr="00911F45">
        <w:trPr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  <w:lang w:val="nl-NL"/>
              </w:rPr>
              <w:t>Lingkup Pekerjaan</w:t>
            </w:r>
          </w:p>
        </w:tc>
        <w:tc>
          <w:tcPr>
            <w:tcW w:w="7600" w:type="dxa"/>
            <w:gridSpan w:val="5"/>
          </w:tcPr>
          <w:p w:rsidR="00191E83" w:rsidRPr="005115B7" w:rsidRDefault="00191E83" w:rsidP="00132C46">
            <w:pPr>
              <w:numPr>
                <w:ilvl w:val="0"/>
                <w:numId w:val="15"/>
              </w:numPr>
              <w:ind w:left="675" w:hanging="675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</w:t>
            </w:r>
            <w:proofErr w:type="spellStart"/>
            <w:r w:rsidRPr="005115B7">
              <w:rPr>
                <w:rFonts w:ascii="Cambria" w:hAnsi="Cambria"/>
              </w:rPr>
              <w:t>enyedia</w:t>
            </w:r>
            <w:proofErr w:type="spellEnd"/>
            <w:r w:rsidRPr="005115B7">
              <w:rPr>
                <w:rFonts w:ascii="Cambria" w:hAnsi="Cambria"/>
                <w:lang w:val="id-ID"/>
              </w:rPr>
              <w:t xml:space="preserve"> menyampaikan penawaran atas paket Pengadaan Barang sebagaimana tercantum dalam LDP.</w:t>
            </w:r>
          </w:p>
          <w:p w:rsidR="00191E83" w:rsidRPr="005115B7" w:rsidRDefault="00191E83" w:rsidP="00132C46">
            <w:pPr>
              <w:numPr>
                <w:ilvl w:val="0"/>
                <w:numId w:val="15"/>
              </w:numPr>
              <w:ind w:left="675" w:hanging="675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Nama paket dan uraian singkat lingkup pekerjaan</w:t>
            </w:r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Fonts w:ascii="Cambria" w:hAnsi="Cambria"/>
                <w:lang w:val="nl-NL"/>
              </w:rPr>
              <w:t>sebagaimana tercantum dalam LDP</w:t>
            </w:r>
            <w:r w:rsidRPr="005115B7">
              <w:rPr>
                <w:rFonts w:ascii="Cambria" w:hAnsi="Cambria"/>
                <w:lang w:val="id-ID"/>
              </w:rPr>
              <w:t>.</w:t>
            </w:r>
          </w:p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</w:p>
        </w:tc>
      </w:tr>
      <w:tr w:rsidR="00191E83" w:rsidRPr="005115B7" w:rsidTr="00911F45">
        <w:trPr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  <w:lang w:val="nl-NL"/>
              </w:rPr>
              <w:t>Sumber Dana</w:t>
            </w:r>
          </w:p>
          <w:p w:rsidR="00191E83" w:rsidRPr="005115B7" w:rsidRDefault="00191E83" w:rsidP="00911F45">
            <w:pPr>
              <w:pStyle w:val="Head22"/>
              <w:ind w:left="0" w:firstLine="0"/>
              <w:rPr>
                <w:rFonts w:ascii="Cambria" w:hAnsi="Cambria"/>
                <w:szCs w:val="24"/>
              </w:rPr>
            </w:pPr>
          </w:p>
        </w:tc>
        <w:tc>
          <w:tcPr>
            <w:tcW w:w="7600" w:type="dxa"/>
            <w:gridSpan w:val="5"/>
          </w:tcPr>
          <w:p w:rsidR="00191E83" w:rsidRPr="005115B7" w:rsidRDefault="00191E83" w:rsidP="00911F45">
            <w:pPr>
              <w:ind w:left="108"/>
              <w:rPr>
                <w:rFonts w:ascii="Cambria" w:hAnsi="Cambria"/>
                <w:b/>
              </w:rPr>
            </w:pPr>
            <w:proofErr w:type="spellStart"/>
            <w:r w:rsidRPr="005115B7">
              <w:rPr>
                <w:rFonts w:ascii="Cambria" w:hAnsi="Cambria"/>
              </w:rPr>
              <w:t>Pengadaan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ini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dibiayai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dari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sumber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pendanaan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 xml:space="preserve">sebagaimana tercantum </w:t>
            </w:r>
            <w:proofErr w:type="spellStart"/>
            <w:r w:rsidRPr="005115B7">
              <w:rPr>
                <w:rFonts w:ascii="Cambria" w:hAnsi="Cambria"/>
              </w:rPr>
              <w:t>dalam</w:t>
            </w:r>
            <w:proofErr w:type="spellEnd"/>
            <w:r w:rsidRPr="005115B7">
              <w:rPr>
                <w:rFonts w:ascii="Cambria" w:hAnsi="Cambria"/>
              </w:rPr>
              <w:t xml:space="preserve"> LDP.</w:t>
            </w:r>
          </w:p>
        </w:tc>
      </w:tr>
      <w:tr w:rsidR="00191E83" w:rsidRPr="005115B7" w:rsidTr="00911F45">
        <w:trPr>
          <w:gridAfter w:val="3"/>
          <w:wAfter w:w="3429" w:type="dxa"/>
          <w:jc w:val="center"/>
        </w:trPr>
        <w:tc>
          <w:tcPr>
            <w:tcW w:w="6331" w:type="dxa"/>
            <w:gridSpan w:val="3"/>
          </w:tcPr>
          <w:p w:rsidR="00191E83" w:rsidRPr="005115B7" w:rsidRDefault="00191E83" w:rsidP="00911F45">
            <w:pPr>
              <w:ind w:left="675"/>
              <w:rPr>
                <w:rFonts w:ascii="Cambria" w:hAnsi="Cambria"/>
                <w:lang w:val="id-ID"/>
              </w:rPr>
            </w:pPr>
          </w:p>
        </w:tc>
      </w:tr>
      <w:tr w:rsidR="00191E83" w:rsidRPr="005115B7" w:rsidTr="00911F45">
        <w:trPr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fi-FI"/>
              </w:rPr>
            </w:pPr>
            <w:r w:rsidRPr="005115B7">
              <w:rPr>
                <w:rFonts w:ascii="Cambria" w:hAnsi="Cambria"/>
                <w:lang w:val="fi-FI"/>
              </w:rPr>
              <w:t>Larangan Korupsi, Kolusi, dan Nepotisme (KKN) serta Penipuan</w:t>
            </w:r>
          </w:p>
          <w:p w:rsidR="00191E83" w:rsidRPr="005115B7" w:rsidRDefault="00191E83" w:rsidP="00911F45">
            <w:pPr>
              <w:rPr>
                <w:rFonts w:ascii="Cambria" w:hAnsi="Cambria"/>
                <w:lang w:val="fi-FI"/>
              </w:rPr>
            </w:pPr>
          </w:p>
        </w:tc>
        <w:tc>
          <w:tcPr>
            <w:tcW w:w="7600" w:type="dxa"/>
            <w:gridSpan w:val="5"/>
          </w:tcPr>
          <w:p w:rsidR="00191E83" w:rsidRPr="005115B7" w:rsidRDefault="00191E83" w:rsidP="00911F45">
            <w:pPr>
              <w:ind w:left="108"/>
              <w:rPr>
                <w:rFonts w:ascii="Cambria" w:hAnsi="Cambria"/>
                <w:lang w:val="fi-FI"/>
              </w:rPr>
            </w:pPr>
            <w:r w:rsidRPr="005115B7">
              <w:rPr>
                <w:rFonts w:ascii="Cambria" w:hAnsi="Cambria"/>
                <w:lang w:val="fi-FI"/>
              </w:rPr>
              <w:t>Penyedia dan pihak yang terkait dengan pengadaan ini berkewajiban untuk mematuhi etika pengadaan dengan tidak melakukan tindakan sebagai berikut:</w:t>
            </w:r>
          </w:p>
          <w:p w:rsidR="00191E83" w:rsidRPr="005115B7" w:rsidRDefault="00191E83" w:rsidP="00132C46">
            <w:pPr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540"/>
              <w:jc w:val="both"/>
              <w:rPr>
                <w:rFonts w:ascii="Cambria" w:hAnsi="Cambria"/>
                <w:lang w:val="fi-FI"/>
              </w:rPr>
            </w:pPr>
            <w:r w:rsidRPr="005115B7">
              <w:rPr>
                <w:rFonts w:ascii="Cambria" w:hAnsi="Cambria"/>
                <w:lang w:val="id-ID"/>
              </w:rPr>
              <w:t xml:space="preserve">berusaha </w:t>
            </w:r>
            <w:r w:rsidRPr="005115B7">
              <w:rPr>
                <w:rFonts w:ascii="Cambria" w:hAnsi="Cambria"/>
                <w:lang w:val="fi-FI"/>
              </w:rPr>
              <w:t xml:space="preserve">mempengaruhi </w:t>
            </w:r>
            <w:r w:rsidRPr="005115B7">
              <w:rPr>
                <w:rFonts w:ascii="Cambria" w:hAnsi="Cambria"/>
                <w:lang w:val="id-ID"/>
              </w:rPr>
              <w:t xml:space="preserve">Pejabat Pengadaan </w:t>
            </w:r>
            <w:r w:rsidRPr="005115B7">
              <w:rPr>
                <w:rFonts w:ascii="Cambria" w:hAnsi="Cambria"/>
                <w:lang w:val="fi-FI"/>
              </w:rPr>
              <w:t>dalam bentuk dan cara apapun</w:t>
            </w:r>
            <w:r w:rsidRPr="005115B7">
              <w:rPr>
                <w:rFonts w:ascii="Cambria" w:hAnsi="Cambria"/>
                <w:lang w:val="id-ID"/>
              </w:rPr>
              <w:t>,</w:t>
            </w:r>
            <w:r w:rsidRPr="005115B7">
              <w:rPr>
                <w:rFonts w:ascii="Cambria" w:hAnsi="Cambria"/>
                <w:lang w:val="fi-FI"/>
              </w:rPr>
              <w:t xml:space="preserve"> untuk memenuhi keinginan penyedia yang bertentangan dengan Dokumen </w:t>
            </w:r>
            <w:r w:rsidRPr="005115B7">
              <w:rPr>
                <w:rFonts w:ascii="Cambria" w:hAnsi="Cambria"/>
                <w:lang w:val="id-ID"/>
              </w:rPr>
              <w:t>P</w:t>
            </w:r>
            <w:r w:rsidRPr="005115B7">
              <w:rPr>
                <w:rFonts w:ascii="Cambria" w:hAnsi="Cambria"/>
                <w:lang w:val="fi-FI"/>
              </w:rPr>
              <w:t>engadaan, dan/atau peraturan perundang-undangan;</w:t>
            </w:r>
          </w:p>
          <w:p w:rsidR="00191E83" w:rsidRPr="005115B7" w:rsidRDefault="00191E83" w:rsidP="00132C46">
            <w:pPr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540"/>
              <w:jc w:val="both"/>
              <w:rPr>
                <w:rFonts w:ascii="Cambria" w:hAnsi="Cambria"/>
                <w:lang w:val="fi-FI"/>
              </w:rPr>
            </w:pPr>
            <w:r w:rsidRPr="005115B7">
              <w:rPr>
                <w:rFonts w:ascii="Cambria" w:hAnsi="Cambria"/>
                <w:lang w:val="fi-FI"/>
              </w:rPr>
              <w:t>membuat</w:t>
            </w:r>
            <w:r w:rsidRPr="005115B7">
              <w:rPr>
                <w:rFonts w:ascii="Cambria" w:hAnsi="Cambria"/>
                <w:lang w:val="id-ID"/>
              </w:rPr>
              <w:t xml:space="preserve"> dan/atau menyampaikan dokumen dan/atau keterangan lain yang tidak benar untuk memenuhi persyaratan dalam Dokumen Pengadaan ini.</w:t>
            </w:r>
          </w:p>
          <w:p w:rsidR="00191E83" w:rsidRPr="005115B7" w:rsidRDefault="00191E83" w:rsidP="00911F45">
            <w:pPr>
              <w:ind w:left="675"/>
              <w:rPr>
                <w:rFonts w:ascii="Cambria" w:hAnsi="Cambria"/>
              </w:rPr>
            </w:pPr>
          </w:p>
        </w:tc>
      </w:tr>
      <w:tr w:rsidR="00191E83" w:rsidRPr="005115B7" w:rsidTr="00911F45">
        <w:trPr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sv-SE"/>
              </w:rPr>
            </w:pPr>
            <w:r w:rsidRPr="005115B7">
              <w:rPr>
                <w:rFonts w:ascii="Cambria" w:hAnsi="Cambria"/>
                <w:lang w:val="fi-FI"/>
              </w:rPr>
              <w:t>Larangan</w:t>
            </w:r>
            <w:r w:rsidRPr="005115B7">
              <w:rPr>
                <w:rFonts w:ascii="Cambria" w:hAnsi="Cambria"/>
                <w:lang w:val="sv-SE"/>
              </w:rPr>
              <w:t xml:space="preserve"> Pertentangan Kepentingan </w:t>
            </w:r>
          </w:p>
        </w:tc>
        <w:tc>
          <w:tcPr>
            <w:tcW w:w="7600" w:type="dxa"/>
            <w:gridSpan w:val="5"/>
          </w:tcPr>
          <w:p w:rsidR="00191E83" w:rsidRPr="005115B7" w:rsidRDefault="00191E83" w:rsidP="00132C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Para pihak dalam melaksanakan tugas, fungsi, dan perannya, menghindari dan mencegah pertentangan kepentingan baik secara langsung maupun tidak langsung. </w:t>
            </w:r>
          </w:p>
          <w:p w:rsidR="00191E83" w:rsidRPr="005115B7" w:rsidRDefault="00191E83" w:rsidP="00132C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 w:cs="Arial"/>
                <w:lang w:val="id-ID" w:eastAsia="id-ID"/>
              </w:rPr>
            </w:pPr>
            <w:proofErr w:type="spellStart"/>
            <w:r w:rsidRPr="005115B7">
              <w:rPr>
                <w:rFonts w:ascii="Cambria" w:hAnsi="Cambria"/>
              </w:rPr>
              <w:t>Pertentangan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kepentingan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Fonts w:ascii="Cambria" w:hAnsi="Cambria" w:cs="Arial"/>
                <w:lang w:val="id-ID"/>
              </w:rPr>
              <w:t xml:space="preserve">sebagaimana dimaksud </w:t>
            </w:r>
            <w:proofErr w:type="spellStart"/>
            <w:r w:rsidRPr="005115B7">
              <w:rPr>
                <w:rFonts w:ascii="Cambria" w:hAnsi="Cambria" w:cs="Arial"/>
              </w:rPr>
              <w:t>pada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r w:rsidRPr="005115B7">
              <w:rPr>
                <w:rFonts w:ascii="Cambria" w:hAnsi="Cambria" w:cs="Arial"/>
                <w:lang w:val="id-ID"/>
              </w:rPr>
              <w:t xml:space="preserve">angka </w:t>
            </w:r>
            <w:r w:rsidRPr="005115B7">
              <w:rPr>
                <w:rFonts w:ascii="Cambria" w:hAnsi="Cambria" w:cs="Arial"/>
              </w:rPr>
              <w:t>4</w:t>
            </w:r>
            <w:r w:rsidRPr="005115B7">
              <w:rPr>
                <w:rFonts w:ascii="Cambria" w:hAnsi="Cambria" w:cs="Arial"/>
                <w:lang w:val="id-ID"/>
              </w:rPr>
              <w:t xml:space="preserve">.1 </w:t>
            </w:r>
            <w:r w:rsidRPr="005115B7">
              <w:rPr>
                <w:rFonts w:ascii="Cambria" w:hAnsi="Cambria"/>
                <w:lang w:val="id-ID"/>
              </w:rPr>
              <w:t>antara</w:t>
            </w:r>
            <w:r w:rsidRPr="005115B7">
              <w:rPr>
                <w:rFonts w:ascii="Cambria" w:hAnsi="Cambria" w:cs="Arial"/>
                <w:lang w:val="id-ID"/>
              </w:rPr>
              <w:t xml:space="preserve"> lain meliputi:</w:t>
            </w:r>
          </w:p>
          <w:p w:rsidR="00191E83" w:rsidRPr="005115B7" w:rsidRDefault="00191E83" w:rsidP="00132C46">
            <w:pPr>
              <w:numPr>
                <w:ilvl w:val="1"/>
                <w:numId w:val="14"/>
              </w:numPr>
              <w:tabs>
                <w:tab w:val="left" w:pos="1026"/>
              </w:tabs>
              <w:ind w:left="1026" w:right="-108" w:hanging="284"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pengurus koperasi pegawai dalam suatu K/L/D/I atau anak perusahaan pada BUMN/BUMD yang mengikuti Pengadaan, merangkap sebagai Pejabat Pengadaan atau PPK</w:t>
            </w:r>
          </w:p>
          <w:p w:rsidR="00191E83" w:rsidRPr="005115B7" w:rsidRDefault="00191E83" w:rsidP="00132C46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990" w:hanging="270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PPK dan/atau Pejabat Pengadaan, baik langsung maupun tidak langsung mengendalikan atau menjalankan perusahaan penyedia</w:t>
            </w:r>
            <w:r w:rsidRPr="005115B7">
              <w:rPr>
                <w:rFonts w:ascii="Cambria" w:hAnsi="Cambria" w:cs="Arial"/>
              </w:rPr>
              <w:t>.</w:t>
            </w:r>
          </w:p>
          <w:p w:rsidR="00191E83" w:rsidRPr="005115B7" w:rsidRDefault="00191E83" w:rsidP="00132C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</w:rPr>
            </w:pPr>
            <w:r w:rsidRPr="005115B7">
              <w:rPr>
                <w:rFonts w:ascii="Cambria" w:hAnsi="Cambria"/>
                <w:lang w:val="id-ID"/>
              </w:rPr>
              <w:t>Pegawai K/L/D/I dilarang menjadi penyedia kecuali cuti diluar tanggungan K/L/D/I.</w:t>
            </w:r>
          </w:p>
        </w:tc>
      </w:tr>
      <w:tr w:rsidR="00191E83" w:rsidRPr="005115B7" w:rsidTr="00911F45">
        <w:trPr>
          <w:jc w:val="center"/>
        </w:trPr>
        <w:tc>
          <w:tcPr>
            <w:tcW w:w="9760" w:type="dxa"/>
            <w:gridSpan w:val="6"/>
          </w:tcPr>
          <w:p w:rsidR="00191E83" w:rsidRPr="005115B7" w:rsidRDefault="00191E83" w:rsidP="00132C46">
            <w:pPr>
              <w:pStyle w:val="Heading1"/>
              <w:keepNext w:val="0"/>
              <w:numPr>
                <w:ilvl w:val="0"/>
                <w:numId w:val="13"/>
              </w:numPr>
              <w:suppressAutoHyphens/>
              <w:spacing w:before="120" w:after="120"/>
              <w:ind w:left="284" w:hanging="284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 </w:t>
            </w:r>
            <w:r w:rsidRPr="005115B7">
              <w:rPr>
                <w:rFonts w:ascii="Cambria" w:hAnsi="Cambria"/>
              </w:rPr>
              <w:t>DOKUMEN</w:t>
            </w:r>
            <w:r w:rsidRPr="005115B7">
              <w:rPr>
                <w:rFonts w:ascii="Cambria" w:hAnsi="Cambria"/>
                <w:lang w:val="id-ID"/>
              </w:rPr>
              <w:t xml:space="preserve"> PENGADAAN</w:t>
            </w:r>
            <w:r w:rsidRPr="005115B7">
              <w:rPr>
                <w:rFonts w:ascii="Cambria" w:hAnsi="Cambria"/>
              </w:rPr>
              <w:t xml:space="preserve"> LANGSUNG</w:t>
            </w:r>
          </w:p>
        </w:tc>
      </w:tr>
      <w:tr w:rsidR="00191E83" w:rsidRPr="005115B7" w:rsidTr="00911F45">
        <w:trPr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  <w:lang w:val="nl-NL"/>
              </w:rPr>
              <w:t xml:space="preserve">Isi </w:t>
            </w:r>
            <w:r w:rsidRPr="005115B7">
              <w:rPr>
                <w:rFonts w:ascii="Cambria" w:hAnsi="Cambria"/>
                <w:lang w:val="sv-SE"/>
              </w:rPr>
              <w:t>Dokumen</w:t>
            </w:r>
            <w:r w:rsidRPr="005115B7">
              <w:rPr>
                <w:rFonts w:ascii="Cambria" w:hAnsi="Cambria"/>
                <w:lang w:val="nl-NL"/>
              </w:rPr>
              <w:t xml:space="preserve"> Pe</w:t>
            </w:r>
            <w:r w:rsidRPr="005115B7">
              <w:rPr>
                <w:rFonts w:ascii="Cambria" w:hAnsi="Cambria"/>
                <w:lang w:val="id-ID"/>
              </w:rPr>
              <w:t>ngadaan</w:t>
            </w:r>
          </w:p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  <w:lang w:val="nl-NL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  <w:lang w:val="nl-NL"/>
              </w:rPr>
            </w:pPr>
          </w:p>
        </w:tc>
        <w:tc>
          <w:tcPr>
            <w:tcW w:w="7600" w:type="dxa"/>
            <w:gridSpan w:val="5"/>
          </w:tcPr>
          <w:p w:rsidR="00191E83" w:rsidRPr="005115B7" w:rsidRDefault="00191E83" w:rsidP="00911F45">
            <w:pPr>
              <w:autoSpaceDE w:val="0"/>
              <w:autoSpaceDN w:val="0"/>
              <w:adjustRightInd w:val="0"/>
              <w:ind w:left="720" w:hanging="720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</w:rPr>
              <w:t>5</w:t>
            </w:r>
            <w:r w:rsidRPr="005115B7">
              <w:rPr>
                <w:rFonts w:ascii="Cambria" w:hAnsi="Cambria"/>
                <w:lang w:val="id-ID"/>
              </w:rPr>
              <w:t xml:space="preserve">.1 </w:t>
            </w:r>
            <w:r w:rsidRPr="005115B7">
              <w:rPr>
                <w:rFonts w:ascii="Cambria" w:hAnsi="Cambria"/>
                <w:lang w:val="id-ID"/>
              </w:rPr>
              <w:tab/>
            </w:r>
            <w:r w:rsidRPr="005115B7">
              <w:rPr>
                <w:rFonts w:ascii="Cambria" w:hAnsi="Cambria"/>
                <w:lang w:val="nl-NL"/>
              </w:rPr>
              <w:t>Dokumen Pe</w:t>
            </w:r>
            <w:r w:rsidRPr="005115B7">
              <w:rPr>
                <w:rFonts w:ascii="Cambria" w:hAnsi="Cambria"/>
                <w:lang w:val="id-ID"/>
              </w:rPr>
              <w:t xml:space="preserve">ngadaan </w:t>
            </w:r>
            <w:proofErr w:type="spellStart"/>
            <w:r w:rsidRPr="005115B7">
              <w:rPr>
                <w:rFonts w:ascii="Cambria" w:hAnsi="Cambria"/>
              </w:rPr>
              <w:t>Langsung</w:t>
            </w:r>
            <w:proofErr w:type="spellEnd"/>
            <w:r w:rsidRPr="005115B7">
              <w:rPr>
                <w:rFonts w:ascii="Cambria" w:hAnsi="Cambria"/>
              </w:rPr>
              <w:t xml:space="preserve">, </w:t>
            </w:r>
            <w:r w:rsidRPr="005115B7">
              <w:rPr>
                <w:rFonts w:ascii="Cambria" w:hAnsi="Cambria"/>
                <w:lang w:val="id-ID"/>
              </w:rPr>
              <w:t xml:space="preserve">meliputi </w:t>
            </w:r>
            <w:r w:rsidRPr="005115B7">
              <w:rPr>
                <w:rFonts w:ascii="Cambria" w:hAnsi="Cambria"/>
                <w:lang w:val="nl-NL"/>
              </w:rPr>
              <w:t>: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Fonts w:ascii="Cambria" w:hAnsi="Cambria" w:cs="Footlight MT Light"/>
                <w:lang w:val="id-ID"/>
              </w:rPr>
              <w:t>Undan</w:t>
            </w:r>
            <w:r w:rsidRPr="005115B7">
              <w:rPr>
                <w:rFonts w:ascii="Cambria" w:hAnsi="Cambria" w:cs="Footlight MT Light"/>
                <w:lang w:val="af-ZA"/>
              </w:rPr>
              <w:t xml:space="preserve">gan </w:t>
            </w:r>
            <w:r w:rsidRPr="005115B7">
              <w:rPr>
                <w:rStyle w:val="BlockTextChar"/>
                <w:rFonts w:ascii="Cambria" w:hAnsi="Cambria" w:cs="Footlight MT Light"/>
                <w:lang w:val="af-ZA"/>
              </w:rPr>
              <w:t>Penga</w:t>
            </w:r>
            <w:r w:rsidRPr="005115B7">
              <w:rPr>
                <w:rStyle w:val="BlockTextChar"/>
                <w:rFonts w:ascii="Cambria" w:hAnsi="Cambria"/>
              </w:rPr>
              <w:t>daan Langsung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Fonts w:ascii="Cambria" w:hAnsi="Cambria" w:cs="Footlight MT Light"/>
                <w:lang w:val="af-ZA"/>
              </w:rPr>
              <w:t>Instruksi Kepada Penyedia (IKP);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Fonts w:ascii="Cambria" w:hAnsi="Cambria" w:cs="Footlight MT Light"/>
                <w:lang w:val="af-ZA"/>
              </w:rPr>
              <w:t>Lembar Data Pe</w:t>
            </w:r>
            <w:r w:rsidRPr="005115B7">
              <w:rPr>
                <w:rFonts w:ascii="Cambria" w:hAnsi="Cambria" w:cs="Footlight MT Light"/>
                <w:lang w:val="id-ID"/>
              </w:rPr>
              <w:t>ngadaan</w:t>
            </w:r>
            <w:r w:rsidRPr="005115B7">
              <w:rPr>
                <w:rFonts w:ascii="Cambria" w:hAnsi="Cambria" w:cs="Footlight MT Light"/>
                <w:lang w:val="af-ZA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Fonts w:ascii="Cambria" w:hAnsi="Cambria" w:cs="Footlight MT Light"/>
                <w:lang w:val="af-ZA"/>
              </w:rPr>
              <w:t xml:space="preserve">Spesifikasi Teknis dan Gambar; 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Fonts w:ascii="Cambria" w:hAnsi="Cambria" w:cs="Footlight MT Light"/>
                <w:lang w:val="af-ZA"/>
              </w:rPr>
              <w:t>Daftar Kuantitas dan Harga;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/>
                <w:lang w:val="fi-FI"/>
              </w:rPr>
            </w:pPr>
            <w:r w:rsidRPr="005115B7">
              <w:rPr>
                <w:rStyle w:val="BlockTextChar"/>
                <w:rFonts w:ascii="Cambria" w:hAnsi="Cambria"/>
              </w:rPr>
              <w:t>Bent</w:t>
            </w:r>
            <w:r w:rsidRPr="005115B7">
              <w:rPr>
                <w:rFonts w:ascii="Cambria" w:hAnsi="Cambria"/>
                <w:lang w:val="fi-FI"/>
              </w:rPr>
              <w:t xml:space="preserve">uk Dokumen Penawaran: 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Style w:val="BlockTextChar"/>
                <w:rFonts w:ascii="Cambria" w:hAnsi="Cambria"/>
              </w:rPr>
              <w:t>Pakta Integritas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/>
                <w:lang w:val="fi-FI"/>
              </w:rPr>
            </w:pPr>
            <w:r w:rsidRPr="005115B7">
              <w:rPr>
                <w:rStyle w:val="BlockTextChar"/>
                <w:rFonts w:ascii="Cambria" w:hAnsi="Cambria"/>
              </w:rPr>
              <w:t>Formulir Isian Kualifikasi;</w:t>
            </w:r>
            <w:r w:rsidRPr="005115B7">
              <w:rPr>
                <w:rFonts w:ascii="Cambria" w:hAnsi="Cambria"/>
                <w:lang w:val="fi-FI"/>
              </w:rPr>
              <w:t>Bentuk Surat Perintah Kerja (SPK);</w:t>
            </w:r>
          </w:p>
          <w:p w:rsidR="00191E83" w:rsidRPr="005115B7" w:rsidRDefault="00191E83" w:rsidP="00911F45">
            <w:pPr>
              <w:autoSpaceDE w:val="0"/>
              <w:autoSpaceDN w:val="0"/>
              <w:adjustRightInd w:val="0"/>
              <w:rPr>
                <w:rFonts w:ascii="Cambria" w:hAnsi="Cambria"/>
                <w:strike/>
              </w:rPr>
            </w:pPr>
          </w:p>
        </w:tc>
      </w:tr>
      <w:tr w:rsidR="00191E83" w:rsidRPr="005115B7" w:rsidTr="00911F45">
        <w:trPr>
          <w:jc w:val="center"/>
        </w:trPr>
        <w:tc>
          <w:tcPr>
            <w:tcW w:w="9760" w:type="dxa"/>
            <w:gridSpan w:val="6"/>
          </w:tcPr>
          <w:p w:rsidR="00191E83" w:rsidRPr="005115B7" w:rsidRDefault="00191E83" w:rsidP="00132C46">
            <w:pPr>
              <w:pStyle w:val="Heading1"/>
              <w:keepNext w:val="0"/>
              <w:numPr>
                <w:ilvl w:val="0"/>
                <w:numId w:val="13"/>
              </w:numPr>
              <w:suppressAutoHyphens/>
              <w:spacing w:before="120" w:after="120"/>
              <w:ind w:left="284" w:hanging="284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 </w:t>
            </w:r>
            <w:r w:rsidRPr="005115B7">
              <w:rPr>
                <w:rFonts w:ascii="Cambria" w:hAnsi="Cambria"/>
              </w:rPr>
              <w:t>PENYIAPAN DOKUMEN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  <w:r w:rsidRPr="005115B7">
              <w:rPr>
                <w:rFonts w:ascii="Cambria" w:hAnsi="Cambria"/>
              </w:rPr>
              <w:t>PENAWARAN</w:t>
            </w:r>
          </w:p>
        </w:tc>
      </w:tr>
      <w:tr w:rsidR="00191E83" w:rsidRPr="006E5CDD" w:rsidTr="00911F45">
        <w:trPr>
          <w:gridAfter w:val="1"/>
          <w:wAfter w:w="13" w:type="dxa"/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  <w:lang w:val="id-ID"/>
              </w:rPr>
              <w:t>Dokumen</w:t>
            </w:r>
            <w:r w:rsidRPr="005115B7">
              <w:rPr>
                <w:rFonts w:ascii="Cambria" w:hAnsi="Cambria"/>
                <w:lang w:val="nl-NL"/>
              </w:rPr>
              <w:t xml:space="preserve"> Penawaran</w:t>
            </w:r>
          </w:p>
        </w:tc>
        <w:tc>
          <w:tcPr>
            <w:tcW w:w="7587" w:type="dxa"/>
            <w:gridSpan w:val="4"/>
          </w:tcPr>
          <w:p w:rsidR="00191E83" w:rsidRPr="005115B7" w:rsidRDefault="00191E83" w:rsidP="00132C46">
            <w:pPr>
              <w:numPr>
                <w:ilvl w:val="1"/>
                <w:numId w:val="18"/>
              </w:numPr>
              <w:ind w:hanging="630"/>
              <w:jc w:val="both"/>
              <w:rPr>
                <w:rFonts w:ascii="Cambria" w:hAnsi="Cambria"/>
                <w:lang w:val="en-US"/>
              </w:rPr>
            </w:pPr>
            <w:r w:rsidRPr="005115B7">
              <w:rPr>
                <w:rFonts w:ascii="Cambria" w:hAnsi="Cambria"/>
                <w:lang w:val="sv-SE"/>
              </w:rPr>
              <w:t>Dokumen</w:t>
            </w:r>
            <w:r w:rsidRPr="005115B7">
              <w:rPr>
                <w:rFonts w:ascii="Cambria" w:hAnsi="Cambria"/>
                <w:lang w:val="id-ID"/>
              </w:rPr>
              <w:t xml:space="preserve"> Penawaran</w:t>
            </w:r>
            <w:r w:rsidRPr="005115B7">
              <w:rPr>
                <w:rFonts w:ascii="Cambria" w:hAnsi="Cambria"/>
                <w:lang w:val="nl-NL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>t</w:t>
            </w:r>
            <w:r w:rsidRPr="005115B7">
              <w:rPr>
                <w:rFonts w:ascii="Cambria" w:hAnsi="Cambria"/>
                <w:lang w:val="nl-NL"/>
              </w:rPr>
              <w:t xml:space="preserve">erdiri dari </w:t>
            </w:r>
            <w:proofErr w:type="spellStart"/>
            <w:r w:rsidRPr="005115B7">
              <w:rPr>
                <w:rFonts w:ascii="Cambria" w:hAnsi="Cambria"/>
              </w:rPr>
              <w:t>Penawaran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Administrasi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Penawaran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Teknis</w:t>
            </w:r>
            <w:proofErr w:type="spellEnd"/>
            <w:r w:rsidRPr="005115B7">
              <w:rPr>
                <w:rFonts w:ascii="Cambria" w:hAnsi="Cambria"/>
              </w:rPr>
              <w:t xml:space="preserve">, </w:t>
            </w:r>
            <w:proofErr w:type="spellStart"/>
            <w:r w:rsidRPr="005115B7">
              <w:rPr>
                <w:rFonts w:ascii="Cambria" w:hAnsi="Cambria"/>
              </w:rPr>
              <w:t>Penawaran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Harga</w:t>
            </w:r>
            <w:proofErr w:type="spellEnd"/>
            <w:r w:rsidRPr="005115B7">
              <w:rPr>
                <w:rFonts w:ascii="Cambria" w:hAnsi="Cambria"/>
              </w:rPr>
              <w:t>,</w:t>
            </w:r>
            <w:r w:rsidRPr="005115B7">
              <w:rPr>
                <w:rFonts w:ascii="Cambria" w:hAnsi="Cambria"/>
                <w:lang w:val="sv-SE"/>
              </w:rPr>
              <w:t xml:space="preserve"> Pakta</w:t>
            </w:r>
            <w:r w:rsidRPr="005115B7">
              <w:rPr>
                <w:rFonts w:ascii="Cambria" w:hAnsi="Cambria"/>
                <w:lang w:val="id-ID"/>
              </w:rPr>
              <w:t xml:space="preserve"> Integritas</w:t>
            </w:r>
            <w:r w:rsidRPr="005115B7">
              <w:rPr>
                <w:rFonts w:ascii="Cambria" w:hAnsi="Cambria"/>
              </w:rPr>
              <w:t xml:space="preserve">, </w:t>
            </w:r>
            <w:proofErr w:type="spellStart"/>
            <w:r w:rsidRPr="005115B7">
              <w:rPr>
                <w:rFonts w:ascii="Cambria" w:hAnsi="Cambria"/>
              </w:rPr>
              <w:t>dan</w:t>
            </w:r>
            <w:proofErr w:type="spellEnd"/>
            <w:r w:rsidRPr="005115B7">
              <w:rPr>
                <w:rFonts w:ascii="Cambria" w:hAnsi="Cambria"/>
              </w:rPr>
              <w:t xml:space="preserve"> F</w:t>
            </w:r>
            <w:r w:rsidRPr="005115B7">
              <w:rPr>
                <w:rFonts w:ascii="Cambria" w:hAnsi="Cambria"/>
                <w:lang w:val="sv-SE"/>
              </w:rPr>
              <w:t>ormulir</w:t>
            </w:r>
            <w:r w:rsidRPr="005115B7">
              <w:rPr>
                <w:rFonts w:ascii="Cambria" w:hAnsi="Cambria"/>
                <w:lang w:val="id-ID"/>
              </w:rPr>
              <w:t xml:space="preserve"> Isian Kualifikasi</w:t>
            </w:r>
            <w:r w:rsidRPr="005115B7">
              <w:rPr>
                <w:rFonts w:ascii="Cambria" w:hAnsi="Cambria"/>
              </w:rPr>
              <w:t xml:space="preserve">, </w:t>
            </w:r>
            <w:proofErr w:type="spellStart"/>
            <w:r w:rsidRPr="005115B7">
              <w:rPr>
                <w:rFonts w:ascii="Cambria" w:hAnsi="Cambria"/>
              </w:rPr>
              <w:t>sebanyak</w:t>
            </w:r>
            <w:proofErr w:type="spellEnd"/>
            <w:r w:rsidRPr="005115B7">
              <w:rPr>
                <w:rFonts w:ascii="Cambria" w:hAnsi="Cambria"/>
              </w:rPr>
              <w:t xml:space="preserve"> 1 (</w:t>
            </w:r>
            <w:proofErr w:type="spellStart"/>
            <w:r w:rsidRPr="005115B7">
              <w:rPr>
                <w:rFonts w:ascii="Cambria" w:hAnsi="Cambria"/>
              </w:rPr>
              <w:t>satu</w:t>
            </w:r>
            <w:proofErr w:type="spellEnd"/>
            <w:r w:rsidRPr="005115B7">
              <w:rPr>
                <w:rFonts w:ascii="Cambria" w:hAnsi="Cambria"/>
              </w:rPr>
              <w:t xml:space="preserve">) </w:t>
            </w:r>
            <w:proofErr w:type="spellStart"/>
            <w:r w:rsidRPr="005115B7">
              <w:rPr>
                <w:rFonts w:ascii="Cambria" w:hAnsi="Cambria"/>
              </w:rPr>
              <w:t>rangkap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dokumen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asli</w:t>
            </w:r>
            <w:proofErr w:type="spellEnd"/>
            <w:r w:rsidRPr="005115B7">
              <w:rPr>
                <w:rFonts w:ascii="Cambria" w:hAnsi="Cambria"/>
              </w:rPr>
              <w:t>.</w:t>
            </w:r>
          </w:p>
          <w:p w:rsidR="00191E83" w:rsidRPr="005115B7" w:rsidRDefault="00191E83" w:rsidP="00132C46">
            <w:pPr>
              <w:numPr>
                <w:ilvl w:val="1"/>
                <w:numId w:val="18"/>
              </w:numPr>
              <w:ind w:hanging="630"/>
              <w:jc w:val="both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/>
                <w:lang w:eastAsia="id-ID"/>
              </w:rPr>
              <w:t>Dokumen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Penawaran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Administrasi</w:t>
            </w:r>
            <w:proofErr w:type="spellEnd"/>
          </w:p>
          <w:p w:rsidR="00191E83" w:rsidRPr="005115B7" w:rsidRDefault="00191E83" w:rsidP="00132C46">
            <w:pPr>
              <w:pStyle w:val="ListParagraph"/>
              <w:numPr>
                <w:ilvl w:val="6"/>
                <w:numId w:val="17"/>
              </w:numPr>
              <w:ind w:left="1170" w:hanging="450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nl-NL"/>
              </w:rPr>
              <w:t xml:space="preserve">Surat </w:t>
            </w:r>
            <w:r w:rsidRPr="005115B7">
              <w:rPr>
                <w:rFonts w:ascii="Cambria" w:hAnsi="Cambria"/>
                <w:lang w:val="id-ID"/>
              </w:rPr>
              <w:t>Penawaran,</w:t>
            </w:r>
            <w:r w:rsidRPr="005115B7">
              <w:rPr>
                <w:rFonts w:ascii="Cambria" w:hAnsi="Cambria"/>
                <w:lang w:val="nl-NL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>yang didalamnya mencantumkan :</w:t>
            </w:r>
          </w:p>
          <w:p w:rsidR="00191E83" w:rsidRPr="005115B7" w:rsidRDefault="00191E83" w:rsidP="00132C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44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tanggal;</w:t>
            </w:r>
          </w:p>
          <w:p w:rsidR="00191E83" w:rsidRPr="005115B7" w:rsidRDefault="00191E83" w:rsidP="00132C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44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masa berlaku penawaran</w:t>
            </w:r>
            <w:r w:rsidRPr="005115B7">
              <w:rPr>
                <w:rFonts w:ascii="Cambria" w:hAnsi="Cambria"/>
                <w:lang w:val="nl-NL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440"/>
              <w:jc w:val="both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/>
              </w:rPr>
              <w:t>harga</w:t>
            </w:r>
            <w:proofErr w:type="spellEnd"/>
            <w:r w:rsidRPr="005115B7">
              <w:rPr>
                <w:rFonts w:ascii="Cambria" w:hAnsi="Cambria"/>
                <w:lang w:val="id-ID"/>
              </w:rPr>
              <w:t xml:space="preserve"> penawaran</w:t>
            </w:r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>(dalam angka dan huruf)</w:t>
            </w:r>
            <w:r w:rsidRPr="005115B7">
              <w:rPr>
                <w:rFonts w:ascii="Cambria" w:hAnsi="Cambria"/>
                <w:lang w:val="id-ID"/>
              </w:rPr>
              <w:t>; dan</w:t>
            </w:r>
          </w:p>
          <w:p w:rsidR="00191E83" w:rsidRPr="005115B7" w:rsidRDefault="00191E83" w:rsidP="00132C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44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/>
              </w:rPr>
              <w:lastRenderedPageBreak/>
              <w:t>tanda tangan</w:t>
            </w:r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oleh</w:t>
            </w:r>
            <w:proofErr w:type="spellEnd"/>
            <w:r w:rsidRPr="005115B7">
              <w:rPr>
                <w:rFonts w:ascii="Cambria" w:hAnsi="Cambria"/>
              </w:rPr>
              <w:t xml:space="preserve"> :</w:t>
            </w:r>
          </w:p>
          <w:p w:rsidR="00191E83" w:rsidRPr="005115B7" w:rsidRDefault="00191E83" w:rsidP="00132C46">
            <w:pPr>
              <w:pStyle w:val="ListParagraph"/>
              <w:numPr>
                <w:ilvl w:val="5"/>
                <w:numId w:val="30"/>
              </w:numPr>
              <w:ind w:left="1800" w:right="-108" w:hanging="360"/>
              <w:contextualSpacing/>
              <w:jc w:val="both"/>
              <w:rPr>
                <w:rFonts w:ascii="Cambria" w:hAnsi="Cambria"/>
              </w:rPr>
            </w:pPr>
            <w:proofErr w:type="spellStart"/>
            <w:r w:rsidRPr="005115B7">
              <w:rPr>
                <w:rFonts w:ascii="Cambria" w:hAnsi="Cambria"/>
              </w:rPr>
              <w:t>direktur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utama</w:t>
            </w:r>
            <w:proofErr w:type="spellEnd"/>
            <w:r w:rsidRPr="005115B7">
              <w:rPr>
                <w:rFonts w:ascii="Cambria" w:hAnsi="Cambria"/>
              </w:rPr>
              <w:t>/</w:t>
            </w:r>
            <w:proofErr w:type="spellStart"/>
            <w:r w:rsidRPr="005115B7">
              <w:rPr>
                <w:rFonts w:ascii="Cambria" w:hAnsi="Cambria"/>
              </w:rPr>
              <w:t>pimpinan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perusahaan</w:t>
            </w:r>
            <w:proofErr w:type="spellEnd"/>
            <w:r w:rsidRPr="005115B7">
              <w:rPr>
                <w:rFonts w:ascii="Cambria" w:hAnsi="Cambria"/>
                <w:lang w:val="id-ID"/>
              </w:rPr>
              <w:t>/ pengurus koperasi</w:t>
            </w:r>
            <w:r w:rsidRPr="005115B7">
              <w:rPr>
                <w:rFonts w:ascii="Cambria" w:hAnsi="Cambria"/>
              </w:rPr>
              <w:t xml:space="preserve">; </w:t>
            </w:r>
          </w:p>
          <w:p w:rsidR="00191E83" w:rsidRPr="005115B7" w:rsidRDefault="00191E83" w:rsidP="00132C46">
            <w:pPr>
              <w:pStyle w:val="ListParagraph"/>
              <w:numPr>
                <w:ilvl w:val="5"/>
                <w:numId w:val="30"/>
              </w:numPr>
              <w:ind w:left="1800" w:right="-108" w:hanging="360"/>
              <w:contextualSpacing/>
              <w:jc w:val="both"/>
              <w:rPr>
                <w:rFonts w:ascii="Cambria" w:hAnsi="Cambria"/>
              </w:rPr>
            </w:pPr>
            <w:proofErr w:type="spellStart"/>
            <w:r w:rsidRPr="005115B7">
              <w:rPr>
                <w:rFonts w:ascii="Cambria" w:hAnsi="Cambria"/>
              </w:rPr>
              <w:t>penerima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kuasa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dari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direktur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utama</w:t>
            </w:r>
            <w:proofErr w:type="spellEnd"/>
            <w:r w:rsidRPr="005115B7">
              <w:rPr>
                <w:rFonts w:ascii="Cambria" w:hAnsi="Cambria"/>
              </w:rPr>
              <w:t>/</w:t>
            </w:r>
            <w:proofErr w:type="spellStart"/>
            <w:r w:rsidRPr="005115B7">
              <w:rPr>
                <w:rFonts w:ascii="Cambria" w:hAnsi="Cambria"/>
              </w:rPr>
              <w:t>pimpinan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perusahaan</w:t>
            </w:r>
            <w:proofErr w:type="spellEnd"/>
            <w:r w:rsidRPr="005115B7">
              <w:rPr>
                <w:rFonts w:ascii="Cambria" w:hAnsi="Cambria"/>
              </w:rPr>
              <w:t>/</w:t>
            </w:r>
            <w:proofErr w:type="spellStart"/>
            <w:r w:rsidRPr="005115B7">
              <w:rPr>
                <w:rFonts w:ascii="Cambria" w:hAnsi="Cambria"/>
              </w:rPr>
              <w:t>pengurus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koperasi</w:t>
            </w:r>
            <w:proofErr w:type="spellEnd"/>
            <w:r w:rsidRPr="005115B7">
              <w:rPr>
                <w:rFonts w:ascii="Cambria" w:hAnsi="Cambria"/>
              </w:rPr>
              <w:t xml:space="preserve"> yang </w:t>
            </w:r>
            <w:proofErr w:type="spellStart"/>
            <w:r w:rsidRPr="005115B7">
              <w:rPr>
                <w:rFonts w:ascii="Cambria" w:hAnsi="Cambria"/>
              </w:rPr>
              <w:t>nama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penerima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kuasanya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tercantum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dalam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akta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pendirian</w:t>
            </w:r>
            <w:proofErr w:type="spellEnd"/>
            <w:r w:rsidRPr="005115B7">
              <w:rPr>
                <w:rFonts w:ascii="Cambria" w:hAnsi="Cambria"/>
              </w:rPr>
              <w:t>/</w:t>
            </w:r>
            <w:proofErr w:type="spellStart"/>
            <w:r w:rsidRPr="005115B7">
              <w:rPr>
                <w:rFonts w:ascii="Cambria" w:hAnsi="Cambria"/>
              </w:rPr>
              <w:t>anggaran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dasar</w:t>
            </w:r>
            <w:proofErr w:type="spellEnd"/>
            <w:r w:rsidRPr="005115B7">
              <w:rPr>
                <w:rFonts w:ascii="Cambria" w:hAnsi="Cambria"/>
              </w:rPr>
              <w:t>;</w:t>
            </w:r>
          </w:p>
          <w:p w:rsidR="00191E83" w:rsidRPr="005115B7" w:rsidRDefault="00191E83" w:rsidP="00132C46">
            <w:pPr>
              <w:pStyle w:val="ListParagraph"/>
              <w:numPr>
                <w:ilvl w:val="5"/>
                <w:numId w:val="30"/>
              </w:numPr>
              <w:ind w:left="1800" w:right="-108" w:hanging="360"/>
              <w:contextualSpacing/>
              <w:jc w:val="both"/>
              <w:rPr>
                <w:rFonts w:ascii="Cambria" w:hAnsi="Cambria"/>
              </w:rPr>
            </w:pPr>
            <w:proofErr w:type="spellStart"/>
            <w:r w:rsidRPr="005115B7">
              <w:rPr>
                <w:rFonts w:ascii="Cambria" w:hAnsi="Cambria"/>
              </w:rPr>
              <w:t>pihak</w:t>
            </w:r>
            <w:proofErr w:type="spellEnd"/>
            <w:r w:rsidRPr="005115B7">
              <w:rPr>
                <w:rFonts w:ascii="Cambria" w:hAnsi="Cambria"/>
              </w:rPr>
              <w:t xml:space="preserve"> lain yang </w:t>
            </w:r>
            <w:proofErr w:type="spellStart"/>
            <w:r w:rsidRPr="005115B7">
              <w:rPr>
                <w:rFonts w:ascii="Cambria" w:hAnsi="Cambria"/>
              </w:rPr>
              <w:t>bukan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direktur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utama</w:t>
            </w:r>
            <w:proofErr w:type="spellEnd"/>
            <w:r w:rsidRPr="005115B7">
              <w:rPr>
                <w:rFonts w:ascii="Cambria" w:hAnsi="Cambria"/>
              </w:rPr>
              <w:t xml:space="preserve">/ </w:t>
            </w:r>
            <w:proofErr w:type="spellStart"/>
            <w:r w:rsidRPr="005115B7">
              <w:rPr>
                <w:rFonts w:ascii="Cambria" w:hAnsi="Cambria"/>
              </w:rPr>
              <w:t>pimpinan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perusahaan</w:t>
            </w:r>
            <w:proofErr w:type="spellEnd"/>
            <w:r w:rsidRPr="005115B7">
              <w:rPr>
                <w:rFonts w:ascii="Cambria" w:hAnsi="Cambria"/>
              </w:rPr>
              <w:t>/</w:t>
            </w:r>
            <w:proofErr w:type="spellStart"/>
            <w:r w:rsidRPr="005115B7">
              <w:rPr>
                <w:rFonts w:ascii="Cambria" w:hAnsi="Cambria"/>
              </w:rPr>
              <w:t>pengurus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koperasi</w:t>
            </w:r>
            <w:proofErr w:type="spellEnd"/>
            <w:r w:rsidRPr="005115B7">
              <w:rPr>
                <w:rFonts w:ascii="Cambria" w:hAnsi="Cambria"/>
              </w:rPr>
              <w:t xml:space="preserve"> yang </w:t>
            </w:r>
            <w:proofErr w:type="spellStart"/>
            <w:r w:rsidRPr="005115B7">
              <w:rPr>
                <w:rFonts w:ascii="Cambria" w:hAnsi="Cambria"/>
              </w:rPr>
              <w:t>namanya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tidak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tercantum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dalam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akta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pendirian</w:t>
            </w:r>
            <w:proofErr w:type="spellEnd"/>
            <w:r w:rsidRPr="005115B7">
              <w:rPr>
                <w:rFonts w:ascii="Cambria" w:hAnsi="Cambria"/>
              </w:rPr>
              <w:t>/</w:t>
            </w:r>
            <w:proofErr w:type="spellStart"/>
            <w:r w:rsidRPr="005115B7">
              <w:rPr>
                <w:rFonts w:ascii="Cambria" w:hAnsi="Cambria"/>
              </w:rPr>
              <w:t>anggaran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dasar</w:t>
            </w:r>
            <w:proofErr w:type="spellEnd"/>
            <w:r w:rsidRPr="005115B7">
              <w:rPr>
                <w:rFonts w:ascii="Cambria" w:hAnsi="Cambria"/>
              </w:rPr>
              <w:t xml:space="preserve">, </w:t>
            </w:r>
            <w:proofErr w:type="spellStart"/>
            <w:r w:rsidRPr="005115B7">
              <w:rPr>
                <w:rFonts w:ascii="Cambria" w:hAnsi="Cambria"/>
              </w:rPr>
              <w:t>sepanjang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pihak</w:t>
            </w:r>
            <w:proofErr w:type="spellEnd"/>
            <w:r w:rsidRPr="005115B7">
              <w:rPr>
                <w:rFonts w:ascii="Cambria" w:hAnsi="Cambria"/>
              </w:rPr>
              <w:t xml:space="preserve"> lain </w:t>
            </w:r>
            <w:proofErr w:type="spellStart"/>
            <w:r w:rsidRPr="005115B7">
              <w:rPr>
                <w:rFonts w:ascii="Cambria" w:hAnsi="Cambria"/>
              </w:rPr>
              <w:t>tersebut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adalah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pengurus</w:t>
            </w:r>
            <w:proofErr w:type="spellEnd"/>
            <w:r w:rsidRPr="005115B7">
              <w:rPr>
                <w:rFonts w:ascii="Cambria" w:hAnsi="Cambria"/>
              </w:rPr>
              <w:t xml:space="preserve">/ </w:t>
            </w:r>
            <w:proofErr w:type="spellStart"/>
            <w:r w:rsidRPr="005115B7">
              <w:rPr>
                <w:rFonts w:ascii="Cambria" w:hAnsi="Cambria"/>
              </w:rPr>
              <w:t>karyawan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perusahaan</w:t>
            </w:r>
            <w:proofErr w:type="spellEnd"/>
            <w:r w:rsidRPr="005115B7">
              <w:rPr>
                <w:rFonts w:ascii="Cambria" w:hAnsi="Cambria"/>
              </w:rPr>
              <w:t>/</w:t>
            </w:r>
            <w:proofErr w:type="spellStart"/>
            <w:r w:rsidRPr="005115B7">
              <w:rPr>
                <w:rFonts w:ascii="Cambria" w:hAnsi="Cambria"/>
              </w:rPr>
              <w:t>karyawan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koperasi</w:t>
            </w:r>
            <w:proofErr w:type="spellEnd"/>
            <w:r w:rsidRPr="005115B7">
              <w:rPr>
                <w:rFonts w:ascii="Cambria" w:hAnsi="Cambria"/>
              </w:rPr>
              <w:t xml:space="preserve"> yang </w:t>
            </w:r>
            <w:proofErr w:type="spellStart"/>
            <w:r w:rsidRPr="005115B7">
              <w:rPr>
                <w:rFonts w:ascii="Cambria" w:hAnsi="Cambria"/>
              </w:rPr>
              <w:t>berstatus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sebagai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tenaga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kerja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tetap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mendapat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kuasa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atau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pendelegasian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wewenang</w:t>
            </w:r>
            <w:proofErr w:type="spellEnd"/>
            <w:r w:rsidRPr="005115B7">
              <w:rPr>
                <w:rFonts w:ascii="Cambria" w:hAnsi="Cambria"/>
              </w:rPr>
              <w:t xml:space="preserve"> yang </w:t>
            </w:r>
            <w:proofErr w:type="spellStart"/>
            <w:r w:rsidRPr="005115B7">
              <w:rPr>
                <w:rFonts w:ascii="Cambria" w:hAnsi="Cambria"/>
              </w:rPr>
              <w:t>sah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dari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direktur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utama</w:t>
            </w:r>
            <w:proofErr w:type="spellEnd"/>
            <w:r w:rsidRPr="005115B7">
              <w:rPr>
                <w:rFonts w:ascii="Cambria" w:hAnsi="Cambria"/>
              </w:rPr>
              <w:t>/</w:t>
            </w:r>
            <w:proofErr w:type="spellStart"/>
            <w:r w:rsidRPr="005115B7">
              <w:rPr>
                <w:rFonts w:ascii="Cambria" w:hAnsi="Cambria"/>
              </w:rPr>
              <w:t>pimpinan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perusahaan</w:t>
            </w:r>
            <w:proofErr w:type="spellEnd"/>
            <w:r w:rsidRPr="005115B7">
              <w:rPr>
                <w:rFonts w:ascii="Cambria" w:hAnsi="Cambria"/>
              </w:rPr>
              <w:t xml:space="preserve">/ </w:t>
            </w:r>
            <w:proofErr w:type="spellStart"/>
            <w:r w:rsidRPr="005115B7">
              <w:rPr>
                <w:rFonts w:ascii="Cambria" w:hAnsi="Cambria"/>
              </w:rPr>
              <w:t>pengurus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koperasi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berdasarkan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akta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pendirian</w:t>
            </w:r>
            <w:proofErr w:type="spellEnd"/>
            <w:r w:rsidRPr="005115B7">
              <w:rPr>
                <w:rFonts w:ascii="Cambria" w:hAnsi="Cambria"/>
              </w:rPr>
              <w:t>/</w:t>
            </w:r>
            <w:proofErr w:type="spellStart"/>
            <w:r w:rsidRPr="005115B7">
              <w:rPr>
                <w:rFonts w:ascii="Cambria" w:hAnsi="Cambria"/>
              </w:rPr>
              <w:t>anggaran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dasar</w:t>
            </w:r>
            <w:proofErr w:type="spellEnd"/>
            <w:r w:rsidRPr="005115B7">
              <w:rPr>
                <w:rFonts w:ascii="Cambria" w:hAnsi="Cambria"/>
              </w:rPr>
              <w:t xml:space="preserve">; </w:t>
            </w:r>
            <w:proofErr w:type="spellStart"/>
            <w:r w:rsidRPr="005115B7">
              <w:rPr>
                <w:rFonts w:ascii="Cambria" w:hAnsi="Cambria"/>
              </w:rPr>
              <w:t>atau</w:t>
            </w:r>
            <w:proofErr w:type="spellEnd"/>
          </w:p>
          <w:p w:rsidR="00191E83" w:rsidRPr="005115B7" w:rsidRDefault="00191E83" w:rsidP="00132C46">
            <w:pPr>
              <w:pStyle w:val="ListParagraph"/>
              <w:numPr>
                <w:ilvl w:val="5"/>
                <w:numId w:val="30"/>
              </w:numPr>
              <w:ind w:left="1800" w:right="-108" w:hanging="360"/>
              <w:contextualSpacing/>
              <w:jc w:val="both"/>
              <w:rPr>
                <w:rFonts w:ascii="Cambria" w:hAnsi="Cambria"/>
                <w:lang w:val="sv-SE"/>
              </w:rPr>
            </w:pPr>
            <w:proofErr w:type="spellStart"/>
            <w:proofErr w:type="gramStart"/>
            <w:r w:rsidRPr="005115B7">
              <w:rPr>
                <w:rFonts w:ascii="Cambria" w:hAnsi="Cambria"/>
              </w:rPr>
              <w:t>kepala</w:t>
            </w:r>
            <w:proofErr w:type="spellEnd"/>
            <w:proofErr w:type="gram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cabang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perusahaan</w:t>
            </w:r>
            <w:proofErr w:type="spellEnd"/>
            <w:r w:rsidRPr="005115B7">
              <w:rPr>
                <w:rFonts w:ascii="Cambria" w:hAnsi="Cambria"/>
              </w:rPr>
              <w:t xml:space="preserve"> yang </w:t>
            </w:r>
            <w:proofErr w:type="spellStart"/>
            <w:r w:rsidRPr="005115B7">
              <w:rPr>
                <w:rFonts w:ascii="Cambria" w:hAnsi="Cambria"/>
              </w:rPr>
              <w:t>diangkat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oleh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kantor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Bagian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Kemahasiswaan</w:t>
            </w:r>
            <w:proofErr w:type="spellEnd"/>
            <w:r w:rsidRPr="005115B7">
              <w:rPr>
                <w:rFonts w:ascii="Cambria" w:hAnsi="Cambria"/>
              </w:rPr>
              <w:t xml:space="preserve"> .</w:t>
            </w:r>
          </w:p>
          <w:p w:rsidR="00191E83" w:rsidRPr="005115B7" w:rsidRDefault="00191E83" w:rsidP="00132C46">
            <w:pPr>
              <w:numPr>
                <w:ilvl w:val="1"/>
                <w:numId w:val="17"/>
              </w:numPr>
              <w:tabs>
                <w:tab w:val="left" w:pos="720"/>
              </w:tabs>
              <w:ind w:left="1170" w:hanging="450"/>
              <w:jc w:val="both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  <w:lang w:val="nl-NL"/>
              </w:rPr>
              <w:t xml:space="preserve">Surat </w:t>
            </w:r>
            <w:r w:rsidRPr="005115B7">
              <w:rPr>
                <w:rFonts w:ascii="Cambria" w:hAnsi="Cambria"/>
                <w:lang w:val="id-ID"/>
              </w:rPr>
              <w:t>Kuasa</w:t>
            </w:r>
            <w:r w:rsidRPr="005115B7">
              <w:rPr>
                <w:rFonts w:ascii="Cambria" w:hAnsi="Cambria"/>
                <w:lang w:val="nl-NL"/>
              </w:rPr>
              <w:t xml:space="preserve"> dari direktur utama</w:t>
            </w:r>
            <w:r w:rsidRPr="005115B7">
              <w:rPr>
                <w:rFonts w:ascii="Cambria" w:hAnsi="Cambria"/>
                <w:lang w:val="id-ID"/>
              </w:rPr>
              <w:t>/ pimpinan</w:t>
            </w:r>
            <w:r w:rsidRPr="005115B7">
              <w:rPr>
                <w:rFonts w:ascii="Cambria" w:hAnsi="Cambria"/>
                <w:lang w:val="nl-NL"/>
              </w:rPr>
              <w:t xml:space="preserve"> perusahaan</w:t>
            </w:r>
            <w:r w:rsidRPr="005115B7">
              <w:rPr>
                <w:rFonts w:ascii="Cambria" w:hAnsi="Cambria"/>
                <w:lang w:val="id-ID"/>
              </w:rPr>
              <w:t>/pengurus koperasi</w:t>
            </w:r>
            <w:r w:rsidRPr="005115B7">
              <w:rPr>
                <w:rFonts w:ascii="Cambria" w:hAnsi="Cambria"/>
                <w:lang w:val="nl-NL"/>
              </w:rPr>
              <w:t xml:space="preserve"> kepada penerima kuasa </w:t>
            </w:r>
            <w:r w:rsidRPr="005115B7">
              <w:rPr>
                <w:rFonts w:ascii="Cambria" w:hAnsi="Cambria"/>
                <w:lang w:val="id-ID" w:eastAsia="id-ID"/>
              </w:rPr>
              <w:t>(apabila dikuasakan)</w:t>
            </w:r>
            <w:r w:rsidRPr="005115B7">
              <w:rPr>
                <w:rFonts w:ascii="Cambria" w:hAnsi="Cambria"/>
                <w:lang w:val="nl-NL"/>
              </w:rPr>
              <w:t>;</w:t>
            </w:r>
          </w:p>
          <w:p w:rsidR="00191E83" w:rsidRPr="005115B7" w:rsidRDefault="00191E83" w:rsidP="00132C46">
            <w:pPr>
              <w:numPr>
                <w:ilvl w:val="1"/>
                <w:numId w:val="18"/>
              </w:numPr>
              <w:ind w:hanging="630"/>
              <w:jc w:val="both"/>
              <w:rPr>
                <w:rFonts w:ascii="Cambria" w:hAnsi="Cambria"/>
                <w:lang w:val="id-ID"/>
              </w:rPr>
            </w:pPr>
            <w:proofErr w:type="spellStart"/>
            <w:r w:rsidRPr="005115B7">
              <w:rPr>
                <w:rFonts w:ascii="Cambria" w:hAnsi="Cambria"/>
                <w:lang w:eastAsia="id-ID"/>
              </w:rPr>
              <w:t>Dokumen</w:t>
            </w:r>
            <w:proofErr w:type="spellEnd"/>
            <w:r w:rsidRPr="005115B7">
              <w:rPr>
                <w:rFonts w:ascii="Cambria" w:hAnsi="Cambria"/>
                <w:lang w:val="id-ID"/>
              </w:rPr>
              <w:t xml:space="preserve"> </w:t>
            </w:r>
            <w:r w:rsidRPr="005115B7">
              <w:rPr>
                <w:rFonts w:ascii="Cambria" w:hAnsi="Cambria"/>
                <w:lang w:val="nl-NL"/>
              </w:rPr>
              <w:t>Penawaran</w:t>
            </w:r>
            <w:r w:rsidRPr="005115B7">
              <w:rPr>
                <w:rFonts w:ascii="Cambria" w:hAnsi="Cambria"/>
                <w:lang w:val="pt-BR"/>
              </w:rPr>
              <w:t xml:space="preserve"> Teknis</w:t>
            </w:r>
            <w:r w:rsidRPr="005115B7">
              <w:rPr>
                <w:rFonts w:ascii="Cambria" w:hAnsi="Cambria"/>
                <w:lang w:val="id-ID"/>
              </w:rPr>
              <w:t>:</w:t>
            </w:r>
          </w:p>
          <w:p w:rsidR="00191E83" w:rsidRPr="005115B7" w:rsidRDefault="00191E83" w:rsidP="00132C4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mbria" w:hAnsi="Cambria" w:cs="TTFF5E1C78t00"/>
              </w:rPr>
            </w:pPr>
            <w:proofErr w:type="spellStart"/>
            <w:r w:rsidRPr="005115B7">
              <w:rPr>
                <w:rFonts w:ascii="Cambria" w:hAnsi="Cambria"/>
                <w:lang w:eastAsia="id-ID"/>
              </w:rPr>
              <w:t>Spesifikasi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teknis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barang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yang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ditawarkan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>,</w:t>
            </w:r>
          </w:p>
          <w:p w:rsidR="00191E83" w:rsidRPr="005115B7" w:rsidRDefault="00191E83" w:rsidP="00132C4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mbria" w:hAnsi="Cambria" w:cs="TTFF5E1C78t00"/>
              </w:rPr>
            </w:pPr>
            <w:proofErr w:type="spellStart"/>
            <w:r w:rsidRPr="005115B7">
              <w:rPr>
                <w:rFonts w:ascii="Cambria" w:hAnsi="Cambria" w:cs="TTFF5E1C78t00"/>
              </w:rPr>
              <w:t>identitas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(</w:t>
            </w:r>
            <w:proofErr w:type="spellStart"/>
            <w:r w:rsidRPr="005115B7">
              <w:rPr>
                <w:rFonts w:ascii="Cambria" w:hAnsi="Cambria" w:cs="TTFF5E1C78t00"/>
              </w:rPr>
              <w:t>jenis</w:t>
            </w:r>
            <w:proofErr w:type="spellEnd"/>
            <w:r w:rsidRPr="005115B7">
              <w:rPr>
                <w:rFonts w:ascii="Cambria" w:hAnsi="Cambria" w:cs="TTFF5E1C78t00"/>
              </w:rPr>
              <w:t xml:space="preserve">, </w:t>
            </w:r>
            <w:proofErr w:type="spellStart"/>
            <w:r w:rsidRPr="005115B7">
              <w:rPr>
                <w:rFonts w:ascii="Cambria" w:hAnsi="Cambria" w:cs="TTFF5E1C78t00"/>
              </w:rPr>
              <w:t>tipe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merek</w:t>
            </w:r>
            <w:proofErr w:type="spellEnd"/>
            <w:r w:rsidRPr="005115B7">
              <w:rPr>
                <w:rFonts w:ascii="Cambria" w:hAnsi="Cambria" w:cs="TTFF5E1C78t00"/>
              </w:rPr>
              <w:t xml:space="preserve">) yang </w:t>
            </w:r>
            <w:proofErr w:type="spellStart"/>
            <w:r w:rsidRPr="005115B7">
              <w:rPr>
                <w:rFonts w:ascii="Cambria" w:hAnsi="Cambria" w:cs="TTFF5E1C78t00"/>
              </w:rPr>
              <w:t>ditawarkan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tercantum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dengan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lengkap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jelas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(</w:t>
            </w:r>
            <w:proofErr w:type="spellStart"/>
            <w:r w:rsidRPr="005115B7">
              <w:rPr>
                <w:rFonts w:ascii="Cambria" w:hAnsi="Cambria" w:cs="TTFF5E1C78t00"/>
              </w:rPr>
              <w:t>apabila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diperlukan</w:t>
            </w:r>
            <w:proofErr w:type="spellEnd"/>
            <w:r w:rsidRPr="005115B7">
              <w:rPr>
                <w:rFonts w:ascii="Cambria" w:hAnsi="Cambria" w:cs="TTFF5E1C78t00"/>
              </w:rPr>
              <w:t>);</w:t>
            </w:r>
          </w:p>
          <w:p w:rsidR="00191E83" w:rsidRPr="005115B7" w:rsidRDefault="00191E83" w:rsidP="00132C4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mbria" w:hAnsi="Cambria" w:cs="TTFF5E1C78t00"/>
              </w:rPr>
            </w:pPr>
            <w:proofErr w:type="spellStart"/>
            <w:r w:rsidRPr="005115B7">
              <w:rPr>
                <w:rFonts w:ascii="Cambria" w:hAnsi="Cambria" w:cs="TTFF5E1C78t00"/>
              </w:rPr>
              <w:t>layanan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purnajual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sesuai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dengan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yang </w:t>
            </w:r>
            <w:proofErr w:type="spellStart"/>
            <w:r w:rsidRPr="005115B7">
              <w:rPr>
                <w:rFonts w:ascii="Cambria" w:hAnsi="Cambria" w:cs="TTFF5E1C78t00"/>
              </w:rPr>
              <w:t>ditetapkan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dalam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Dokumen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Pengadaan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(</w:t>
            </w:r>
            <w:proofErr w:type="spellStart"/>
            <w:r w:rsidRPr="005115B7">
              <w:rPr>
                <w:rFonts w:ascii="Cambria" w:hAnsi="Cambria" w:cs="TTFF5E1C78t00"/>
              </w:rPr>
              <w:t>apabila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dipersyaratkan</w:t>
            </w:r>
            <w:proofErr w:type="spellEnd"/>
            <w:r w:rsidRPr="005115B7">
              <w:rPr>
                <w:rFonts w:ascii="Cambria" w:hAnsi="Cambria" w:cs="TTFF5E1C78t00"/>
              </w:rPr>
              <w:t>);</w:t>
            </w:r>
          </w:p>
          <w:p w:rsidR="00191E83" w:rsidRPr="005115B7" w:rsidRDefault="00191E83" w:rsidP="00132C4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 w:cs="TTFF5E1C78t00"/>
              </w:rPr>
              <w:t>tenaga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teknis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pengoperasian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barang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sesuai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dengan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yang </w:t>
            </w:r>
            <w:proofErr w:type="spellStart"/>
            <w:r w:rsidRPr="005115B7">
              <w:rPr>
                <w:rFonts w:ascii="Cambria" w:hAnsi="Cambria" w:cs="TTFF5E1C78t00"/>
              </w:rPr>
              <w:t>ditetapkan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dalam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Dokumen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Pengadaan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(</w:t>
            </w:r>
            <w:proofErr w:type="spellStart"/>
            <w:r w:rsidRPr="005115B7">
              <w:rPr>
                <w:rFonts w:ascii="Cambria" w:hAnsi="Cambria" w:cs="TTFF5E1C78t00"/>
              </w:rPr>
              <w:t>apabila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diperlukan</w:t>
            </w:r>
            <w:proofErr w:type="spellEnd"/>
            <w:r w:rsidRPr="005115B7">
              <w:rPr>
                <w:rFonts w:ascii="Cambria" w:hAnsi="Cambria" w:cs="TTFF5E1C78t00"/>
              </w:rPr>
              <w:t>);</w:t>
            </w:r>
          </w:p>
          <w:p w:rsidR="00191E83" w:rsidRPr="005115B7" w:rsidRDefault="00191E83" w:rsidP="00132C4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mbria" w:hAnsi="Cambria" w:cs="TTFF5E1C78t00"/>
                <w:lang w:val="en-US"/>
              </w:rPr>
            </w:pPr>
            <w:r w:rsidRPr="005115B7">
              <w:rPr>
                <w:rFonts w:ascii="Cambria" w:hAnsi="Cambria" w:cs="TTFF5E1C78t00"/>
              </w:rPr>
              <w:t>[</w:t>
            </w:r>
            <w:proofErr w:type="spellStart"/>
            <w:r w:rsidRPr="005115B7">
              <w:rPr>
                <w:rFonts w:ascii="Cambria" w:hAnsi="Cambria" w:cs="TTFF5E1C78t00"/>
              </w:rPr>
              <w:t>jangka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waktu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pelaksanaan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pekerjaan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dan</w:t>
            </w:r>
            <w:proofErr w:type="spellEnd"/>
            <w:r w:rsidRPr="005115B7">
              <w:rPr>
                <w:rFonts w:ascii="Cambria" w:hAnsi="Cambria" w:cs="TTFF5E1C78t00"/>
              </w:rPr>
              <w:t>/</w:t>
            </w:r>
            <w:proofErr w:type="spellStart"/>
            <w:r w:rsidRPr="005115B7">
              <w:rPr>
                <w:rFonts w:ascii="Cambria" w:hAnsi="Cambria" w:cs="TTFF5E1C78t00"/>
              </w:rPr>
              <w:t>atau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jadwal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serah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terima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pekerjaan</w:t>
            </w:r>
            <w:proofErr w:type="spellEnd"/>
            <w:r w:rsidRPr="005115B7">
              <w:rPr>
                <w:rFonts w:ascii="Cambria" w:hAnsi="Cambria" w:cs="TTFF5E1C78t00"/>
              </w:rPr>
              <w:t>] (</w:t>
            </w:r>
            <w:proofErr w:type="spellStart"/>
            <w:r w:rsidRPr="005115B7">
              <w:rPr>
                <w:rFonts w:ascii="Cambria" w:hAnsi="Cambria" w:cs="TTFF5E1C78t00"/>
              </w:rPr>
              <w:t>dalam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hal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serah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terima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pekerjaan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dilakukan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per </w:t>
            </w:r>
            <w:proofErr w:type="spellStart"/>
            <w:r w:rsidRPr="005115B7">
              <w:rPr>
                <w:rFonts w:ascii="Cambria" w:hAnsi="Cambria" w:cs="TTFF5E1C78t00"/>
              </w:rPr>
              <w:t>termin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) yang </w:t>
            </w:r>
            <w:proofErr w:type="spellStart"/>
            <w:r w:rsidRPr="005115B7">
              <w:rPr>
                <w:rFonts w:ascii="Cambria" w:hAnsi="Cambria" w:cs="TTFF5E1C78t00"/>
              </w:rPr>
              <w:t>ditetapkan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dalam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Dokumen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Pengadaan</w:t>
            </w:r>
            <w:proofErr w:type="spellEnd"/>
            <w:r w:rsidRPr="005115B7">
              <w:rPr>
                <w:rFonts w:ascii="Cambria" w:hAnsi="Cambria" w:cs="TTFF5E1C78t00"/>
              </w:rPr>
              <w:t>;</w:t>
            </w:r>
          </w:p>
          <w:p w:rsidR="00191E83" w:rsidRPr="005115B7" w:rsidRDefault="00191E83" w:rsidP="00132C46">
            <w:pPr>
              <w:numPr>
                <w:ilvl w:val="1"/>
                <w:numId w:val="18"/>
              </w:numPr>
              <w:ind w:hanging="630"/>
              <w:jc w:val="both"/>
              <w:rPr>
                <w:rFonts w:ascii="Cambria" w:hAnsi="Cambria"/>
                <w:lang w:val="pt-BR"/>
              </w:rPr>
            </w:pPr>
            <w:r w:rsidRPr="005115B7">
              <w:rPr>
                <w:rFonts w:ascii="Cambria" w:hAnsi="Cambria"/>
                <w:lang w:val="nl-NL"/>
              </w:rPr>
              <w:t>Dokumen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  <w:r w:rsidRPr="005115B7">
              <w:rPr>
                <w:rFonts w:ascii="Cambria" w:hAnsi="Cambria"/>
                <w:lang w:val="nl-NL"/>
              </w:rPr>
              <w:t>Penawaran</w:t>
            </w:r>
            <w:r w:rsidRPr="005115B7">
              <w:rPr>
                <w:rFonts w:ascii="Cambria" w:hAnsi="Cambria"/>
                <w:lang w:val="pt-BR"/>
              </w:rPr>
              <w:t xml:space="preserve"> Harga harus terdiri dari:</w:t>
            </w:r>
          </w:p>
          <w:p w:rsidR="00191E83" w:rsidRPr="005115B7" w:rsidRDefault="00191E83" w:rsidP="00132C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Cambria" w:hAnsi="Cambria"/>
                <w:lang w:val="sv-SE"/>
              </w:rPr>
            </w:pPr>
            <w:r w:rsidRPr="005115B7">
              <w:rPr>
                <w:rFonts w:ascii="Cambria" w:hAnsi="Cambria"/>
                <w:lang w:val="sv-SE"/>
              </w:rPr>
              <w:t>Rincian harga penawaran</w:t>
            </w:r>
            <w:r w:rsidRPr="005115B7">
              <w:rPr>
                <w:rFonts w:ascii="Cambria" w:hAnsi="Cambria"/>
              </w:rPr>
              <w:t xml:space="preserve"> (</w:t>
            </w:r>
            <w:proofErr w:type="spellStart"/>
            <w:r w:rsidRPr="005115B7">
              <w:rPr>
                <w:rFonts w:ascii="Cambria" w:hAnsi="Cambria"/>
              </w:rPr>
              <w:t>Daftar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Kuantitas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Harga</w:t>
            </w:r>
            <w:proofErr w:type="spellEnd"/>
            <w:r w:rsidRPr="005115B7">
              <w:rPr>
                <w:rFonts w:ascii="Cambria" w:hAnsi="Cambria"/>
              </w:rPr>
              <w:t>)</w:t>
            </w:r>
          </w:p>
          <w:p w:rsidR="00191E83" w:rsidRPr="005115B7" w:rsidRDefault="00191E83" w:rsidP="00132C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Cambria" w:hAnsi="Cambria"/>
                <w:lang w:val="pt-BR"/>
              </w:rPr>
            </w:pPr>
            <w:r w:rsidRPr="005115B7">
              <w:rPr>
                <w:rFonts w:ascii="Cambria" w:hAnsi="Cambria"/>
                <w:lang w:val="pt-BR"/>
              </w:rPr>
              <w:t>Jumlah total harga penawaran;</w:t>
            </w:r>
          </w:p>
          <w:p w:rsidR="00191E83" w:rsidRPr="005115B7" w:rsidRDefault="00191E83" w:rsidP="00132C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Cambria" w:hAnsi="Cambria"/>
                <w:lang w:val="pt-BR"/>
              </w:rPr>
            </w:pPr>
            <w:r w:rsidRPr="005115B7">
              <w:rPr>
                <w:rFonts w:ascii="Cambria" w:hAnsi="Cambria"/>
                <w:lang w:val="id-ID"/>
              </w:rPr>
              <w:t xml:space="preserve">Biaya </w:t>
            </w:r>
            <w:r w:rsidRPr="005115B7">
              <w:rPr>
                <w:rFonts w:ascii="Cambria" w:hAnsi="Cambria"/>
                <w:i/>
                <w:lang w:val="id-ID"/>
              </w:rPr>
              <w:t>overhead</w:t>
            </w:r>
            <w:r w:rsidRPr="005115B7">
              <w:rPr>
                <w:rFonts w:ascii="Cambria" w:hAnsi="Cambria"/>
                <w:lang w:val="id-ID"/>
              </w:rPr>
              <w:t xml:space="preserve"> dan keuntungan serta semua pajak, bea, retribusi, dan pungutan lain yang sah serta biaya asuransi </w:t>
            </w:r>
            <w:r w:rsidRPr="005115B7">
              <w:rPr>
                <w:rFonts w:ascii="Cambria" w:hAnsi="Cambria"/>
                <w:lang w:val="pt-BR"/>
              </w:rPr>
              <w:t xml:space="preserve">(apabila diperlukan) </w:t>
            </w:r>
            <w:r w:rsidRPr="005115B7">
              <w:rPr>
                <w:rFonts w:ascii="Cambria" w:hAnsi="Cambria"/>
                <w:lang w:val="id-ID"/>
              </w:rPr>
              <w:t>yang harus dibayar oleh penyedia untuk pelaksanaan pengadaan barang ini diperhitungkan dalam total harga penawaran</w:t>
            </w:r>
            <w:r w:rsidRPr="005115B7">
              <w:rPr>
                <w:rFonts w:ascii="Cambria" w:hAnsi="Cambria"/>
                <w:lang w:val="pt-BR"/>
              </w:rPr>
              <w:t>;</w:t>
            </w:r>
          </w:p>
        </w:tc>
      </w:tr>
      <w:tr w:rsidR="00191E83" w:rsidRPr="005115B7" w:rsidTr="00911F45">
        <w:trPr>
          <w:gridAfter w:val="1"/>
          <w:wAfter w:w="13" w:type="dxa"/>
          <w:jc w:val="center"/>
        </w:trPr>
        <w:tc>
          <w:tcPr>
            <w:tcW w:w="2166" w:type="dxa"/>
            <w:gridSpan w:val="2"/>
          </w:tcPr>
          <w:p w:rsidR="00191E83" w:rsidRPr="005115B7" w:rsidRDefault="00191E83" w:rsidP="00911F45">
            <w:pPr>
              <w:pStyle w:val="Heading2"/>
              <w:ind w:left="720"/>
              <w:jc w:val="left"/>
              <w:rPr>
                <w:rFonts w:ascii="Cambria" w:hAnsi="Cambria"/>
                <w:lang w:val="nl-NL"/>
              </w:rPr>
            </w:pPr>
          </w:p>
        </w:tc>
        <w:tc>
          <w:tcPr>
            <w:tcW w:w="7581" w:type="dxa"/>
            <w:gridSpan w:val="3"/>
          </w:tcPr>
          <w:p w:rsidR="00191E83" w:rsidRPr="005115B7" w:rsidRDefault="00191E83" w:rsidP="00132C46">
            <w:pPr>
              <w:numPr>
                <w:ilvl w:val="1"/>
                <w:numId w:val="18"/>
              </w:numPr>
              <w:ind w:hanging="630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sv-SE"/>
              </w:rPr>
              <w:t>Pakta</w:t>
            </w:r>
            <w:r w:rsidRPr="005115B7">
              <w:rPr>
                <w:rFonts w:ascii="Cambria" w:hAnsi="Cambria"/>
                <w:lang w:val="id-ID"/>
              </w:rPr>
              <w:t xml:space="preserve"> Integritas dan F</w:t>
            </w:r>
            <w:r w:rsidRPr="005115B7">
              <w:rPr>
                <w:rFonts w:ascii="Cambria" w:hAnsi="Cambria"/>
                <w:lang w:val="sv-SE"/>
              </w:rPr>
              <w:t>ormulir</w:t>
            </w:r>
            <w:r w:rsidRPr="005115B7">
              <w:rPr>
                <w:rFonts w:ascii="Cambria" w:hAnsi="Cambria"/>
                <w:lang w:val="id-ID"/>
              </w:rPr>
              <w:t xml:space="preserve"> Isian Kualifikasi harus </w:t>
            </w:r>
            <w:proofErr w:type="spellStart"/>
            <w:r w:rsidRPr="005115B7">
              <w:rPr>
                <w:rFonts w:ascii="Cambria" w:hAnsi="Cambria"/>
              </w:rPr>
              <w:t>diisi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lengkap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>ditandatangani oleh</w:t>
            </w:r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pihak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sebagaimana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ketentuan</w:t>
            </w:r>
            <w:proofErr w:type="spellEnd"/>
            <w:r w:rsidRPr="005115B7">
              <w:rPr>
                <w:rFonts w:ascii="Cambria" w:hAnsi="Cambria"/>
              </w:rPr>
              <w:t xml:space="preserve"> 6.2.</w:t>
            </w:r>
          </w:p>
        </w:tc>
      </w:tr>
      <w:tr w:rsidR="00191E83" w:rsidRPr="005115B7" w:rsidTr="00911F45">
        <w:trPr>
          <w:gridAfter w:val="2"/>
          <w:wAfter w:w="248" w:type="dxa"/>
          <w:jc w:val="center"/>
        </w:trPr>
        <w:tc>
          <w:tcPr>
            <w:tcW w:w="9512" w:type="dxa"/>
            <w:gridSpan w:val="4"/>
          </w:tcPr>
          <w:p w:rsidR="00191E83" w:rsidRPr="005115B7" w:rsidRDefault="00191E83" w:rsidP="00911F45">
            <w:pPr>
              <w:autoSpaceDE w:val="0"/>
              <w:autoSpaceDN w:val="0"/>
              <w:adjustRightInd w:val="0"/>
              <w:ind w:left="675"/>
              <w:rPr>
                <w:rFonts w:ascii="Cambria" w:hAnsi="Cambria" w:cs="TTFE640EB0t00"/>
                <w:lang w:val="id-ID" w:eastAsia="id-ID"/>
              </w:rPr>
            </w:pPr>
          </w:p>
        </w:tc>
      </w:tr>
      <w:tr w:rsidR="00191E83" w:rsidRPr="005115B7" w:rsidTr="00911F45">
        <w:trPr>
          <w:gridAfter w:val="2"/>
          <w:wAfter w:w="248" w:type="dxa"/>
          <w:jc w:val="center"/>
        </w:trPr>
        <w:tc>
          <w:tcPr>
            <w:tcW w:w="9512" w:type="dxa"/>
            <w:gridSpan w:val="4"/>
          </w:tcPr>
          <w:p w:rsidR="00191E83" w:rsidRPr="005115B7" w:rsidRDefault="00191E83" w:rsidP="00132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Cambria" w:hAnsi="Cambria"/>
                <w:b/>
              </w:rPr>
            </w:pPr>
            <w:r w:rsidRPr="005115B7">
              <w:rPr>
                <w:rFonts w:ascii="Cambria" w:hAnsi="Cambria"/>
                <w:b/>
                <w:lang w:val="id-ID"/>
              </w:rPr>
              <w:t>P</w:t>
            </w:r>
            <w:r w:rsidRPr="005115B7">
              <w:rPr>
                <w:rFonts w:ascii="Cambria" w:hAnsi="Cambria"/>
                <w:b/>
              </w:rPr>
              <w:t>ENYAMPAIAN DOKUMEN PENAWARAN</w:t>
            </w:r>
          </w:p>
          <w:p w:rsidR="00191E83" w:rsidRPr="005115B7" w:rsidRDefault="00191E83" w:rsidP="00911F45">
            <w:pPr>
              <w:autoSpaceDE w:val="0"/>
              <w:autoSpaceDN w:val="0"/>
              <w:adjustRightInd w:val="0"/>
              <w:ind w:left="360"/>
              <w:rPr>
                <w:rFonts w:ascii="Cambria" w:hAnsi="Cambria" w:cs="TTFE640EB0t00"/>
                <w:b/>
                <w:lang w:val="id-ID" w:eastAsia="id-ID"/>
              </w:rPr>
            </w:pPr>
          </w:p>
        </w:tc>
      </w:tr>
      <w:tr w:rsidR="00191E83" w:rsidRPr="005115B7" w:rsidTr="00911F45">
        <w:trPr>
          <w:gridAfter w:val="1"/>
          <w:wAfter w:w="13" w:type="dxa"/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t>Penyampaian</w:t>
            </w:r>
            <w:r w:rsidRPr="005115B7">
              <w:rPr>
                <w:rFonts w:ascii="Cambria" w:hAnsi="Cambria"/>
                <w:lang w:val="id-ID"/>
              </w:rPr>
              <w:t xml:space="preserve"> Dokumen Penawaran</w:t>
            </w:r>
          </w:p>
        </w:tc>
        <w:tc>
          <w:tcPr>
            <w:tcW w:w="7587" w:type="dxa"/>
            <w:gridSpan w:val="4"/>
          </w:tcPr>
          <w:p w:rsidR="00191E83" w:rsidRPr="005115B7" w:rsidRDefault="00191E83" w:rsidP="00911F45">
            <w:pPr>
              <w:rPr>
                <w:rFonts w:ascii="Cambria" w:hAnsi="Cambria"/>
                <w:lang w:eastAsia="id-ID"/>
              </w:rPr>
            </w:pPr>
            <w:r w:rsidRPr="005115B7">
              <w:rPr>
                <w:rFonts w:ascii="Cambria" w:hAnsi="Cambria"/>
                <w:lang w:val="nl-NL"/>
              </w:rPr>
              <w:t>Penyedia</w:t>
            </w:r>
            <w:r w:rsidRPr="005115B7">
              <w:rPr>
                <w:rFonts w:ascii="Cambria" w:hAnsi="Cambria"/>
                <w:lang w:val="id-ID" w:eastAsia="id-ID"/>
              </w:rPr>
              <w:t xml:space="preserve"> menyampaikan langsung Dokumen Penawaran kepada Pejabat Pengadaan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sesuai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jadwal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dalam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Undangan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Pengadaan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Langsung</w:t>
            </w:r>
            <w:proofErr w:type="spellEnd"/>
          </w:p>
          <w:p w:rsidR="00191E83" w:rsidRPr="005115B7" w:rsidRDefault="00191E83" w:rsidP="00911F45">
            <w:pPr>
              <w:autoSpaceDE w:val="0"/>
              <w:autoSpaceDN w:val="0"/>
              <w:adjustRightInd w:val="0"/>
              <w:ind w:left="360"/>
              <w:rPr>
                <w:rFonts w:ascii="Cambria" w:hAnsi="Cambria" w:cs="TTFE640EB0t00"/>
                <w:lang w:val="id-ID" w:eastAsia="id-ID"/>
              </w:rPr>
            </w:pPr>
          </w:p>
        </w:tc>
      </w:tr>
    </w:tbl>
    <w:p w:rsidR="00191E83" w:rsidRPr="005115B7" w:rsidRDefault="00191E83" w:rsidP="00191E83">
      <w:pPr>
        <w:rPr>
          <w:rFonts w:ascii="Cambria" w:hAnsi="Cambria"/>
        </w:rPr>
      </w:pPr>
      <w:r w:rsidRPr="005115B7">
        <w:rPr>
          <w:rFonts w:ascii="Cambria" w:hAnsi="Cambria"/>
        </w:rPr>
        <w:br w:type="page"/>
      </w:r>
    </w:p>
    <w:tbl>
      <w:tblPr>
        <w:tblW w:w="9771" w:type="dxa"/>
        <w:jc w:val="center"/>
        <w:tblLayout w:type="fixed"/>
        <w:tblLook w:val="0000" w:firstRow="0" w:lastRow="0" w:firstColumn="0" w:lastColumn="0" w:noHBand="0" w:noVBand="0"/>
      </w:tblPr>
      <w:tblGrid>
        <w:gridCol w:w="2141"/>
        <w:gridCol w:w="19"/>
        <w:gridCol w:w="7352"/>
        <w:gridCol w:w="106"/>
        <w:gridCol w:w="129"/>
        <w:gridCol w:w="24"/>
      </w:tblGrid>
      <w:tr w:rsidR="00191E83" w:rsidRPr="005115B7" w:rsidTr="00911F45">
        <w:trPr>
          <w:gridAfter w:val="2"/>
          <w:wAfter w:w="153" w:type="dxa"/>
          <w:jc w:val="center"/>
        </w:trPr>
        <w:tc>
          <w:tcPr>
            <w:tcW w:w="9618" w:type="dxa"/>
            <w:gridSpan w:val="4"/>
          </w:tcPr>
          <w:p w:rsidR="00191E83" w:rsidRPr="005115B7" w:rsidRDefault="00191E83" w:rsidP="00911F45">
            <w:pPr>
              <w:pStyle w:val="Heading1"/>
              <w:tabs>
                <w:tab w:val="left" w:pos="360"/>
              </w:tabs>
              <w:spacing w:before="120" w:after="120"/>
              <w:ind w:left="360" w:hanging="360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</w:rPr>
              <w:lastRenderedPageBreak/>
              <w:t>E. PEMBUKAAN</w:t>
            </w:r>
            <w:r w:rsidRPr="005115B7">
              <w:rPr>
                <w:rFonts w:ascii="Cambria" w:hAnsi="Cambria"/>
                <w:lang w:val="id-ID"/>
              </w:rPr>
              <w:t xml:space="preserve"> PENAWARAN, </w:t>
            </w:r>
            <w:r w:rsidRPr="005115B7">
              <w:rPr>
                <w:rFonts w:ascii="Cambria" w:hAnsi="Cambria"/>
              </w:rPr>
              <w:t xml:space="preserve">EVALUASI, </w:t>
            </w:r>
            <w:r w:rsidRPr="005115B7">
              <w:rPr>
                <w:rFonts w:ascii="Cambria" w:hAnsi="Cambria"/>
                <w:lang w:val="id-ID"/>
              </w:rPr>
              <w:t>KLARIFIKASI DAN NEGOSIASI</w:t>
            </w:r>
          </w:p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</w:p>
        </w:tc>
      </w:tr>
      <w:tr w:rsidR="00191E83" w:rsidRPr="005115B7" w:rsidTr="00911F45">
        <w:trPr>
          <w:gridAfter w:val="1"/>
          <w:wAfter w:w="24" w:type="dxa"/>
          <w:trHeight w:val="2693"/>
          <w:jc w:val="center"/>
        </w:trPr>
        <w:tc>
          <w:tcPr>
            <w:tcW w:w="2160" w:type="dxa"/>
            <w:gridSpan w:val="2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t>Pembukaan</w:t>
            </w:r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Penawaran</w:t>
            </w:r>
            <w:proofErr w:type="spellEnd"/>
            <w:r w:rsidRPr="005115B7">
              <w:rPr>
                <w:rFonts w:ascii="Cambria" w:hAnsi="Cambria"/>
                <w:lang w:val="id-ID"/>
              </w:rPr>
              <w:t xml:space="preserve"> </w:t>
            </w:r>
          </w:p>
          <w:p w:rsidR="00191E83" w:rsidRPr="005115B7" w:rsidRDefault="00191E83" w:rsidP="00911F45">
            <w:pPr>
              <w:rPr>
                <w:rFonts w:ascii="Cambria" w:hAnsi="Cambria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</w:rPr>
            </w:pPr>
          </w:p>
          <w:p w:rsidR="00191E83" w:rsidRPr="005115B7" w:rsidRDefault="00191E83" w:rsidP="00911F45">
            <w:pPr>
              <w:pStyle w:val="Heading2"/>
              <w:ind w:left="284"/>
              <w:jc w:val="left"/>
              <w:rPr>
                <w:rFonts w:ascii="Cambria" w:hAnsi="Cambria"/>
                <w:lang w:val="nl-NL"/>
              </w:rPr>
            </w:pPr>
          </w:p>
        </w:tc>
        <w:tc>
          <w:tcPr>
            <w:tcW w:w="7587" w:type="dxa"/>
            <w:gridSpan w:val="3"/>
          </w:tcPr>
          <w:p w:rsidR="00191E83" w:rsidRPr="005115B7" w:rsidRDefault="00191E83" w:rsidP="00132C46">
            <w:pPr>
              <w:pStyle w:val="ListParagraph"/>
              <w:numPr>
                <w:ilvl w:val="1"/>
                <w:numId w:val="25"/>
              </w:numPr>
              <w:ind w:left="540" w:hanging="540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nl-NL"/>
              </w:rPr>
              <w:t>Dokumen</w:t>
            </w:r>
            <w:r w:rsidRPr="005115B7">
              <w:rPr>
                <w:rFonts w:ascii="Cambria" w:hAnsi="Cambria"/>
                <w:lang w:val="id-ID" w:eastAsia="id-ID"/>
              </w:rPr>
              <w:t xml:space="preserve"> Penawaran dibuka pada waktu dan tempat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sesuai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jadwal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dalam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Undangan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Pengadaan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Langsung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>.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5"/>
              </w:numPr>
              <w:ind w:left="534" w:hanging="534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Pejabat Pengadaan memeriksa kelengkapan Dokumen Penawaran, yang meliputi: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eastAsia="id-ID"/>
              </w:rPr>
              <w:t>S</w:t>
            </w:r>
            <w:r w:rsidRPr="005115B7">
              <w:rPr>
                <w:rFonts w:ascii="Cambria" w:hAnsi="Cambria"/>
                <w:lang w:val="id-ID" w:eastAsia="id-ID"/>
              </w:rPr>
              <w:t xml:space="preserve">urat penawaran 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eastAsia="id-ID"/>
              </w:rPr>
              <w:t>S</w:t>
            </w:r>
            <w:r w:rsidRPr="005115B7">
              <w:rPr>
                <w:rFonts w:ascii="Cambria" w:hAnsi="Cambria"/>
                <w:lang w:val="id-ID" w:eastAsia="id-ID"/>
              </w:rPr>
              <w:t>urat kuasa (apabila dikuasakan);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eastAsia="id-ID"/>
              </w:rPr>
              <w:t>D</w:t>
            </w:r>
            <w:r w:rsidRPr="005115B7">
              <w:rPr>
                <w:rFonts w:ascii="Cambria" w:hAnsi="Cambria"/>
                <w:lang w:val="id-ID" w:eastAsia="id-ID"/>
              </w:rPr>
              <w:t xml:space="preserve">okumen penawaran teknis; 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/>
                <w:lang w:eastAsia="id-ID"/>
              </w:rPr>
              <w:t>Dokumen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penawaran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harga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; 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Style w:val="BlockTextChar"/>
                <w:rFonts w:ascii="Cambria" w:hAnsi="Cambria"/>
                <w:lang w:val="id-ID"/>
              </w:rPr>
            </w:pPr>
            <w:r w:rsidRPr="005115B7">
              <w:rPr>
                <w:rStyle w:val="BlockTextChar"/>
                <w:rFonts w:ascii="Cambria" w:hAnsi="Cambria"/>
              </w:rPr>
              <w:t xml:space="preserve">Pakta </w:t>
            </w:r>
            <w:r w:rsidRPr="005115B7">
              <w:rPr>
                <w:rFonts w:ascii="Cambria" w:hAnsi="Cambria"/>
                <w:lang w:val="id-ID" w:eastAsia="id-ID"/>
              </w:rPr>
              <w:t>Integritas</w:t>
            </w:r>
            <w:r w:rsidRPr="005115B7">
              <w:rPr>
                <w:rStyle w:val="BlockTextChar"/>
                <w:rFonts w:ascii="Cambria" w:hAnsi="Cambria"/>
              </w:rPr>
              <w:t>;</w:t>
            </w:r>
            <w:r w:rsidRPr="005115B7">
              <w:rPr>
                <w:rFonts w:ascii="Cambria" w:hAnsi="Cambria"/>
                <w:lang w:val="id-ID" w:eastAsia="id-ID"/>
              </w:rPr>
              <w:t xml:space="preserve"> dan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Style w:val="BlockTextChar"/>
                <w:rFonts w:ascii="Cambria" w:hAnsi="Cambria"/>
              </w:rPr>
              <w:t>Formulir Isian Kualifikasi</w:t>
            </w:r>
            <w:r w:rsidRPr="005115B7">
              <w:rPr>
                <w:rFonts w:ascii="Cambria" w:hAnsi="Cambria"/>
                <w:lang w:val="id-ID" w:eastAsia="id-ID"/>
              </w:rPr>
              <w:t xml:space="preserve"> </w:t>
            </w:r>
          </w:p>
        </w:tc>
      </w:tr>
      <w:tr w:rsidR="00191E83" w:rsidRPr="005115B7" w:rsidTr="00911F45">
        <w:trPr>
          <w:gridAfter w:val="1"/>
          <w:wAfter w:w="24" w:type="dxa"/>
          <w:jc w:val="center"/>
        </w:trPr>
        <w:tc>
          <w:tcPr>
            <w:tcW w:w="2160" w:type="dxa"/>
            <w:gridSpan w:val="2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t>Evaluasi</w:t>
            </w:r>
            <w:r w:rsidRPr="005115B7">
              <w:rPr>
                <w:rFonts w:ascii="Cambria" w:hAnsi="Cambria"/>
                <w:lang w:val="id-ID"/>
              </w:rPr>
              <w:t xml:space="preserve"> Penawaran </w:t>
            </w:r>
            <w:proofErr w:type="spellStart"/>
            <w:r w:rsidRPr="005115B7">
              <w:rPr>
                <w:rFonts w:ascii="Cambria" w:hAnsi="Cambria"/>
              </w:rPr>
              <w:t>dan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Kualifikasi</w:t>
            </w:r>
            <w:proofErr w:type="spellEnd"/>
          </w:p>
          <w:p w:rsidR="00191E83" w:rsidRPr="005115B7" w:rsidRDefault="00191E83" w:rsidP="00911F45">
            <w:pPr>
              <w:pStyle w:val="Heading2"/>
              <w:ind w:left="284"/>
              <w:jc w:val="left"/>
              <w:rPr>
                <w:rFonts w:ascii="Cambria" w:hAnsi="Cambria"/>
                <w:lang w:val="nl-NL"/>
              </w:rPr>
            </w:pPr>
          </w:p>
        </w:tc>
        <w:tc>
          <w:tcPr>
            <w:tcW w:w="7587" w:type="dxa"/>
            <w:gridSpan w:val="3"/>
          </w:tcPr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Evaluasi</w:t>
            </w:r>
            <w:r w:rsidRPr="005115B7">
              <w:rPr>
                <w:rFonts w:ascii="Cambria" w:hAnsi="Cambria"/>
                <w:lang w:val="id-ID"/>
              </w:rPr>
              <w:t xml:space="preserve"> penawaran dilakukan dengan metoda evaluasi </w:t>
            </w:r>
            <w:proofErr w:type="spellStart"/>
            <w:r w:rsidRPr="005115B7">
              <w:rPr>
                <w:rFonts w:ascii="Cambria" w:hAnsi="Cambria"/>
              </w:rPr>
              <w:t>gugur</w:t>
            </w:r>
            <w:proofErr w:type="spellEnd"/>
            <w:r w:rsidRPr="005115B7">
              <w:rPr>
                <w:rFonts w:ascii="Cambria" w:hAnsi="Cambria"/>
                <w:lang w:val="id-ID"/>
              </w:rPr>
              <w:t>.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/>
              </w:rPr>
              <w:t>Pejabat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>Pengadaan</w:t>
            </w:r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 xml:space="preserve">melakukan evaluasi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penawaran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 yang meliputi:</w:t>
            </w:r>
          </w:p>
          <w:p w:rsidR="00191E83" w:rsidRPr="005115B7" w:rsidRDefault="00191E83" w:rsidP="00132C46">
            <w:pPr>
              <w:numPr>
                <w:ilvl w:val="1"/>
                <w:numId w:val="24"/>
              </w:numPr>
              <w:tabs>
                <w:tab w:val="left" w:pos="811"/>
              </w:tabs>
              <w:autoSpaceDE w:val="0"/>
              <w:autoSpaceDN w:val="0"/>
              <w:adjustRightInd w:val="0"/>
              <w:ind w:left="528" w:firstLine="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 xml:space="preserve">evaluasi administrasi; </w:t>
            </w:r>
          </w:p>
          <w:p w:rsidR="00191E83" w:rsidRPr="005115B7" w:rsidRDefault="00191E83" w:rsidP="00132C46">
            <w:pPr>
              <w:numPr>
                <w:ilvl w:val="1"/>
                <w:numId w:val="24"/>
              </w:numPr>
              <w:tabs>
                <w:tab w:val="left" w:pos="811"/>
              </w:tabs>
              <w:autoSpaceDE w:val="0"/>
              <w:autoSpaceDN w:val="0"/>
              <w:adjustRightInd w:val="0"/>
              <w:ind w:left="528" w:firstLine="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evaluasi teknis</w:t>
            </w:r>
            <w:r w:rsidRPr="005115B7">
              <w:rPr>
                <w:rFonts w:ascii="Cambria" w:hAnsi="Cambria"/>
                <w:lang w:eastAsia="id-ID"/>
              </w:rPr>
              <w:t xml:space="preserve">; </w:t>
            </w:r>
          </w:p>
          <w:p w:rsidR="00191E83" w:rsidRPr="005115B7" w:rsidRDefault="00191E83" w:rsidP="00132C46">
            <w:pPr>
              <w:numPr>
                <w:ilvl w:val="1"/>
                <w:numId w:val="24"/>
              </w:numPr>
              <w:tabs>
                <w:tab w:val="left" w:pos="811"/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left="528" w:firstLine="0"/>
              <w:jc w:val="both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/>
                <w:lang w:eastAsia="id-ID"/>
              </w:rPr>
              <w:t>evaluasi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harga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dan</w:t>
            </w:r>
            <w:proofErr w:type="spellEnd"/>
          </w:p>
          <w:p w:rsidR="00191E83" w:rsidRPr="005115B7" w:rsidRDefault="00191E83" w:rsidP="00132C46">
            <w:pPr>
              <w:numPr>
                <w:ilvl w:val="1"/>
                <w:numId w:val="24"/>
              </w:numPr>
              <w:tabs>
                <w:tab w:val="left" w:pos="811"/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left="528" w:firstLine="0"/>
              <w:jc w:val="both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/>
                <w:lang w:eastAsia="id-ID"/>
              </w:rPr>
              <w:t>evaluasi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kualifikasi</w:t>
            </w:r>
            <w:proofErr w:type="spellEnd"/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/>
              </w:rPr>
              <w:t>Evaluasi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 Administrasi :</w:t>
            </w:r>
          </w:p>
          <w:p w:rsidR="00191E83" w:rsidRPr="005115B7" w:rsidRDefault="00191E83" w:rsidP="00132C46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811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Penawaran dinyatakan memenuhi persyaratan administrasi, apabila:</w:t>
            </w:r>
          </w:p>
          <w:p w:rsidR="00191E83" w:rsidRPr="005115B7" w:rsidRDefault="00191E83" w:rsidP="00132C4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1095" w:hanging="284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surat penawaran memenuhi ketentuan sebagai berikut :</w:t>
            </w:r>
          </w:p>
          <w:p w:rsidR="00191E83" w:rsidRPr="005115B7" w:rsidRDefault="00191E83" w:rsidP="00132C46">
            <w:pPr>
              <w:numPr>
                <w:ilvl w:val="0"/>
                <w:numId w:val="23"/>
              </w:numPr>
              <w:tabs>
                <w:tab w:val="left" w:pos="1378"/>
              </w:tabs>
              <w:autoSpaceDE w:val="0"/>
              <w:autoSpaceDN w:val="0"/>
              <w:adjustRightInd w:val="0"/>
              <w:ind w:left="1378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ditandatangani oleh</w:t>
            </w:r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pihak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sebagaimana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ketentuan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6.2</w:t>
            </w:r>
            <w:r w:rsidRPr="005115B7">
              <w:rPr>
                <w:rFonts w:ascii="Cambria" w:hAnsi="Cambria"/>
                <w:lang w:val="id-ID" w:eastAsia="id-ID"/>
              </w:rPr>
              <w:t xml:space="preserve"> </w:t>
            </w:r>
          </w:p>
          <w:p w:rsidR="00191E83" w:rsidRPr="005115B7" w:rsidRDefault="00191E83" w:rsidP="00132C46">
            <w:pPr>
              <w:numPr>
                <w:ilvl w:val="0"/>
                <w:numId w:val="23"/>
              </w:numPr>
              <w:tabs>
                <w:tab w:val="left" w:pos="1378"/>
              </w:tabs>
              <w:autoSpaceDE w:val="0"/>
              <w:autoSpaceDN w:val="0"/>
              <w:adjustRightInd w:val="0"/>
              <w:ind w:left="1378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 xml:space="preserve">mencantumkan penawaran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harga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23"/>
              </w:numPr>
              <w:tabs>
                <w:tab w:val="left" w:pos="1378"/>
              </w:tabs>
              <w:autoSpaceDE w:val="0"/>
              <w:autoSpaceDN w:val="0"/>
              <w:adjustRightInd w:val="0"/>
              <w:ind w:left="1378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jangka waktu berlakunya surat penawaran  tidak kurang dari waktu sebagaimana tercantum dalam LDP;</w:t>
            </w:r>
          </w:p>
          <w:p w:rsidR="00191E83" w:rsidRPr="005115B7" w:rsidRDefault="00191E83" w:rsidP="00132C46">
            <w:pPr>
              <w:numPr>
                <w:ilvl w:val="0"/>
                <w:numId w:val="23"/>
              </w:numPr>
              <w:tabs>
                <w:tab w:val="left" w:pos="1378"/>
              </w:tabs>
              <w:autoSpaceDE w:val="0"/>
              <w:autoSpaceDN w:val="0"/>
              <w:adjustRightInd w:val="0"/>
              <w:ind w:left="1378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jangka waktu pelaksanaan pekerjaan yang ditawarkan tidak melebihi jangka waktu sebagaimana tercantum dalam LDP;</w:t>
            </w:r>
          </w:p>
          <w:p w:rsidR="00191E83" w:rsidRPr="005115B7" w:rsidRDefault="00191E83" w:rsidP="00132C46">
            <w:pPr>
              <w:numPr>
                <w:ilvl w:val="0"/>
                <w:numId w:val="23"/>
              </w:numPr>
              <w:tabs>
                <w:tab w:val="left" w:pos="1378"/>
              </w:tabs>
              <w:autoSpaceDE w:val="0"/>
              <w:autoSpaceDN w:val="0"/>
              <w:adjustRightInd w:val="0"/>
              <w:ind w:left="1378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bertanggal.</w:t>
            </w:r>
          </w:p>
          <w:p w:rsidR="00191E83" w:rsidRPr="005115B7" w:rsidRDefault="00191E83" w:rsidP="00132C46">
            <w:pPr>
              <w:numPr>
                <w:ilvl w:val="1"/>
                <w:numId w:val="21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left="1095" w:hanging="284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Pejabat Pengadaan dapat melakukan klarifikasi terhadap hal-hal yang kurang jelas dan meragukan;</w:t>
            </w:r>
          </w:p>
          <w:p w:rsidR="00191E83" w:rsidRPr="005115B7" w:rsidRDefault="00191E83" w:rsidP="00132C46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811" w:hanging="283"/>
              <w:jc w:val="both"/>
              <w:rPr>
                <w:rFonts w:ascii="Cambria" w:hAnsi="Cambria"/>
                <w:lang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 xml:space="preserve">Apabila penyedia tidak memenuhi persyaratan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administrasi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, Pejabat Pengadaan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menyatakan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Pengadaan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Langsung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gagal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,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dan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>mengundang penyedia lain</w:t>
            </w:r>
            <w:r w:rsidRPr="005115B7">
              <w:rPr>
                <w:rFonts w:ascii="Cambria" w:hAnsi="Cambria"/>
                <w:lang w:eastAsia="id-ID"/>
              </w:rPr>
              <w:t>.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/>
              </w:rPr>
              <w:t>Evaluasi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 Teknis :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evaluasi teknis dilakukan terhadap penyedia yang memenuhi persyaratan administrasi;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 xml:space="preserve">unsur-unsur yang dievaluasi teknis sesuai dengan yang ditetapkan sebagaimana yang tercantum </w:t>
            </w:r>
            <w:r w:rsidRPr="005115B7">
              <w:rPr>
                <w:rFonts w:ascii="Cambria" w:hAnsi="Cambria" w:cs="Arial"/>
              </w:rPr>
              <w:t xml:space="preserve">di </w:t>
            </w:r>
            <w:proofErr w:type="spellStart"/>
            <w:r w:rsidRPr="005115B7">
              <w:rPr>
                <w:rFonts w:ascii="Cambria" w:hAnsi="Cambria" w:cs="Arial"/>
              </w:rPr>
              <w:t>spesifikasi</w:t>
            </w:r>
            <w:proofErr w:type="spellEnd"/>
            <w:r w:rsidRPr="005115B7">
              <w:rPr>
                <w:rFonts w:ascii="Cambria" w:hAnsi="Cambria" w:cs="Arial"/>
                <w:lang w:val="id-ID"/>
              </w:rPr>
              <w:t xml:space="preserve">; 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evaluasi teknis dilakukan dengan sistem gugur;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Arial"/>
                <w:lang w:val="id-ID"/>
              </w:rPr>
            </w:pPr>
            <w:proofErr w:type="spellStart"/>
            <w:r w:rsidRPr="005115B7">
              <w:rPr>
                <w:rFonts w:ascii="Cambria" w:hAnsi="Cambria" w:cs="Arial"/>
              </w:rPr>
              <w:t>Pejabat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Pengadaan</w:t>
            </w:r>
            <w:proofErr w:type="spellEnd"/>
            <w:r w:rsidRPr="005115B7">
              <w:rPr>
                <w:rFonts w:ascii="Cambria" w:hAnsi="Cambria" w:cs="Arial"/>
                <w:lang w:val="id-ID"/>
              </w:rPr>
              <w:t xml:space="preserve"> menilai persyaratan teknis minimal yang harus dipenuhi sebagaimana tercantum </w:t>
            </w:r>
            <w:r w:rsidRPr="005115B7">
              <w:rPr>
                <w:rFonts w:ascii="Cambria" w:hAnsi="Cambria" w:cs="Arial"/>
              </w:rPr>
              <w:t xml:space="preserve">di </w:t>
            </w:r>
            <w:proofErr w:type="spellStart"/>
            <w:r w:rsidRPr="005115B7">
              <w:rPr>
                <w:rFonts w:ascii="Cambria" w:hAnsi="Cambria" w:cs="Arial"/>
              </w:rPr>
              <w:t>spesifikasi</w:t>
            </w:r>
            <w:proofErr w:type="spellEnd"/>
            <w:r w:rsidRPr="005115B7">
              <w:rPr>
                <w:rFonts w:ascii="Cambria" w:hAnsi="Cambria" w:cs="Arial"/>
                <w:lang w:val="id-ID"/>
              </w:rPr>
              <w:t>;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Penilaian syarat teknis minimal dilakukan terhadap: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28"/>
              </w:numPr>
              <w:ind w:left="1451" w:hanging="425"/>
              <w:contextualSpacing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spesifikasi teknis barang yang ditawarkan berdasarkan contoh, brosur dan gambar-gambar</w:t>
            </w:r>
            <w:r w:rsidRPr="005115B7">
              <w:rPr>
                <w:rFonts w:ascii="Cambria" w:hAnsi="Cambria" w:cs="Arial"/>
              </w:rPr>
              <w:t xml:space="preserve"> yang </w:t>
            </w:r>
            <w:proofErr w:type="spellStart"/>
            <w:r w:rsidRPr="005115B7">
              <w:rPr>
                <w:rFonts w:ascii="Cambria" w:hAnsi="Cambria" w:cs="Arial"/>
              </w:rPr>
              <w:t>memuat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identitas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barang</w:t>
            </w:r>
            <w:proofErr w:type="spellEnd"/>
            <w:r w:rsidRPr="005115B7">
              <w:rPr>
                <w:rFonts w:ascii="Cambria" w:hAnsi="Cambria" w:cs="Arial"/>
              </w:rPr>
              <w:t xml:space="preserve"> ( </w:t>
            </w:r>
            <w:r w:rsidRPr="005115B7">
              <w:rPr>
                <w:rFonts w:ascii="Cambria" w:hAnsi="Cambria" w:cs="Arial"/>
                <w:lang w:val="id-ID"/>
              </w:rPr>
              <w:t xml:space="preserve">jenis, tipe dan merek)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28"/>
              </w:numPr>
              <w:ind w:left="1451" w:hanging="425"/>
              <w:contextualSpacing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 xml:space="preserve">jangka waktu jadwal waktu pelaksanaan pekerjaan dan/atau jadwal serah terima pekerjaan (dalam hal serah terima pekerjaan dilakukan per termin) sebagaimana tercantum dalam LDP;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28"/>
              </w:numPr>
              <w:ind w:left="1451" w:hanging="425"/>
              <w:contextualSpacing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layanan purna jual (apabila dipersyaratkan)</w:t>
            </w:r>
            <w:r w:rsidRPr="005115B7">
              <w:rPr>
                <w:rFonts w:ascii="Cambria" w:hAnsi="Cambria" w:cs="Arial"/>
              </w:rPr>
              <w:t>;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28"/>
              </w:numPr>
              <w:ind w:left="1451" w:hanging="425"/>
              <w:contextualSpacing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Tenaga teknis</w:t>
            </w:r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operasional</w:t>
            </w:r>
            <w:proofErr w:type="spellEnd"/>
            <w:r w:rsidRPr="005115B7">
              <w:rPr>
                <w:rFonts w:ascii="Cambria" w:hAnsi="Cambria" w:cs="Arial"/>
              </w:rPr>
              <w:t>/</w:t>
            </w:r>
            <w:proofErr w:type="spellStart"/>
            <w:r w:rsidRPr="005115B7">
              <w:rPr>
                <w:rFonts w:ascii="Cambria" w:hAnsi="Cambria" w:cs="Arial"/>
              </w:rPr>
              <w:t>penggunaan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barang</w:t>
            </w:r>
            <w:proofErr w:type="spellEnd"/>
            <w:r w:rsidRPr="005115B7">
              <w:rPr>
                <w:rFonts w:ascii="Cambria" w:hAnsi="Cambria" w:cs="Arial"/>
                <w:lang w:val="id-ID"/>
              </w:rPr>
              <w:t xml:space="preserve"> (apabila dipersyaratkan); dan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28"/>
              </w:numPr>
              <w:ind w:left="1451" w:hanging="425"/>
              <w:contextualSpacing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bagian pekerjaan yang akan disubkontrak</w:t>
            </w:r>
            <w:r w:rsidRPr="005115B7">
              <w:rPr>
                <w:rFonts w:ascii="Cambria" w:hAnsi="Cambria" w:cs="Arial"/>
              </w:rPr>
              <w:t>k</w:t>
            </w:r>
            <w:r w:rsidRPr="005115B7">
              <w:rPr>
                <w:rFonts w:ascii="Cambria" w:hAnsi="Cambria" w:cs="Arial"/>
                <w:lang w:val="id-ID"/>
              </w:rPr>
              <w:t xml:space="preserve">an </w:t>
            </w:r>
            <w:r w:rsidRPr="005115B7">
              <w:rPr>
                <w:rFonts w:ascii="Cambria" w:hAnsi="Cambria" w:cs="Arial"/>
                <w:lang w:val="id-ID"/>
              </w:rPr>
              <w:lastRenderedPageBreak/>
              <w:t>sebagaimana tercantum dalam LDP.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/>
                <w:lang w:eastAsia="id-ID"/>
              </w:rPr>
            </w:pPr>
            <w:r w:rsidRPr="005115B7">
              <w:rPr>
                <w:rFonts w:ascii="Cambria" w:hAnsi="Cambria" w:cs="Arial"/>
                <w:lang w:val="id-ID"/>
              </w:rPr>
              <w:t>Apabila</w:t>
            </w:r>
            <w:r w:rsidRPr="005115B7">
              <w:rPr>
                <w:rFonts w:ascii="Cambria" w:hAnsi="Cambria"/>
                <w:lang w:val="id-ID" w:eastAsia="id-ID"/>
              </w:rPr>
              <w:t xml:space="preserve"> penyedia tidak memenuhi persyaratan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teknis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, Pejabat Pengadaan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menyatakan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Pengadaan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Langsung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gagal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,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dan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>mengundang penyedia lain</w:t>
            </w:r>
            <w:r w:rsidRPr="005115B7">
              <w:rPr>
                <w:rFonts w:ascii="Cambria" w:hAnsi="Cambria"/>
                <w:lang w:eastAsia="id-ID"/>
              </w:rPr>
              <w:t>.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/>
              </w:rPr>
              <w:t>Evaluasi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Harga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1"/>
              </w:numPr>
              <w:ind w:left="900"/>
              <w:contextualSpacing/>
              <w:jc w:val="both"/>
              <w:rPr>
                <w:rFonts w:ascii="Cambria" w:hAnsi="Cambria" w:cs="Arial"/>
              </w:rPr>
            </w:pPr>
            <w:r w:rsidRPr="005115B7">
              <w:rPr>
                <w:rFonts w:ascii="Cambria" w:hAnsi="Cambria" w:cs="Arial"/>
                <w:lang w:val="id-ID"/>
              </w:rPr>
              <w:t>Unsur-unsur yang perlu dievaluasi adalah hal-hal yang pokok atau penting, dengan ketentuan</w:t>
            </w:r>
            <w:r w:rsidRPr="005115B7">
              <w:rPr>
                <w:rFonts w:ascii="Cambria" w:hAnsi="Cambria" w:cs="Arial"/>
              </w:rPr>
              <w:t xml:space="preserve"> </w:t>
            </w:r>
            <w:r w:rsidRPr="005115B7">
              <w:rPr>
                <w:rFonts w:ascii="Cambria" w:hAnsi="Cambria" w:cs="Arial"/>
                <w:lang w:val="id-ID"/>
              </w:rPr>
              <w:t>harga satuan penawaran</w:t>
            </w:r>
            <w:r w:rsidRPr="005115B7">
              <w:rPr>
                <w:rFonts w:ascii="Cambria" w:hAnsi="Cambria" w:cs="Arial"/>
              </w:rPr>
              <w:t xml:space="preserve"> </w:t>
            </w:r>
            <w:r w:rsidRPr="005115B7">
              <w:rPr>
                <w:rFonts w:ascii="Cambria" w:hAnsi="Cambria" w:cs="Arial"/>
                <w:lang w:val="id-ID"/>
              </w:rPr>
              <w:t>yang nilainya lebih besar dari 110% (seratus sepuluh perseratus) dari harga satuan yang tercantum dalam HPS, dilakukan klarifikasi.</w:t>
            </w:r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Apabila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setelah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dilakukan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klarifikasi</w:t>
            </w:r>
            <w:proofErr w:type="spellEnd"/>
            <w:r w:rsidRPr="005115B7">
              <w:rPr>
                <w:rFonts w:ascii="Cambria" w:hAnsi="Cambria" w:cs="Arial"/>
              </w:rPr>
              <w:t xml:space="preserve">, </w:t>
            </w:r>
            <w:proofErr w:type="spellStart"/>
            <w:r w:rsidRPr="005115B7">
              <w:rPr>
                <w:rFonts w:ascii="Cambria" w:hAnsi="Cambria" w:cs="Arial"/>
              </w:rPr>
              <w:t>ternyata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harga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satuan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penawaran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tersebut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dinyatakan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timpang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maka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harga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satuan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timpang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hanya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berlaku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untuk</w:t>
            </w:r>
            <w:proofErr w:type="spellEnd"/>
            <w:r w:rsidRPr="005115B7">
              <w:rPr>
                <w:rFonts w:ascii="Cambria" w:hAnsi="Cambria" w:cs="Arial"/>
              </w:rPr>
              <w:t xml:space="preserve"> volume </w:t>
            </w:r>
            <w:proofErr w:type="spellStart"/>
            <w:r w:rsidRPr="005115B7">
              <w:rPr>
                <w:rFonts w:ascii="Cambria" w:hAnsi="Cambria" w:cs="Arial"/>
              </w:rPr>
              <w:t>sesuai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dengan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r w:rsidRPr="005115B7">
              <w:rPr>
                <w:rFonts w:ascii="Cambria" w:hAnsi="Cambria" w:cs="Arial"/>
                <w:lang w:val="id-ID"/>
              </w:rPr>
              <w:t>Daftar Kuantitas dan Harga</w:t>
            </w:r>
            <w:r w:rsidRPr="005115B7">
              <w:rPr>
                <w:rFonts w:ascii="Cambria" w:hAnsi="Cambria" w:cs="Arial"/>
              </w:rPr>
              <w:t xml:space="preserve">. </w:t>
            </w:r>
            <w:proofErr w:type="spellStart"/>
            <w:r w:rsidRPr="005115B7">
              <w:rPr>
                <w:rFonts w:ascii="Cambria" w:hAnsi="Cambria" w:cs="Arial"/>
              </w:rPr>
              <w:t>Jika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terjadi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penambahan</w:t>
            </w:r>
            <w:proofErr w:type="spellEnd"/>
            <w:r w:rsidRPr="005115B7">
              <w:rPr>
                <w:rFonts w:ascii="Cambria" w:hAnsi="Cambria" w:cs="Arial"/>
              </w:rPr>
              <w:t xml:space="preserve"> volume, </w:t>
            </w:r>
            <w:proofErr w:type="spellStart"/>
            <w:r w:rsidRPr="005115B7">
              <w:rPr>
                <w:rFonts w:ascii="Cambria" w:hAnsi="Cambria" w:cs="Arial"/>
              </w:rPr>
              <w:t>harga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satuan</w:t>
            </w:r>
            <w:proofErr w:type="spellEnd"/>
            <w:r w:rsidRPr="005115B7">
              <w:rPr>
                <w:rFonts w:ascii="Cambria" w:hAnsi="Cambria" w:cs="Arial"/>
              </w:rPr>
              <w:t xml:space="preserve"> yang </w:t>
            </w:r>
            <w:proofErr w:type="spellStart"/>
            <w:r w:rsidRPr="005115B7">
              <w:rPr>
                <w:rFonts w:ascii="Cambria" w:hAnsi="Cambria" w:cs="Arial"/>
              </w:rPr>
              <w:t>berlaku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sesuai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dengan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harga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satuan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</w:rPr>
              <w:t>dalam</w:t>
            </w:r>
            <w:proofErr w:type="spellEnd"/>
            <w:r w:rsidRPr="005115B7">
              <w:rPr>
                <w:rFonts w:ascii="Cambria" w:hAnsi="Cambria" w:cs="Arial"/>
              </w:rPr>
              <w:t xml:space="preserve"> HPS.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00" w:hanging="284"/>
              <w:jc w:val="both"/>
              <w:rPr>
                <w:rFonts w:ascii="Cambria" w:hAnsi="Cambria"/>
                <w:lang w:eastAsia="id-ID"/>
              </w:rPr>
            </w:pPr>
            <w:r w:rsidRPr="005115B7">
              <w:rPr>
                <w:rFonts w:ascii="Cambria" w:hAnsi="Cambria" w:cs="Arial"/>
                <w:lang w:val="id-ID"/>
              </w:rPr>
              <w:t xml:space="preserve">harga penawaran </w:t>
            </w:r>
            <w:proofErr w:type="spellStart"/>
            <w:r w:rsidRPr="005115B7">
              <w:rPr>
                <w:rFonts w:ascii="Cambria" w:hAnsi="Cambria" w:cs="Arial"/>
              </w:rPr>
              <w:t>terkoreksi</w:t>
            </w:r>
            <w:proofErr w:type="spellEnd"/>
            <w:r w:rsidRPr="005115B7">
              <w:rPr>
                <w:rFonts w:ascii="Cambria" w:hAnsi="Cambria" w:cs="Arial"/>
              </w:rPr>
              <w:t xml:space="preserve"> </w:t>
            </w:r>
            <w:r w:rsidRPr="005115B7">
              <w:rPr>
                <w:rFonts w:ascii="Cambria" w:hAnsi="Cambria" w:cs="Arial"/>
                <w:lang w:val="id-ID"/>
              </w:rPr>
              <w:t>yang melebihi nilai total HPS, dinyatakan gugur</w:t>
            </w:r>
            <w:r w:rsidRPr="005115B7">
              <w:rPr>
                <w:rFonts w:ascii="Cambria" w:hAnsi="Cambria" w:cs="Arial"/>
              </w:rPr>
              <w:t xml:space="preserve">. </w:t>
            </w:r>
            <w:r w:rsidRPr="005115B7">
              <w:rPr>
                <w:rFonts w:ascii="Cambria" w:hAnsi="Cambria"/>
                <w:lang w:val="id-ID" w:eastAsia="id-ID"/>
              </w:rPr>
              <w:t xml:space="preserve">Pejabat Pengadaan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menyatakan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Pengadaan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Langsung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gagal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,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dan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>mengundang penyedia lain</w:t>
            </w:r>
            <w:r w:rsidRPr="005115B7">
              <w:rPr>
                <w:rFonts w:ascii="Cambria" w:hAnsi="Cambria"/>
                <w:lang w:eastAsia="id-ID"/>
              </w:rPr>
              <w:t>.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/>
              </w:rPr>
            </w:pPr>
            <w:proofErr w:type="spellStart"/>
            <w:r w:rsidRPr="005115B7">
              <w:rPr>
                <w:rFonts w:ascii="Cambria" w:hAnsi="Cambria"/>
              </w:rPr>
              <w:t>Evaluasi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Kualifikasi</w:t>
            </w:r>
            <w:proofErr w:type="spellEnd"/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31"/>
              </w:numPr>
              <w:ind w:left="900"/>
              <w:contextualSpacing/>
              <w:jc w:val="both"/>
              <w:rPr>
                <w:rFonts w:ascii="Cambria" w:hAnsi="Cambria"/>
              </w:rPr>
            </w:pPr>
            <w:r w:rsidRPr="005115B7">
              <w:rPr>
                <w:rFonts w:ascii="Cambria" w:hAnsi="Cambria" w:cs="Arial"/>
                <w:lang w:val="id-ID"/>
              </w:rPr>
              <w:t>Evaluasi</w:t>
            </w:r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Kualifikasi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dilakukan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dengan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sistem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gugur</w:t>
            </w:r>
            <w:proofErr w:type="spellEnd"/>
            <w:r w:rsidRPr="005115B7">
              <w:rPr>
                <w:rFonts w:ascii="Cambria" w:hAnsi="Cambria" w:cs="TTFF5E1C78t00"/>
              </w:rPr>
              <w:t>;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31"/>
              </w:numPr>
              <w:ind w:left="900"/>
              <w:contextualSpacing/>
              <w:jc w:val="both"/>
              <w:rPr>
                <w:rStyle w:val="BlockTextChar"/>
                <w:rFonts w:ascii="Cambria" w:hAnsi="Cambria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Evaluasi</w:t>
            </w:r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kelengkapan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dan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keabsahan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Style w:val="BlockTextChar"/>
                <w:rFonts w:ascii="Cambria" w:hAnsi="Cambria"/>
              </w:rPr>
              <w:t xml:space="preserve">Pakta </w:t>
            </w:r>
            <w:r w:rsidRPr="005115B7">
              <w:rPr>
                <w:rFonts w:ascii="Cambria" w:hAnsi="Cambria"/>
                <w:lang w:val="id-ID" w:eastAsia="id-ID"/>
              </w:rPr>
              <w:t>Integritas</w:t>
            </w:r>
            <w:r w:rsidRPr="005115B7">
              <w:rPr>
                <w:rStyle w:val="BlockTextChar"/>
                <w:rFonts w:ascii="Cambria" w:hAnsi="Cambria"/>
              </w:rPr>
              <w:t xml:space="preserve"> dan Formulir Isian Kualifikasi, meliputi: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memiliki </w:t>
            </w:r>
            <w:r w:rsidRPr="005115B7">
              <w:rPr>
                <w:rFonts w:ascii="Cambria" w:hAnsi="Cambria"/>
                <w:lang w:val="sv-SE"/>
              </w:rPr>
              <w:t>surat</w:t>
            </w:r>
            <w:r w:rsidRPr="005115B7">
              <w:rPr>
                <w:rFonts w:ascii="Cambria" w:hAnsi="Cambria"/>
                <w:lang w:val="id-ID"/>
              </w:rPr>
              <w:t xml:space="preserve"> izin usaha sesuai </w:t>
            </w:r>
            <w:r w:rsidRPr="005115B7">
              <w:rPr>
                <w:rFonts w:ascii="Cambria" w:hAnsi="Cambria"/>
              </w:rPr>
              <w:t>LDP</w:t>
            </w:r>
            <w:r w:rsidRPr="005115B7">
              <w:rPr>
                <w:rFonts w:ascii="Cambria" w:hAnsi="Cambria"/>
                <w:lang w:val="id-ID"/>
              </w:rPr>
              <w:t>;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menyampaikan pernyataan/pengakuan tertulis bahwa badan usaha yang bersangkutan dan manajemennya tidak dalam pengawasan pengadilan, tidak pailit, kegiatan usahanya tidak sedang dihentikan dan/atau direksi yang bertindak untuk dan atas nama perusahaan tidak sedang dalam menjalani sanksi pidana;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salah satu dan/atau semua pengurus dan badan usahanya tidak masuk dalam daftar hitam;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memiliki</w:t>
            </w:r>
            <w:r w:rsidRPr="005115B7">
              <w:rPr>
                <w:rFonts w:ascii="Cambria" w:hAnsi="Cambria"/>
                <w:lang w:val="sv-SE"/>
              </w:rPr>
              <w:t xml:space="preserve"> NPWP dan telah memenuhi kewajiban perpajakan tahun pajak terakhir (SPT Tahunan). Penyedia dapat mengganti persyaratan ini dengan menyampaikan Surat Keterangan Fiskal (SKF)</w:t>
            </w:r>
            <w:r w:rsidRPr="005115B7">
              <w:rPr>
                <w:rFonts w:ascii="Cambria" w:hAnsi="Cambria"/>
                <w:lang w:val="id-ID"/>
              </w:rPr>
              <w:t xml:space="preserve"> yang dikeluarkan oleh Kantor Pelayanan Pajak</w:t>
            </w:r>
            <w:r w:rsidRPr="005115B7">
              <w:rPr>
                <w:rFonts w:ascii="Cambria" w:hAnsi="Cambria"/>
                <w:lang w:val="en-US"/>
              </w:rPr>
              <w:t>.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memperoleh paling sedikit 1 (satu) pekerjaan sebagai penyedia jasa konsultansi dalam kurun waktu 4 (empat)  tahun terakhir, baik di lingkungan pemerintah maupun swasta termasuk pengalaman subkontrak;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sv-SE"/>
              </w:rPr>
            </w:pPr>
            <w:r w:rsidRPr="005115B7">
              <w:rPr>
                <w:rFonts w:ascii="Cambria" w:hAnsi="Cambria"/>
                <w:lang w:val="id-ID"/>
              </w:rPr>
              <w:t>memiliki</w:t>
            </w:r>
            <w:r w:rsidRPr="005115B7">
              <w:rPr>
                <w:rFonts w:ascii="Cambria" w:hAnsi="Cambria"/>
                <w:lang w:val="fi-FI"/>
              </w:rPr>
              <w:t xml:space="preserve"> kemampuan pada bidang pekerjaan yang sesuai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31"/>
              </w:numPr>
              <w:ind w:left="900"/>
              <w:contextualSpacing/>
              <w:jc w:val="both"/>
              <w:rPr>
                <w:rFonts w:ascii="Cambria" w:hAnsi="Cambria" w:cs="Arial"/>
              </w:rPr>
            </w:pPr>
            <w:r w:rsidRPr="005115B7">
              <w:rPr>
                <w:rFonts w:ascii="Cambria" w:hAnsi="Cambria" w:cs="Arial"/>
                <w:lang w:val="id-ID"/>
              </w:rPr>
              <w:t>Apabila</w:t>
            </w:r>
            <w:r w:rsidRPr="005115B7">
              <w:rPr>
                <w:rFonts w:ascii="Cambria" w:hAnsi="Cambria"/>
                <w:lang w:val="id-ID" w:eastAsia="id-ID"/>
              </w:rPr>
              <w:t xml:space="preserve"> penyedia tidak memenuhi persyaratan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kualifikasi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, Pejabat Pengadaan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menyatakan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Pengadaan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Langsung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gagal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,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dan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>mengundang penyedia lain</w:t>
            </w:r>
          </w:p>
          <w:p w:rsidR="00191E83" w:rsidRPr="005115B7" w:rsidRDefault="00191E83" w:rsidP="00911F45">
            <w:pPr>
              <w:pStyle w:val="ListParagraph"/>
              <w:rPr>
                <w:rFonts w:ascii="Cambria" w:hAnsi="Cambria" w:cs="Arial"/>
              </w:rPr>
            </w:pPr>
          </w:p>
        </w:tc>
      </w:tr>
      <w:tr w:rsidR="00191E83" w:rsidRPr="005115B7" w:rsidTr="00911F45">
        <w:trPr>
          <w:gridAfter w:val="1"/>
          <w:wAfter w:w="24" w:type="dxa"/>
          <w:jc w:val="center"/>
        </w:trPr>
        <w:tc>
          <w:tcPr>
            <w:tcW w:w="2160" w:type="dxa"/>
            <w:gridSpan w:val="2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360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lastRenderedPageBreak/>
              <w:t>Klarifikasi dan Negosiasi</w:t>
            </w:r>
          </w:p>
          <w:p w:rsidR="00191E83" w:rsidRPr="005115B7" w:rsidRDefault="00191E83" w:rsidP="00911F45">
            <w:pPr>
              <w:pStyle w:val="Heading2"/>
              <w:jc w:val="left"/>
              <w:rPr>
                <w:rFonts w:ascii="Cambria" w:hAnsi="Cambria"/>
                <w:lang w:val="id-ID"/>
              </w:rPr>
            </w:pPr>
          </w:p>
        </w:tc>
        <w:tc>
          <w:tcPr>
            <w:tcW w:w="7587" w:type="dxa"/>
            <w:gridSpan w:val="3"/>
          </w:tcPr>
          <w:p w:rsidR="00191E83" w:rsidRPr="005115B7" w:rsidRDefault="00191E83" w:rsidP="00132C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Cambria" w:hAnsi="Cambria" w:cs="TTFF5E1C78t00"/>
              </w:rPr>
            </w:pPr>
            <w:proofErr w:type="spellStart"/>
            <w:r w:rsidRPr="005115B7">
              <w:rPr>
                <w:rFonts w:ascii="Cambria" w:hAnsi="Cambria" w:cs="TTFF5E1C78t00"/>
              </w:rPr>
              <w:t>Pejabat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r w:rsidRPr="005115B7">
              <w:rPr>
                <w:rFonts w:ascii="Cambria" w:hAnsi="Cambria" w:cs="TTFE640EB0t00"/>
                <w:lang w:val="id-ID" w:eastAsia="id-ID"/>
              </w:rPr>
              <w:t>Pengadaan</w:t>
            </w:r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melakukan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klarifikasi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negosiasi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teknis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harga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untuk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mendapatkan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harga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yang </w:t>
            </w:r>
            <w:proofErr w:type="spellStart"/>
            <w:r w:rsidRPr="005115B7">
              <w:rPr>
                <w:rFonts w:ascii="Cambria" w:hAnsi="Cambria" w:cs="TTFF5E1C78t00"/>
              </w:rPr>
              <w:t>wajar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serta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dapat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dipertanggungjawabkan</w:t>
            </w:r>
            <w:proofErr w:type="spellEnd"/>
            <w:r w:rsidRPr="005115B7">
              <w:rPr>
                <w:rFonts w:ascii="Cambria" w:hAnsi="Cambria" w:cs="TTFF5E1C78t00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 w:cs="TTFF5E1C78t00"/>
              </w:rPr>
              <w:t>Negosiasi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harga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dilakukan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berdasarkan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HPS;</w:t>
            </w:r>
          </w:p>
          <w:p w:rsidR="00191E83" w:rsidRPr="005115B7" w:rsidRDefault="00191E83" w:rsidP="00132C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Pejabat Pengadaan</w:t>
            </w:r>
            <w:r w:rsidRPr="005115B7">
              <w:rPr>
                <w:rFonts w:ascii="Cambria" w:hAnsi="Cambria" w:cs="TTFE62EBB8t00"/>
                <w:lang w:val="id-ID" w:eastAsia="id-ID"/>
              </w:rPr>
              <w:t xml:space="preserve"> membuat Berita Acara Hasil Klarifikasi dan Negosiasi</w:t>
            </w:r>
            <w:r w:rsidRPr="005115B7">
              <w:rPr>
                <w:rFonts w:ascii="Cambria" w:hAnsi="Cambria" w:cs="TTFE62EBB8t00"/>
                <w:lang w:eastAsia="id-ID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Cambria" w:hAnsi="Cambria"/>
                <w:lang w:val="id-ID" w:eastAsia="id-ID"/>
              </w:rPr>
            </w:pPr>
            <w:proofErr w:type="spellStart"/>
            <w:r w:rsidRPr="005115B7">
              <w:rPr>
                <w:rFonts w:ascii="Cambria" w:hAnsi="Cambria" w:cs="TTFF5E1C78t00"/>
              </w:rPr>
              <w:t>Apabila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 klarifikasi dan negosiasi tidak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mencapai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 xml:space="preserve">kesepakatan, maka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Pejabat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Pengadaan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menyatakan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Pengadaan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Langsung</w:t>
            </w:r>
            <w:proofErr w:type="spellEnd"/>
            <w:r w:rsidRPr="005115B7">
              <w:rPr>
                <w:rFonts w:ascii="Cambria" w:hAnsi="Cambria"/>
                <w:lang w:val="id-ID" w:eastAsia="id-ID"/>
              </w:rPr>
              <w:t xml:space="preserve"> gagal</w:t>
            </w:r>
            <w:r w:rsidRPr="005115B7">
              <w:rPr>
                <w:rFonts w:ascii="Cambria" w:hAnsi="Cambria"/>
                <w:lang w:eastAsia="id-ID"/>
              </w:rPr>
              <w:t xml:space="preserve">, </w:t>
            </w:r>
            <w:proofErr w:type="spellStart"/>
            <w:r w:rsidRPr="005115B7">
              <w:rPr>
                <w:rFonts w:ascii="Cambria" w:hAnsi="Cambria"/>
                <w:lang w:eastAsia="id-ID"/>
              </w:rPr>
              <w:t>dan</w:t>
            </w:r>
            <w:proofErr w:type="spellEnd"/>
            <w:r w:rsidRPr="005115B7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dilakukan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Pengadaan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Langsung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proofErr w:type="spellStart"/>
            <w:r w:rsidRPr="005115B7">
              <w:rPr>
                <w:rFonts w:ascii="Cambria" w:hAnsi="Cambria" w:cs="TTFF5E1C78t00"/>
              </w:rPr>
              <w:t>ulang</w:t>
            </w:r>
            <w:proofErr w:type="spellEnd"/>
            <w:r w:rsidRPr="005115B7">
              <w:rPr>
                <w:rFonts w:ascii="Cambria" w:hAnsi="Cambria" w:cs="TTFF5E1C78t00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>mengundang penyedia lain</w:t>
            </w:r>
            <w:r w:rsidRPr="005115B7">
              <w:rPr>
                <w:rFonts w:ascii="Cambria" w:hAnsi="Cambria"/>
                <w:lang w:eastAsia="id-ID"/>
              </w:rPr>
              <w:t>.</w:t>
            </w:r>
          </w:p>
          <w:p w:rsidR="00191E83" w:rsidRPr="005115B7" w:rsidRDefault="00191E83" w:rsidP="00911F45">
            <w:pPr>
              <w:autoSpaceDE w:val="0"/>
              <w:autoSpaceDN w:val="0"/>
              <w:adjustRightInd w:val="0"/>
              <w:ind w:left="720"/>
              <w:rPr>
                <w:rFonts w:ascii="Cambria" w:hAnsi="Cambria" w:cs="TTFE640EB0t00"/>
                <w:lang w:eastAsia="id-ID"/>
              </w:rPr>
            </w:pPr>
          </w:p>
        </w:tc>
      </w:tr>
      <w:tr w:rsidR="00191E83" w:rsidRPr="005115B7" w:rsidTr="00911F45">
        <w:trPr>
          <w:gridAfter w:val="1"/>
          <w:wAfter w:w="24" w:type="dxa"/>
          <w:jc w:val="center"/>
        </w:trPr>
        <w:tc>
          <w:tcPr>
            <w:tcW w:w="2160" w:type="dxa"/>
            <w:gridSpan w:val="2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360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t>Pembuatan</w:t>
            </w:r>
            <w:r w:rsidRPr="005115B7">
              <w:rPr>
                <w:rFonts w:ascii="Cambria" w:hAnsi="Cambria"/>
                <w:lang w:val="id-ID"/>
              </w:rPr>
              <w:t xml:space="preserve"> B</w:t>
            </w:r>
            <w:proofErr w:type="spellStart"/>
            <w:r w:rsidRPr="005115B7">
              <w:rPr>
                <w:rFonts w:ascii="Cambria" w:hAnsi="Cambria"/>
              </w:rPr>
              <w:t>erita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Acara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lastRenderedPageBreak/>
              <w:t>Hasil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Pengadaan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proofErr w:type="spellStart"/>
            <w:r w:rsidRPr="005115B7">
              <w:rPr>
                <w:rFonts w:ascii="Cambria" w:hAnsi="Cambria"/>
              </w:rPr>
              <w:t>Langsung</w:t>
            </w:r>
            <w:proofErr w:type="spellEnd"/>
            <w:r w:rsidRPr="005115B7">
              <w:rPr>
                <w:rFonts w:ascii="Cambria" w:hAnsi="Cambria"/>
              </w:rPr>
              <w:t xml:space="preserve"> (B</w:t>
            </w:r>
            <w:r w:rsidRPr="005115B7">
              <w:rPr>
                <w:rFonts w:ascii="Cambria" w:hAnsi="Cambria"/>
                <w:lang w:val="id-ID"/>
              </w:rPr>
              <w:t>AHPL</w:t>
            </w:r>
            <w:r w:rsidRPr="005115B7">
              <w:rPr>
                <w:rFonts w:ascii="Cambria" w:hAnsi="Cambria"/>
              </w:rPr>
              <w:t>)</w:t>
            </w:r>
          </w:p>
          <w:p w:rsidR="00191E83" w:rsidRPr="005115B7" w:rsidRDefault="00191E83" w:rsidP="00911F45">
            <w:pPr>
              <w:pStyle w:val="Heading2"/>
              <w:ind w:left="426"/>
              <w:jc w:val="left"/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911F45">
            <w:pPr>
              <w:rPr>
                <w:rFonts w:ascii="Cambria" w:hAnsi="Cambria"/>
              </w:rPr>
            </w:pPr>
          </w:p>
        </w:tc>
        <w:tc>
          <w:tcPr>
            <w:tcW w:w="7587" w:type="dxa"/>
            <w:gridSpan w:val="3"/>
          </w:tcPr>
          <w:p w:rsidR="00191E83" w:rsidRPr="005115B7" w:rsidRDefault="00191E83" w:rsidP="00132C4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675" w:hanging="675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lastRenderedPageBreak/>
              <w:t xml:space="preserve">BAHPL merupakan kesimpulan dari hasil evaluasi penawaran serta klarifikasi dan negosiasi teknis dan harga yang dibuat dan </w:t>
            </w:r>
            <w:r w:rsidRPr="005115B7">
              <w:rPr>
                <w:rFonts w:ascii="Cambria" w:hAnsi="Cambria" w:cs="TTFE640EB0t00"/>
                <w:lang w:val="id-ID" w:eastAsia="id-ID"/>
              </w:rPr>
              <w:lastRenderedPageBreak/>
              <w:t>ditandatangani oleh Pejabat Pengadaan.</w:t>
            </w:r>
          </w:p>
          <w:p w:rsidR="00191E83" w:rsidRPr="005115B7" w:rsidRDefault="00191E83" w:rsidP="00132C46">
            <w:pPr>
              <w:numPr>
                <w:ilvl w:val="0"/>
                <w:numId w:val="33"/>
              </w:numPr>
              <w:tabs>
                <w:tab w:val="left" w:pos="675"/>
              </w:tabs>
              <w:autoSpaceDE w:val="0"/>
              <w:autoSpaceDN w:val="0"/>
              <w:adjustRightInd w:val="0"/>
              <w:ind w:left="392" w:hanging="392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BAHPL harus memuat hal-hal sebagai berikut: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675"/>
                <w:tab w:val="left" w:pos="959"/>
              </w:tabs>
              <w:autoSpaceDE w:val="0"/>
              <w:autoSpaceDN w:val="0"/>
              <w:adjustRightInd w:val="0"/>
              <w:ind w:left="675" w:firstLine="0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Nama</w:t>
            </w:r>
            <w:r w:rsidRPr="005115B7">
              <w:rPr>
                <w:rFonts w:ascii="Cambria" w:hAnsi="Cambria" w:cs="TTFE640EB0t00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 w:cs="TTFE640EB0t00"/>
                <w:lang w:eastAsia="id-ID"/>
              </w:rPr>
              <w:t>dan</w:t>
            </w:r>
            <w:proofErr w:type="spellEnd"/>
            <w:r w:rsidRPr="005115B7">
              <w:rPr>
                <w:rFonts w:ascii="Cambria" w:hAnsi="Cambria" w:cs="TTFE640EB0t00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 w:cs="TTFE640EB0t00"/>
                <w:lang w:eastAsia="id-ID"/>
              </w:rPr>
              <w:t>alamat</w:t>
            </w:r>
            <w:proofErr w:type="spellEnd"/>
            <w:r w:rsidRPr="005115B7">
              <w:rPr>
                <w:rFonts w:ascii="Cambria" w:hAnsi="Cambria" w:cs="TTFE640EB0t00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 w:cs="TTFE640EB0t00"/>
                <w:lang w:eastAsia="id-ID"/>
              </w:rPr>
              <w:t>penyedia</w:t>
            </w:r>
            <w:proofErr w:type="spellEnd"/>
            <w:r w:rsidRPr="005115B7">
              <w:rPr>
                <w:rFonts w:ascii="Cambria" w:hAnsi="Cambria" w:cs="TTFE640EB0t00"/>
                <w:lang w:val="id-ID" w:eastAsia="id-ID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959"/>
              </w:tabs>
              <w:autoSpaceDE w:val="0"/>
              <w:autoSpaceDN w:val="0"/>
              <w:adjustRightInd w:val="0"/>
              <w:ind w:left="990" w:hanging="315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harga penawaran</w:t>
            </w:r>
            <w:r w:rsidRPr="005115B7">
              <w:rPr>
                <w:rFonts w:ascii="Cambria" w:hAnsi="Cambria" w:cs="TTFE640EB0t00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 w:cs="TTFE640EB0t00"/>
                <w:lang w:eastAsia="id-ID"/>
              </w:rPr>
              <w:t>terkoreksi</w:t>
            </w:r>
            <w:proofErr w:type="spellEnd"/>
            <w:r w:rsidRPr="005115B7">
              <w:rPr>
                <w:rFonts w:ascii="Cambria" w:hAnsi="Cambria" w:cs="TTFE640EB0t00"/>
                <w:lang w:val="id-ID" w:eastAsia="id-ID"/>
              </w:rPr>
              <w:t xml:space="preserve"> dan harga hasil negosiasi;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675"/>
                <w:tab w:val="left" w:pos="959"/>
              </w:tabs>
              <w:autoSpaceDE w:val="0"/>
              <w:autoSpaceDN w:val="0"/>
              <w:adjustRightInd w:val="0"/>
              <w:ind w:left="675" w:firstLine="0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unsur-unsur yang dievaluasi</w:t>
            </w:r>
            <w:r w:rsidRPr="005115B7">
              <w:rPr>
                <w:rFonts w:ascii="Cambria" w:hAnsi="Cambria" w:cs="TTFE640EB0t00"/>
                <w:lang w:eastAsia="id-ID"/>
              </w:rPr>
              <w:t xml:space="preserve"> (</w:t>
            </w:r>
            <w:proofErr w:type="spellStart"/>
            <w:r w:rsidRPr="005115B7">
              <w:rPr>
                <w:rFonts w:ascii="Cambria" w:hAnsi="Cambria" w:cs="TTFE640EB0t00"/>
                <w:lang w:eastAsia="id-ID"/>
              </w:rPr>
              <w:t>apabila</w:t>
            </w:r>
            <w:proofErr w:type="spellEnd"/>
            <w:r w:rsidRPr="005115B7">
              <w:rPr>
                <w:rFonts w:ascii="Cambria" w:hAnsi="Cambria" w:cs="TTFE640EB0t00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 w:cs="TTFE640EB0t00"/>
                <w:lang w:eastAsia="id-ID"/>
              </w:rPr>
              <w:t>ada</w:t>
            </w:r>
            <w:proofErr w:type="spellEnd"/>
            <w:r w:rsidRPr="005115B7">
              <w:rPr>
                <w:rFonts w:ascii="Cambria" w:hAnsi="Cambria" w:cs="TTFE640EB0t00"/>
                <w:lang w:eastAsia="id-ID"/>
              </w:rPr>
              <w:t>)</w:t>
            </w:r>
            <w:r w:rsidRPr="005115B7">
              <w:rPr>
                <w:rFonts w:ascii="Cambria" w:hAnsi="Cambria" w:cs="TTFE640EB0t00"/>
                <w:lang w:val="id-ID" w:eastAsia="id-ID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959"/>
              </w:tabs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TTFE640EB0t00"/>
                <w:lang w:val="id-ID" w:eastAsia="id-ID"/>
              </w:rPr>
            </w:pPr>
            <w:proofErr w:type="spellStart"/>
            <w:r w:rsidRPr="005115B7">
              <w:rPr>
                <w:rFonts w:ascii="Cambria" w:hAnsi="Cambria" w:cs="TTFE640EB0t00"/>
                <w:lang w:eastAsia="id-ID"/>
              </w:rPr>
              <w:t>hasil</w:t>
            </w:r>
            <w:proofErr w:type="spellEnd"/>
            <w:r w:rsidRPr="005115B7">
              <w:rPr>
                <w:rFonts w:ascii="Cambria" w:hAnsi="Cambria" w:cs="TTFE640EB0t00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 w:cs="TTFE640EB0t00"/>
                <w:lang w:eastAsia="id-ID"/>
              </w:rPr>
              <w:t>negosiasi</w:t>
            </w:r>
            <w:proofErr w:type="spellEnd"/>
            <w:r w:rsidRPr="005115B7">
              <w:rPr>
                <w:rFonts w:ascii="Cambria" w:hAnsi="Cambria" w:cs="TTFE640EB0t00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 w:cs="TTFE640EB0t00"/>
                <w:lang w:eastAsia="id-ID"/>
              </w:rPr>
              <w:t>harga</w:t>
            </w:r>
            <w:proofErr w:type="spellEnd"/>
            <w:r w:rsidRPr="005115B7">
              <w:rPr>
                <w:rFonts w:ascii="Cambria" w:hAnsi="Cambria" w:cs="TTFE640EB0t00"/>
                <w:lang w:eastAsia="id-ID"/>
              </w:rPr>
              <w:t xml:space="preserve"> (</w:t>
            </w:r>
            <w:proofErr w:type="spellStart"/>
            <w:r w:rsidRPr="005115B7">
              <w:rPr>
                <w:rFonts w:ascii="Cambria" w:hAnsi="Cambria" w:cs="TTFE640EB0t00"/>
                <w:lang w:eastAsia="id-ID"/>
              </w:rPr>
              <w:t>apabila</w:t>
            </w:r>
            <w:proofErr w:type="spellEnd"/>
            <w:r w:rsidRPr="005115B7">
              <w:rPr>
                <w:rFonts w:ascii="Cambria" w:hAnsi="Cambria" w:cs="TTFE640EB0t00"/>
                <w:lang w:eastAsia="id-ID"/>
              </w:rPr>
              <w:t xml:space="preserve"> </w:t>
            </w:r>
            <w:proofErr w:type="spellStart"/>
            <w:r w:rsidRPr="005115B7">
              <w:rPr>
                <w:rFonts w:ascii="Cambria" w:hAnsi="Cambria" w:cs="TTFE640EB0t00"/>
                <w:lang w:eastAsia="id-ID"/>
              </w:rPr>
              <w:t>ada</w:t>
            </w:r>
            <w:proofErr w:type="spellEnd"/>
            <w:r w:rsidRPr="005115B7">
              <w:rPr>
                <w:rFonts w:ascii="Cambria" w:hAnsi="Cambria" w:cs="TTFE640EB0t00"/>
                <w:lang w:eastAsia="id-ID"/>
              </w:rPr>
              <w:t>)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959"/>
              </w:tabs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keterangan-keterangan lain yang dianggap perlu mengenai hal ikhwal pelaksanaan Pengadaan Langsung; dan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675"/>
                <w:tab w:val="left" w:pos="959"/>
              </w:tabs>
              <w:autoSpaceDE w:val="0"/>
              <w:autoSpaceDN w:val="0"/>
              <w:adjustRightInd w:val="0"/>
              <w:ind w:left="675" w:firstLine="0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tanggal dibuatnya Berita Acara.</w:t>
            </w:r>
          </w:p>
          <w:p w:rsidR="00191E83" w:rsidRPr="005115B7" w:rsidRDefault="00191E83" w:rsidP="00911F45">
            <w:pPr>
              <w:tabs>
                <w:tab w:val="left" w:pos="675"/>
                <w:tab w:val="left" w:pos="959"/>
              </w:tabs>
              <w:autoSpaceDE w:val="0"/>
              <w:autoSpaceDN w:val="0"/>
              <w:adjustRightInd w:val="0"/>
              <w:ind w:left="675"/>
              <w:rPr>
                <w:rFonts w:ascii="Cambria" w:hAnsi="Cambria" w:cs="TTFE640EB0t00"/>
                <w:lang w:val="id-ID" w:eastAsia="id-ID"/>
              </w:rPr>
            </w:pPr>
          </w:p>
        </w:tc>
      </w:tr>
      <w:tr w:rsidR="00191E83" w:rsidRPr="005115B7" w:rsidTr="00911F45">
        <w:trPr>
          <w:gridAfter w:val="3"/>
          <w:wAfter w:w="259" w:type="dxa"/>
          <w:jc w:val="center"/>
        </w:trPr>
        <w:tc>
          <w:tcPr>
            <w:tcW w:w="9512" w:type="dxa"/>
            <w:gridSpan w:val="3"/>
          </w:tcPr>
          <w:p w:rsidR="00191E83" w:rsidRPr="005115B7" w:rsidRDefault="00191E83" w:rsidP="00132C46">
            <w:pPr>
              <w:pStyle w:val="Heading1"/>
              <w:keepNext w:val="0"/>
              <w:numPr>
                <w:ilvl w:val="0"/>
                <w:numId w:val="34"/>
              </w:numPr>
              <w:suppressAutoHyphens/>
              <w:spacing w:before="120" w:after="120"/>
              <w:ind w:left="426" w:hanging="426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lastRenderedPageBreak/>
              <w:t>PENANDATANGANAN SPK</w:t>
            </w:r>
          </w:p>
        </w:tc>
      </w:tr>
      <w:tr w:rsidR="00191E83" w:rsidRPr="005115B7" w:rsidTr="00911F45">
        <w:trPr>
          <w:jc w:val="center"/>
        </w:trPr>
        <w:tc>
          <w:tcPr>
            <w:tcW w:w="2141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360"/>
              <w:jc w:val="left"/>
              <w:rPr>
                <w:rFonts w:ascii="Cambria" w:hAnsi="Cambria"/>
                <w:b w:val="0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t>Penandatangan</w:t>
            </w:r>
            <w:r w:rsidRPr="005115B7">
              <w:rPr>
                <w:rFonts w:ascii="Cambria" w:hAnsi="Cambria"/>
                <w:lang w:val="id-ID"/>
              </w:rPr>
              <w:t>an SPK</w:t>
            </w:r>
          </w:p>
          <w:p w:rsidR="00191E83" w:rsidRPr="005115B7" w:rsidRDefault="00191E83" w:rsidP="00911F45">
            <w:pPr>
              <w:pStyle w:val="Heading2"/>
              <w:tabs>
                <w:tab w:val="left" w:pos="426"/>
              </w:tabs>
              <w:ind w:left="360"/>
              <w:jc w:val="left"/>
              <w:rPr>
                <w:rFonts w:ascii="Cambria" w:hAnsi="Cambria"/>
                <w:lang w:val="nl-NL"/>
              </w:rPr>
            </w:pPr>
          </w:p>
        </w:tc>
        <w:tc>
          <w:tcPr>
            <w:tcW w:w="7630" w:type="dxa"/>
            <w:gridSpan w:val="5"/>
          </w:tcPr>
          <w:p w:rsidR="00191E83" w:rsidRPr="005115B7" w:rsidRDefault="00191E83" w:rsidP="00132C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Pejabat Pengadaan</w:t>
            </w:r>
            <w:r w:rsidRPr="005115B7">
              <w:rPr>
                <w:rFonts w:ascii="Cambria" w:hAnsi="Cambria"/>
                <w:i/>
                <w:lang w:val="id-ID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>menyampaikan Berita Acara Hasil Pengadaan Langsung (BAHPL) kepada PPK sebagai dasar untuk menerbitkan SPK.</w:t>
            </w:r>
          </w:p>
          <w:p w:rsidR="00191E83" w:rsidRPr="005115B7" w:rsidRDefault="00191E83" w:rsidP="00132C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PPK dan penyedia wajib memeriksa konsep SPK yang meliputi substansi, bahasa, redaksional, angka dan huruf serta membubuhkan paraf pada setiap lembar SPK. </w:t>
            </w:r>
          </w:p>
          <w:p w:rsidR="00191E83" w:rsidRPr="005115B7" w:rsidRDefault="00191E83" w:rsidP="00132C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Banyaknya rangkap SPK dibuat sesuai kebutuhan, yaitu:</w:t>
            </w:r>
          </w:p>
          <w:p w:rsidR="00191E83" w:rsidRPr="005115B7" w:rsidRDefault="00191E83" w:rsidP="00132C46">
            <w:pPr>
              <w:numPr>
                <w:ilvl w:val="5"/>
                <w:numId w:val="9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sekurang-kurangnya 2 (dua) SPK asli, terdiri dari:</w:t>
            </w:r>
          </w:p>
          <w:p w:rsidR="00191E83" w:rsidRPr="005115B7" w:rsidRDefault="00191E83" w:rsidP="00132C46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1242" w:hanging="283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SPK asli pertama untuk PPK dibubuhi materai pada bagian yang ditandatangani oleh penyedia barang; dan </w:t>
            </w:r>
          </w:p>
          <w:p w:rsidR="00191E83" w:rsidRPr="005115B7" w:rsidRDefault="00191E83" w:rsidP="00132C46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1242" w:hanging="283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SPK asli kedua untuk penyedia barang dibubuhi materai pada bagian yang ditandatangani oleh PPK; </w:t>
            </w:r>
          </w:p>
          <w:p w:rsidR="00191E83" w:rsidRPr="005115B7" w:rsidRDefault="00191E83" w:rsidP="00132C46">
            <w:pPr>
              <w:numPr>
                <w:ilvl w:val="5"/>
                <w:numId w:val="9"/>
              </w:numPr>
              <w:tabs>
                <w:tab w:val="left" w:pos="683"/>
              </w:tabs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rangkap SPK lainnya tanpa dibubuhi materai, apabila diperlukan.</w:t>
            </w:r>
          </w:p>
          <w:p w:rsidR="00191E83" w:rsidRPr="005115B7" w:rsidRDefault="00191E83" w:rsidP="00132C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  <w:bCs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 Pihak yang berwenang menandatangani SPK atas nama Penyedia </w:t>
            </w:r>
            <w:proofErr w:type="spellStart"/>
            <w:r w:rsidRPr="005115B7">
              <w:rPr>
                <w:rFonts w:ascii="Cambria" w:hAnsi="Cambria"/>
              </w:rPr>
              <w:t>adalah</w:t>
            </w:r>
            <w:proofErr w:type="spellEnd"/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 xml:space="preserve">sebagaimana dimaksud pada angka </w:t>
            </w:r>
            <w:r w:rsidRPr="005115B7">
              <w:rPr>
                <w:rFonts w:ascii="Cambria" w:hAnsi="Cambria"/>
                <w:bCs/>
                <w:lang w:val="id-ID"/>
              </w:rPr>
              <w:t>6.2</w:t>
            </w:r>
          </w:p>
          <w:p w:rsidR="00191E83" w:rsidRPr="005115B7" w:rsidRDefault="00191E83" w:rsidP="00911F45">
            <w:pPr>
              <w:autoSpaceDE w:val="0"/>
              <w:autoSpaceDN w:val="0"/>
              <w:adjustRightInd w:val="0"/>
              <w:ind w:left="108"/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911F45">
            <w:pPr>
              <w:autoSpaceDE w:val="0"/>
              <w:autoSpaceDN w:val="0"/>
              <w:adjustRightInd w:val="0"/>
              <w:rPr>
                <w:rFonts w:ascii="Cambria" w:hAnsi="Cambria"/>
                <w:lang w:val="id-ID"/>
              </w:rPr>
            </w:pPr>
          </w:p>
        </w:tc>
      </w:tr>
    </w:tbl>
    <w:p w:rsidR="00191E83" w:rsidRPr="005115B7" w:rsidRDefault="00191E83" w:rsidP="00191E83">
      <w:pPr>
        <w:pStyle w:val="Heading1"/>
        <w:rPr>
          <w:rFonts w:ascii="Cambria" w:hAnsi="Cambria"/>
          <w:lang w:val="id-ID"/>
        </w:rPr>
      </w:pPr>
      <w:bookmarkStart w:id="1" w:name="_Toc287374732"/>
      <w:bookmarkStart w:id="2" w:name="_Toc288126841"/>
      <w:bookmarkStart w:id="3" w:name="_Toc288127828"/>
      <w:bookmarkStart w:id="4" w:name="_Toc288134820"/>
      <w:bookmarkStart w:id="5" w:name="_Toc288140269"/>
      <w:bookmarkStart w:id="6" w:name="_Toc287374751"/>
      <w:bookmarkStart w:id="7" w:name="_Toc288126859"/>
      <w:bookmarkStart w:id="8" w:name="_Toc288127846"/>
      <w:bookmarkStart w:id="9" w:name="_Toc288134836"/>
      <w:bookmarkStart w:id="10" w:name="_Toc288140285"/>
      <w:bookmarkStart w:id="11" w:name="_Toc288140286"/>
      <w:bookmarkStart w:id="12" w:name="_Toc288140287"/>
      <w:bookmarkStart w:id="13" w:name="_Toc288140288"/>
      <w:bookmarkStart w:id="14" w:name="_Toc288140289"/>
      <w:bookmarkStart w:id="15" w:name="_Toc288140290"/>
      <w:bookmarkStart w:id="16" w:name="_Toc288140291"/>
      <w:bookmarkStart w:id="17" w:name="_Toc288140292"/>
      <w:bookmarkStart w:id="18" w:name="_Toc288140293"/>
      <w:bookmarkStart w:id="19" w:name="_Toc288140294"/>
      <w:bookmarkStart w:id="20" w:name="_Toc288140295"/>
      <w:bookmarkStart w:id="21" w:name="_Toc28814029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5115B7">
        <w:rPr>
          <w:rFonts w:ascii="Cambria" w:hAnsi="Cambria"/>
          <w:b w:val="0"/>
          <w:lang w:val="id-ID"/>
        </w:rPr>
        <w:br w:type="page"/>
      </w:r>
      <w:bookmarkStart w:id="22" w:name="_Toc288127861"/>
      <w:bookmarkStart w:id="23" w:name="_Toc288134851"/>
      <w:bookmarkStart w:id="24" w:name="_Toc288682319"/>
      <w:r w:rsidRPr="005115B7">
        <w:rPr>
          <w:rFonts w:ascii="Cambria" w:hAnsi="Cambria"/>
          <w:lang w:val="id-ID"/>
        </w:rPr>
        <w:lastRenderedPageBreak/>
        <w:t>LEMBAR DATA PENGADAAN (LDP)</w:t>
      </w:r>
      <w:bookmarkEnd w:id="22"/>
      <w:bookmarkEnd w:id="23"/>
      <w:bookmarkEnd w:id="24"/>
    </w:p>
    <w:p w:rsidR="00191E83" w:rsidRPr="005115B7" w:rsidRDefault="00191E83" w:rsidP="00191E83">
      <w:pPr>
        <w:pBdr>
          <w:bottom w:val="single" w:sz="4" w:space="1" w:color="auto"/>
        </w:pBdr>
        <w:jc w:val="center"/>
        <w:rPr>
          <w:rFonts w:ascii="Cambria" w:hAnsi="Cambria"/>
          <w:b/>
          <w:lang w:val="id-ID"/>
        </w:rPr>
      </w:pPr>
    </w:p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6558"/>
      </w:tblGrid>
      <w:tr w:rsidR="00191E83" w:rsidRPr="005115B7" w:rsidTr="00911F45">
        <w:trPr>
          <w:jc w:val="center"/>
        </w:trPr>
        <w:tc>
          <w:tcPr>
            <w:tcW w:w="3369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ind w:right="-301"/>
              <w:jc w:val="left"/>
              <w:rPr>
                <w:rFonts w:ascii="Cambria" w:hAnsi="Cambria" w:cs="Arial"/>
                <w:lang w:val="sv-SE"/>
              </w:rPr>
            </w:pPr>
            <w:bookmarkStart w:id="25" w:name="_Toc288127862"/>
            <w:bookmarkStart w:id="26" w:name="_Toc288134852"/>
            <w:bookmarkStart w:id="27" w:name="_Toc288682320"/>
            <w:r w:rsidRPr="005115B7">
              <w:rPr>
                <w:rFonts w:ascii="Cambria" w:hAnsi="Cambria" w:cs="Arial"/>
                <w:lang w:val="sv-SE"/>
              </w:rPr>
              <w:t>LINGKUP PEKERJAAN</w:t>
            </w:r>
            <w:bookmarkEnd w:id="25"/>
            <w:bookmarkEnd w:id="26"/>
            <w:bookmarkEnd w:id="27"/>
          </w:p>
          <w:p w:rsidR="00191E83" w:rsidRPr="005115B7" w:rsidRDefault="00191E83" w:rsidP="00911F45">
            <w:pPr>
              <w:pStyle w:val="Heading2"/>
              <w:ind w:left="426"/>
              <w:jc w:val="left"/>
              <w:rPr>
                <w:rFonts w:ascii="Cambria" w:hAnsi="Cambria"/>
                <w:lang w:val="nl-NL"/>
              </w:rPr>
            </w:pPr>
          </w:p>
        </w:tc>
        <w:tc>
          <w:tcPr>
            <w:tcW w:w="6558" w:type="dxa"/>
          </w:tcPr>
          <w:p w:rsidR="00191E83" w:rsidRPr="005115B7" w:rsidRDefault="00191E83" w:rsidP="00132C46">
            <w:pPr>
              <w:numPr>
                <w:ilvl w:val="0"/>
                <w:numId w:val="2"/>
              </w:numPr>
              <w:ind w:left="598" w:hanging="423"/>
              <w:rPr>
                <w:rFonts w:ascii="Cambria" w:hAnsi="Cambria" w:cs="Arial"/>
                <w:iCs/>
                <w:lang w:val="id-ID"/>
              </w:rPr>
            </w:pPr>
            <w:proofErr w:type="spellStart"/>
            <w:r w:rsidRPr="005115B7">
              <w:rPr>
                <w:rFonts w:ascii="Cambria" w:hAnsi="Cambria" w:cs="Arial"/>
                <w:lang w:val="en-US"/>
              </w:rPr>
              <w:t>Pejabat</w:t>
            </w:r>
            <w:proofErr w:type="spellEnd"/>
            <w:r w:rsidRPr="005115B7">
              <w:rPr>
                <w:rFonts w:ascii="Cambria" w:hAnsi="Cambria" w:cs="Arial"/>
                <w:lang w:val="en-US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  <w:lang w:val="en-US"/>
              </w:rPr>
              <w:t>Pengadaan</w:t>
            </w:r>
            <w:proofErr w:type="spellEnd"/>
            <w:r w:rsidRPr="005115B7">
              <w:rPr>
                <w:rFonts w:ascii="Cambria" w:hAnsi="Cambria" w:cs="Arial"/>
                <w:lang w:val="id-ID"/>
              </w:rPr>
              <w:t>:</w:t>
            </w:r>
            <w:r w:rsidRPr="005115B7">
              <w:rPr>
                <w:rFonts w:ascii="Cambria" w:hAnsi="Cambria" w:cs="Arial"/>
                <w:i/>
                <w:lang w:val="id-ID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  <w:iCs/>
                <w:lang w:val="en-US"/>
              </w:rPr>
              <w:t>Pejabat</w:t>
            </w:r>
            <w:proofErr w:type="spellEnd"/>
            <w:r w:rsidRPr="005115B7">
              <w:rPr>
                <w:rFonts w:ascii="Cambria" w:hAnsi="Cambria" w:cs="Arial"/>
                <w:iCs/>
                <w:lang w:val="en-US"/>
              </w:rPr>
              <w:t xml:space="preserve"> </w:t>
            </w:r>
            <w:proofErr w:type="spellStart"/>
            <w:r w:rsidRPr="005115B7">
              <w:rPr>
                <w:rFonts w:ascii="Cambria" w:hAnsi="Cambria" w:cs="Arial"/>
                <w:iCs/>
                <w:lang w:val="en-US"/>
              </w:rPr>
              <w:t>Pengadaan</w:t>
            </w:r>
            <w:proofErr w:type="spellEnd"/>
            <w:r w:rsidRPr="005115B7">
              <w:rPr>
                <w:rFonts w:ascii="Cambria" w:hAnsi="Cambria" w:cs="Arial"/>
                <w:iCs/>
                <w:lang w:val="id-ID"/>
              </w:rPr>
              <w:t xml:space="preserve"> </w:t>
            </w:r>
            <w:r>
              <w:rPr>
                <w:rFonts w:ascii="Cambria" w:hAnsi="Cambria" w:cs="Arial"/>
                <w:iCs/>
                <w:lang w:val="id-ID"/>
              </w:rPr>
              <w:t>Perpustakaan Pusat</w:t>
            </w:r>
            <w:r w:rsidRPr="005115B7">
              <w:rPr>
                <w:rFonts w:ascii="Cambria" w:hAnsi="Cambria" w:cs="Arial"/>
                <w:iCs/>
                <w:lang w:val="id-ID"/>
              </w:rPr>
              <w:t xml:space="preserve">  UIN Maulana Malik Ibrahim Malang</w:t>
            </w:r>
          </w:p>
          <w:p w:rsidR="00191E83" w:rsidRPr="005115B7" w:rsidRDefault="00191E83" w:rsidP="00132C46">
            <w:pPr>
              <w:numPr>
                <w:ilvl w:val="0"/>
                <w:numId w:val="2"/>
              </w:numPr>
              <w:ind w:left="598" w:hanging="423"/>
              <w:rPr>
                <w:rFonts w:ascii="Cambria" w:hAnsi="Cambria" w:cs="Arial"/>
                <w:lang w:val="sv-SE"/>
              </w:rPr>
            </w:pPr>
            <w:r w:rsidRPr="005115B7">
              <w:rPr>
                <w:rFonts w:ascii="Cambria" w:hAnsi="Cambria" w:cs="Arial"/>
                <w:lang w:val="sv-SE"/>
              </w:rPr>
              <w:t xml:space="preserve">Alamat </w:t>
            </w:r>
            <w:r w:rsidRPr="005115B7">
              <w:rPr>
                <w:rFonts w:ascii="Cambria" w:hAnsi="Cambria" w:cs="Arial"/>
                <w:i/>
                <w:lang w:val="sv-SE"/>
              </w:rPr>
              <w:t>Pejabat Pengadaan</w:t>
            </w:r>
            <w:r w:rsidRPr="005115B7">
              <w:rPr>
                <w:rFonts w:ascii="Cambria" w:hAnsi="Cambria" w:cs="Arial"/>
                <w:i/>
                <w:lang w:val="id-ID"/>
              </w:rPr>
              <w:t>:</w:t>
            </w:r>
            <w:r w:rsidRPr="005115B7">
              <w:rPr>
                <w:rFonts w:ascii="Cambria" w:hAnsi="Cambria" w:cs="Arial"/>
                <w:lang w:val="sv-SE"/>
              </w:rPr>
              <w:t xml:space="preserve"> </w:t>
            </w:r>
            <w:r w:rsidRPr="005115B7">
              <w:rPr>
                <w:rFonts w:ascii="Cambria" w:hAnsi="Cambria" w:cs="Arial"/>
                <w:lang w:val="id-ID"/>
              </w:rPr>
              <w:t>Jl. Gajayana No. 50 Malang</w:t>
            </w:r>
          </w:p>
          <w:p w:rsidR="00191E83" w:rsidRPr="005115B7" w:rsidRDefault="00191E83" w:rsidP="00132C46">
            <w:pPr>
              <w:numPr>
                <w:ilvl w:val="0"/>
                <w:numId w:val="2"/>
              </w:numPr>
              <w:ind w:left="598" w:hanging="423"/>
              <w:rPr>
                <w:rFonts w:ascii="Cambria" w:hAnsi="Cambria" w:cs="Arial"/>
              </w:rPr>
            </w:pPr>
            <w:r w:rsidRPr="005115B7">
              <w:rPr>
                <w:rFonts w:ascii="Cambria" w:hAnsi="Cambria" w:cs="Arial"/>
                <w:lang w:val="sv-SE"/>
              </w:rPr>
              <w:t>Website</w:t>
            </w:r>
            <w:r w:rsidRPr="005115B7">
              <w:rPr>
                <w:rFonts w:ascii="Cambria" w:hAnsi="Cambria" w:cs="Arial"/>
                <w:lang w:val="id-ID"/>
              </w:rPr>
              <w:t xml:space="preserve"> : www.uin-malang.ac.id</w:t>
            </w:r>
          </w:p>
          <w:p w:rsidR="00191E83" w:rsidRPr="005115B7" w:rsidRDefault="00191E83" w:rsidP="00132C46">
            <w:pPr>
              <w:numPr>
                <w:ilvl w:val="0"/>
                <w:numId w:val="2"/>
              </w:numPr>
              <w:ind w:left="601" w:hanging="425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Nama paket</w:t>
            </w:r>
            <w:r w:rsidRPr="005115B7">
              <w:rPr>
                <w:rFonts w:ascii="Cambria" w:hAnsi="Cambria" w:cs="Arial"/>
                <w:lang w:val="fi-FI"/>
              </w:rPr>
              <w:t xml:space="preserve"> pekerjaan: </w:t>
            </w:r>
            <w:r>
              <w:rPr>
                <w:rFonts w:ascii="Cambria" w:hAnsi="Cambria" w:cs="Calibri"/>
                <w:lang w:val="id-ID"/>
              </w:rPr>
              <w:t>Pengadaan Buku Pusat Perpustakaan</w:t>
            </w:r>
            <w:r w:rsidRPr="005115B7">
              <w:rPr>
                <w:rFonts w:ascii="Cambria" w:hAnsi="Cambria" w:cs="Calibri"/>
                <w:lang w:val="id-ID"/>
              </w:rPr>
              <w:t xml:space="preserve"> </w:t>
            </w:r>
          </w:p>
          <w:p w:rsidR="00191E83" w:rsidRPr="005115B7" w:rsidRDefault="00191E83" w:rsidP="00132C46">
            <w:pPr>
              <w:numPr>
                <w:ilvl w:val="0"/>
                <w:numId w:val="2"/>
              </w:numPr>
              <w:ind w:left="600" w:hanging="425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sv-SE"/>
              </w:rPr>
              <w:t>Uraian</w:t>
            </w:r>
            <w:r w:rsidRPr="005115B7">
              <w:rPr>
                <w:rFonts w:ascii="Cambria" w:hAnsi="Cambria" w:cs="Arial"/>
                <w:lang w:val="fi-FI"/>
              </w:rPr>
              <w:t xml:space="preserve"> singkat pekerjaan</w:t>
            </w:r>
            <w:r w:rsidRPr="005115B7">
              <w:rPr>
                <w:rFonts w:ascii="Cambria" w:hAnsi="Cambria" w:cs="Arial"/>
                <w:lang w:val="id-ID"/>
              </w:rPr>
              <w:t>:</w:t>
            </w:r>
          </w:p>
          <w:p w:rsidR="00191E83" w:rsidRPr="005115B7" w:rsidRDefault="00191E83" w:rsidP="00911F45">
            <w:pPr>
              <w:ind w:left="598"/>
              <w:rPr>
                <w:rFonts w:ascii="Cambria" w:hAnsi="Cambria" w:cs="Arial"/>
                <w:i/>
                <w:lang w:val="fi-FI"/>
              </w:rPr>
            </w:pPr>
            <w:r>
              <w:rPr>
                <w:rFonts w:ascii="Cambria" w:hAnsi="Cambria" w:cs="Calibri"/>
                <w:lang w:val="id-ID"/>
              </w:rPr>
              <w:t>Pengadaan Buku Pusat Perpustakaan</w:t>
            </w:r>
            <w:r w:rsidRPr="005115B7">
              <w:rPr>
                <w:rFonts w:ascii="Cambria" w:hAnsi="Cambria" w:cs="Calibri"/>
                <w:lang w:val="id-ID"/>
              </w:rPr>
              <w:t xml:space="preserve"> </w:t>
            </w:r>
          </w:p>
          <w:p w:rsidR="00191E83" w:rsidRPr="005115B7" w:rsidRDefault="00191E83" w:rsidP="00132C46">
            <w:pPr>
              <w:numPr>
                <w:ilvl w:val="0"/>
                <w:numId w:val="2"/>
              </w:numPr>
              <w:ind w:left="601" w:hanging="425"/>
              <w:jc w:val="both"/>
              <w:rPr>
                <w:rFonts w:ascii="Cambria" w:hAnsi="Cambria" w:cs="Arial"/>
                <w:b/>
                <w:bCs/>
                <w:lang w:val="nl-NL"/>
              </w:rPr>
            </w:pPr>
            <w:r w:rsidRPr="005115B7">
              <w:rPr>
                <w:rFonts w:ascii="Cambria" w:hAnsi="Cambria" w:cs="Arial"/>
                <w:lang w:val="id-ID"/>
              </w:rPr>
              <w:t>Jangka waktu</w:t>
            </w:r>
            <w:r w:rsidRPr="005115B7">
              <w:rPr>
                <w:rFonts w:ascii="Cambria" w:hAnsi="Cambria" w:cs="Arial"/>
                <w:lang w:val="nl-NL"/>
              </w:rPr>
              <w:t xml:space="preserve"> penyelesaian pekerjaan: </w:t>
            </w:r>
            <w:r>
              <w:rPr>
                <w:rFonts w:ascii="Cambria" w:hAnsi="Cambria" w:cs="Arial"/>
                <w:b/>
                <w:bCs/>
                <w:lang w:val="id-ID"/>
              </w:rPr>
              <w:t>60 (enam puluh hari)</w:t>
            </w:r>
            <w:r>
              <w:rPr>
                <w:rFonts w:ascii="Cambria" w:hAnsi="Cambria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lang w:val="en-US"/>
              </w:rPr>
              <w:t>kalender</w:t>
            </w:r>
            <w:proofErr w:type="spellEnd"/>
            <w:r w:rsidRPr="005115B7">
              <w:rPr>
                <w:rFonts w:ascii="Cambria" w:hAnsi="Cambria" w:cs="Arial"/>
                <w:b/>
                <w:bCs/>
                <w:lang w:val="nl-NL"/>
              </w:rPr>
              <w:t>.</w:t>
            </w:r>
          </w:p>
          <w:p w:rsidR="00191E83" w:rsidRPr="005115B7" w:rsidRDefault="00191E83" w:rsidP="00911F45">
            <w:pPr>
              <w:ind w:left="601"/>
              <w:rPr>
                <w:rFonts w:ascii="Cambria" w:hAnsi="Cambria" w:cs="Arial"/>
                <w:lang w:val="nl-NL"/>
              </w:rPr>
            </w:pPr>
          </w:p>
        </w:tc>
      </w:tr>
      <w:tr w:rsidR="00191E83" w:rsidRPr="005115B7" w:rsidTr="00911F45">
        <w:trPr>
          <w:jc w:val="center"/>
        </w:trPr>
        <w:tc>
          <w:tcPr>
            <w:tcW w:w="3369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ind w:right="-301"/>
              <w:jc w:val="left"/>
              <w:rPr>
                <w:rFonts w:ascii="Cambria" w:hAnsi="Cambria" w:cs="Arial"/>
                <w:lang w:val="sv-SE"/>
              </w:rPr>
            </w:pPr>
            <w:bookmarkStart w:id="28" w:name="_Toc288127863"/>
            <w:bookmarkStart w:id="29" w:name="_Toc288134853"/>
            <w:bookmarkStart w:id="30" w:name="_Toc288682321"/>
            <w:r w:rsidRPr="005115B7">
              <w:rPr>
                <w:rFonts w:ascii="Cambria" w:hAnsi="Cambria" w:cs="Arial"/>
                <w:lang w:val="nl-NL"/>
              </w:rPr>
              <w:t>SUMBER DANA</w:t>
            </w:r>
            <w:bookmarkEnd w:id="28"/>
            <w:bookmarkEnd w:id="29"/>
            <w:bookmarkEnd w:id="30"/>
          </w:p>
        </w:tc>
        <w:tc>
          <w:tcPr>
            <w:tcW w:w="6558" w:type="dxa"/>
          </w:tcPr>
          <w:p w:rsidR="00191E83" w:rsidRPr="005115B7" w:rsidRDefault="00191E83" w:rsidP="00911F45">
            <w:pPr>
              <w:keepNext/>
              <w:keepLines/>
              <w:spacing w:after="240"/>
              <w:outlineLvl w:val="2"/>
              <w:rPr>
                <w:rFonts w:ascii="Cambria" w:hAnsi="Cambria" w:cs="Arial"/>
                <w:lang w:val="nl-NL"/>
              </w:rPr>
            </w:pPr>
            <w:r w:rsidRPr="005115B7">
              <w:rPr>
                <w:rFonts w:ascii="Cambria" w:hAnsi="Cambria" w:cs="Arial"/>
                <w:lang w:val="nl-NL"/>
              </w:rPr>
              <w:t xml:space="preserve">Pekerjaan ini dibiayai dari sumber pendanaan DIPA Badan Layanan Umum Petikan UIN Maulana Malik Ibrahim Malang Tahun Anggaran 2017 tanggal </w:t>
            </w:r>
            <w:r w:rsidRPr="005115B7">
              <w:rPr>
                <w:rFonts w:ascii="Cambria" w:hAnsi="Cambria" w:cs="Arial"/>
                <w:lang w:val="id-ID"/>
              </w:rPr>
              <w:t>07 Desember 2016</w:t>
            </w:r>
            <w:r w:rsidRPr="005115B7">
              <w:rPr>
                <w:rFonts w:ascii="Cambria" w:hAnsi="Cambria" w:cs="Arial"/>
                <w:lang w:val="nl-NL"/>
              </w:rPr>
              <w:t xml:space="preserve"> Nomor : DIPA-025.04.2.423812/2017 </w:t>
            </w:r>
          </w:p>
        </w:tc>
      </w:tr>
      <w:tr w:rsidR="00191E83" w:rsidRPr="005115B7" w:rsidTr="00911F45">
        <w:trPr>
          <w:jc w:val="center"/>
        </w:trPr>
        <w:tc>
          <w:tcPr>
            <w:tcW w:w="3369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ind w:right="-301"/>
              <w:jc w:val="left"/>
              <w:rPr>
                <w:rFonts w:ascii="Cambria" w:hAnsi="Cambria" w:cs="Arial"/>
                <w:lang w:val="nl-NL"/>
              </w:rPr>
            </w:pPr>
            <w:bookmarkStart w:id="31" w:name="_Toc277735344"/>
            <w:bookmarkStart w:id="32" w:name="_Toc280826988"/>
            <w:bookmarkStart w:id="33" w:name="_Toc281290461"/>
            <w:bookmarkStart w:id="34" w:name="_Toc283710202"/>
            <w:bookmarkStart w:id="35" w:name="_Toc283710398"/>
            <w:bookmarkStart w:id="36" w:name="_Toc283710593"/>
            <w:bookmarkStart w:id="37" w:name="_Toc290370605"/>
            <w:r w:rsidRPr="005115B7">
              <w:rPr>
                <w:rFonts w:ascii="Cambria" w:hAnsi="Cambria" w:cs="Arial"/>
              </w:rPr>
              <w:t>MASA BERLAKUNYA PENAWARAN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w="6558" w:type="dxa"/>
          </w:tcPr>
          <w:p w:rsidR="00191E83" w:rsidRPr="005115B7" w:rsidRDefault="00191E83" w:rsidP="00911F45">
            <w:pPr>
              <w:rPr>
                <w:rFonts w:ascii="Cambria" w:hAnsi="Cambria" w:cs="Arial"/>
                <w:lang w:val="nl-NL"/>
              </w:rPr>
            </w:pPr>
            <w:r w:rsidRPr="005115B7">
              <w:rPr>
                <w:rFonts w:ascii="Cambria" w:hAnsi="Cambria" w:cs="Arial"/>
                <w:lang w:val="nl-NL"/>
              </w:rPr>
              <w:t>Masa berlaku surat penawaran:</w:t>
            </w:r>
          </w:p>
          <w:p w:rsidR="00191E83" w:rsidRPr="005115B7" w:rsidRDefault="00191E83" w:rsidP="00911F45">
            <w:pPr>
              <w:rPr>
                <w:rFonts w:ascii="Cambria" w:hAnsi="Cambria" w:cs="Arial"/>
                <w:b/>
                <w:bCs/>
                <w:lang w:val="nl-NL"/>
              </w:rPr>
            </w:pPr>
            <w:r w:rsidRPr="005115B7">
              <w:rPr>
                <w:rFonts w:ascii="Cambria" w:hAnsi="Cambria" w:cs="Arial"/>
                <w:b/>
                <w:bCs/>
                <w:lang w:val="en-US"/>
              </w:rPr>
              <w:t xml:space="preserve">Minimal </w:t>
            </w:r>
            <w:r w:rsidRPr="005115B7">
              <w:rPr>
                <w:rFonts w:ascii="Cambria" w:hAnsi="Cambria" w:cs="Arial"/>
                <w:b/>
                <w:bCs/>
                <w:lang w:val="id-ID"/>
              </w:rPr>
              <w:t>60 (enam puluh) hari</w:t>
            </w:r>
            <w:r w:rsidRPr="005115B7">
              <w:rPr>
                <w:rFonts w:ascii="Cambria" w:hAnsi="Cambria" w:cs="Arial"/>
                <w:b/>
                <w:bCs/>
                <w:lang w:val="nl-NL"/>
              </w:rPr>
              <w:t xml:space="preserve"> kalender</w:t>
            </w:r>
          </w:p>
          <w:p w:rsidR="00191E83" w:rsidRPr="005115B7" w:rsidRDefault="00191E83" w:rsidP="00911F45">
            <w:pPr>
              <w:ind w:left="81"/>
              <w:rPr>
                <w:rFonts w:ascii="Cambria" w:hAnsi="Cambria" w:cs="Arial"/>
                <w:lang w:val="nl-NL"/>
              </w:rPr>
            </w:pPr>
          </w:p>
        </w:tc>
      </w:tr>
      <w:tr w:rsidR="00191E83" w:rsidRPr="005115B7" w:rsidTr="00911F45">
        <w:trPr>
          <w:jc w:val="center"/>
        </w:trPr>
        <w:tc>
          <w:tcPr>
            <w:tcW w:w="3369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ind w:right="-301"/>
              <w:jc w:val="left"/>
              <w:rPr>
                <w:rFonts w:ascii="Cambria" w:hAnsi="Cambria" w:cs="Arial"/>
                <w:lang w:val="nl-NL"/>
              </w:rPr>
            </w:pPr>
            <w:r w:rsidRPr="005115B7">
              <w:rPr>
                <w:rFonts w:ascii="Cambria" w:hAnsi="Cambria" w:cs="Arial"/>
                <w:lang w:val="nl-NL"/>
              </w:rPr>
              <w:t>DOKUMEN PENAWARAN</w:t>
            </w:r>
          </w:p>
        </w:tc>
        <w:tc>
          <w:tcPr>
            <w:tcW w:w="6558" w:type="dxa"/>
          </w:tcPr>
          <w:p w:rsidR="00191E83" w:rsidRPr="005115B7" w:rsidRDefault="00191E83" w:rsidP="00911F45">
            <w:pPr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Bagian Pekerjaan yang Disubkontrakkan (tidak ada)</w:t>
            </w:r>
          </w:p>
          <w:p w:rsidR="00191E83" w:rsidRPr="005115B7" w:rsidRDefault="00191E83" w:rsidP="00911F45">
            <w:pPr>
              <w:rPr>
                <w:rFonts w:ascii="Cambria" w:hAnsi="Cambria" w:cs="Arial"/>
                <w:lang w:val="en-US"/>
              </w:rPr>
            </w:pPr>
          </w:p>
        </w:tc>
      </w:tr>
      <w:tr w:rsidR="00191E83" w:rsidRPr="005115B7" w:rsidTr="00911F45">
        <w:trPr>
          <w:jc w:val="center"/>
        </w:trPr>
        <w:tc>
          <w:tcPr>
            <w:tcW w:w="3369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ind w:right="-301"/>
              <w:jc w:val="left"/>
              <w:rPr>
                <w:rFonts w:ascii="Cambria" w:hAnsi="Cambria" w:cs="Arial"/>
                <w:lang w:val="sv-SE"/>
              </w:rPr>
            </w:pPr>
            <w:r w:rsidRPr="005115B7">
              <w:rPr>
                <w:rFonts w:ascii="Cambria" w:hAnsi="Cambria" w:cs="Arial"/>
                <w:lang w:val="nl-NL"/>
              </w:rPr>
              <w:t>SYARAT PENYEDIA</w:t>
            </w:r>
          </w:p>
        </w:tc>
        <w:tc>
          <w:tcPr>
            <w:tcW w:w="6558" w:type="dxa"/>
          </w:tcPr>
          <w:p w:rsidR="00191E83" w:rsidRPr="00B5374D" w:rsidRDefault="00191E83" w:rsidP="00132C4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</w:pPr>
            <w:r w:rsidRPr="00B5374D">
              <w:rPr>
                <w:rFonts w:ascii="Cambria" w:hAnsi="Cambria" w:cs="Arial"/>
                <w:lang w:val="nl-NL"/>
              </w:rPr>
              <w:t>Memiliki izin usaha perdaga</w:t>
            </w:r>
            <w:r>
              <w:rPr>
                <w:rFonts w:ascii="Cambria" w:hAnsi="Cambria" w:cs="Arial"/>
                <w:lang w:val="nl-NL"/>
              </w:rPr>
              <w:t>nga</w:t>
            </w:r>
            <w:r w:rsidRPr="00B5374D">
              <w:rPr>
                <w:rFonts w:ascii="Cambria" w:hAnsi="Cambria" w:cs="Arial"/>
                <w:lang w:val="nl-NL"/>
              </w:rPr>
              <w:t xml:space="preserve">n </w:t>
            </w:r>
            <w:r w:rsidRPr="00B5374D">
              <w:rPr>
                <w:rFonts w:ascii="Cambria" w:hAnsi="Cambria" w:cs="Arial"/>
                <w:b/>
                <w:bCs/>
                <w:lang w:val="nl-NL"/>
              </w:rPr>
              <w:t xml:space="preserve">KECIL </w:t>
            </w:r>
            <w:r w:rsidRPr="00B5374D">
              <w:rPr>
                <w:rFonts w:ascii="Cambria" w:hAnsi="Cambria" w:cs="Arial"/>
                <w:lang w:val="nl-NL"/>
              </w:rPr>
              <w:t xml:space="preserve">yang masih berlaku bidang </w:t>
            </w:r>
            <w:r w:rsidRPr="00B5374D">
              <w:rPr>
                <w:rFonts w:ascii="Cambria" w:hAnsi="Cambria" w:cs="Arial"/>
                <w:lang w:val="id-ID"/>
              </w:rPr>
              <w:t xml:space="preserve">Pengadaan </w:t>
            </w:r>
            <w:r w:rsidRPr="00B5374D">
              <w:rPr>
                <w:rFonts w:ascii="Cambria" w:hAnsi="Cambria"/>
                <w:color w:val="050505"/>
                <w:spacing w:val="-2"/>
                <w:w w:val="105"/>
                <w:lang w:val="sv-SE"/>
              </w:rPr>
              <w:t>:</w:t>
            </w:r>
            <w:r w:rsidRPr="00B5374D">
              <w:rPr>
                <w:rFonts w:ascii="Cambria" w:hAnsi="Cambria"/>
                <w:bCs/>
                <w:color w:val="050505"/>
                <w:spacing w:val="-2"/>
                <w:w w:val="105"/>
                <w:lang w:val="id-ID"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b/>
                <w:bCs/>
                <w:color w:val="050505"/>
                <w:spacing w:val="-2"/>
                <w:w w:val="105"/>
                <w:lang w:val="en-US"/>
              </w:rPr>
              <w:t>Buku</w:t>
            </w:r>
            <w:proofErr w:type="spellEnd"/>
            <w:r w:rsidRPr="00B5374D"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  <w:t>.</w:t>
            </w:r>
          </w:p>
          <w:p w:rsidR="00191E83" w:rsidRPr="00B5374D" w:rsidRDefault="00191E83" w:rsidP="00132C4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</w:pP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 xml:space="preserve">Spesifikasi teknis </w:t>
            </w:r>
            <w:proofErr w:type="spellStart"/>
            <w:r w:rsidRPr="00B5374D">
              <w:rPr>
                <w:rFonts w:ascii="Cambria" w:hAnsi="Cambria"/>
                <w:b/>
                <w:bCs/>
                <w:iCs/>
              </w:rPr>
              <w:t>buku</w:t>
            </w:r>
            <w:proofErr w:type="spellEnd"/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 xml:space="preserve"> </w:t>
            </w:r>
            <w:r w:rsidRPr="00B5374D">
              <w:rPr>
                <w:rFonts w:ascii="Cambria" w:hAnsi="Cambria"/>
                <w:iCs/>
                <w:lang w:val="id-ID"/>
              </w:rPr>
              <w:t>(</w:t>
            </w:r>
            <w:r w:rsidRPr="00B5374D">
              <w:rPr>
                <w:rFonts w:ascii="Cambria" w:hAnsi="Cambria"/>
                <w:b/>
                <w:iCs/>
                <w:lang w:val="id-ID"/>
              </w:rPr>
              <w:t>judul buku, pengarang, penerbit, tahun terbit</w:t>
            </w:r>
            <w:r w:rsidRPr="00B5374D">
              <w:rPr>
                <w:rFonts w:ascii="Cambria" w:hAnsi="Cambria"/>
                <w:b/>
                <w:iCs/>
              </w:rPr>
              <w:t>,</w:t>
            </w:r>
            <w:r w:rsidRPr="00B5374D">
              <w:rPr>
                <w:rFonts w:ascii="Cambria" w:hAnsi="Cambria"/>
                <w:b/>
                <w:iCs/>
                <w:lang w:val="id-ID"/>
              </w:rPr>
              <w:t xml:space="preserve"> dan ISBN</w:t>
            </w:r>
            <w:r w:rsidRPr="00B5374D">
              <w:rPr>
                <w:rFonts w:ascii="Cambria" w:hAnsi="Cambria"/>
                <w:iCs/>
                <w:lang w:val="id-ID"/>
              </w:rPr>
              <w:t xml:space="preserve">) yang ditawarkan tercantum dengan lengkap dan jelas </w:t>
            </w:r>
            <w:r w:rsidRPr="00B5374D">
              <w:rPr>
                <w:rFonts w:ascii="Cambria" w:hAnsi="Cambria"/>
                <w:lang w:val="id-ID"/>
              </w:rPr>
              <w:t>(</w:t>
            </w:r>
            <w:r w:rsidRPr="00B5374D">
              <w:rPr>
                <w:rFonts w:ascii="Cambria" w:hAnsi="Cambria"/>
                <w:b/>
                <w:bCs/>
                <w:lang w:val="id-ID"/>
              </w:rPr>
              <w:t>dalam bentuk Excel</w:t>
            </w:r>
            <w:r w:rsidRPr="00B5374D">
              <w:rPr>
                <w:rFonts w:ascii="Cambria" w:hAnsi="Cambria"/>
                <w:lang w:val="id-ID"/>
              </w:rPr>
              <w:t>)</w:t>
            </w:r>
            <w:r w:rsidRPr="00B5374D">
              <w:rPr>
                <w:rFonts w:ascii="Cambria" w:hAnsi="Cambria"/>
              </w:rPr>
              <w:t xml:space="preserve"> </w:t>
            </w:r>
            <w:proofErr w:type="spellStart"/>
            <w:r w:rsidRPr="00B5374D">
              <w:rPr>
                <w:rFonts w:ascii="Cambria" w:hAnsi="Cambria"/>
              </w:rPr>
              <w:t>sesuai</w:t>
            </w:r>
            <w:proofErr w:type="spellEnd"/>
            <w:r w:rsidRPr="00B5374D">
              <w:rPr>
                <w:rFonts w:ascii="Cambria" w:hAnsi="Cambria"/>
              </w:rPr>
              <w:t xml:space="preserve"> </w:t>
            </w:r>
            <w:proofErr w:type="spellStart"/>
            <w:r w:rsidRPr="00B5374D">
              <w:rPr>
                <w:rFonts w:ascii="Cambria" w:hAnsi="Cambria"/>
              </w:rPr>
              <w:t>dengan</w:t>
            </w:r>
            <w:proofErr w:type="spellEnd"/>
            <w:r w:rsidRPr="00B5374D">
              <w:rPr>
                <w:rFonts w:ascii="Cambria" w:hAnsi="Cambria"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b/>
                <w:bCs/>
              </w:rPr>
              <w:t>urutan</w:t>
            </w:r>
            <w:proofErr w:type="spellEnd"/>
            <w:r w:rsidRPr="00B5374D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Pr="00B5374D">
              <w:rPr>
                <w:rFonts w:ascii="Cambria" w:hAnsi="Cambria"/>
                <w:b/>
                <w:bCs/>
              </w:rPr>
              <w:t>jumlah</w:t>
            </w:r>
            <w:proofErr w:type="spellEnd"/>
            <w:r w:rsidRPr="00B5374D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Pr="00B5374D">
              <w:rPr>
                <w:rFonts w:ascii="Cambria" w:hAnsi="Cambria"/>
                <w:b/>
                <w:bCs/>
              </w:rPr>
              <w:t>dan</w:t>
            </w:r>
            <w:proofErr w:type="spellEnd"/>
            <w:r w:rsidRPr="00B5374D">
              <w:rPr>
                <w:rFonts w:ascii="Cambria" w:hAnsi="Cambria"/>
                <w:b/>
                <w:bCs/>
              </w:rPr>
              <w:t xml:space="preserve"> format</w:t>
            </w:r>
            <w:r w:rsidRPr="00B5374D">
              <w:rPr>
                <w:rFonts w:ascii="Cambria" w:hAnsi="Cambria"/>
              </w:rPr>
              <w:t xml:space="preserve"> yang </w:t>
            </w:r>
            <w:proofErr w:type="spellStart"/>
            <w:r w:rsidRPr="00B5374D">
              <w:rPr>
                <w:rFonts w:ascii="Cambria" w:hAnsi="Cambria"/>
              </w:rPr>
              <w:t>diupload</w:t>
            </w:r>
            <w:proofErr w:type="spellEnd"/>
            <w:r w:rsidRPr="00B5374D">
              <w:rPr>
                <w:rFonts w:ascii="Cambria" w:hAnsi="Cambria"/>
              </w:rPr>
              <w:t xml:space="preserve"> </w:t>
            </w:r>
            <w:proofErr w:type="spellStart"/>
            <w:r w:rsidRPr="00B5374D">
              <w:rPr>
                <w:rFonts w:ascii="Cambria" w:hAnsi="Cambria"/>
              </w:rPr>
              <w:t>oleh</w:t>
            </w:r>
            <w:proofErr w:type="spellEnd"/>
            <w:r w:rsidRPr="00B5374D">
              <w:rPr>
                <w:rFonts w:ascii="Cambria" w:hAnsi="Cambria"/>
              </w:rPr>
              <w:t xml:space="preserve"> </w:t>
            </w:r>
            <w:proofErr w:type="spellStart"/>
            <w:r w:rsidRPr="00B5374D">
              <w:rPr>
                <w:rFonts w:ascii="Cambria" w:hAnsi="Cambria"/>
              </w:rPr>
              <w:t>Panitia</w:t>
            </w:r>
            <w:proofErr w:type="spellEnd"/>
            <w:r w:rsidRPr="00B5374D">
              <w:rPr>
                <w:rFonts w:ascii="Cambria" w:hAnsi="Cambria"/>
              </w:rPr>
              <w:t xml:space="preserve"> di </w:t>
            </w:r>
            <w:proofErr w:type="spellStart"/>
            <w:r w:rsidRPr="00B5374D">
              <w:rPr>
                <w:rFonts w:ascii="Cambria" w:hAnsi="Cambria"/>
              </w:rPr>
              <w:t>dokumen</w:t>
            </w:r>
            <w:proofErr w:type="spellEnd"/>
            <w:r w:rsidRPr="00B5374D">
              <w:rPr>
                <w:rFonts w:ascii="Cambria" w:hAnsi="Cambria"/>
              </w:rPr>
              <w:t xml:space="preserve"> </w:t>
            </w:r>
            <w:proofErr w:type="spellStart"/>
            <w:r w:rsidRPr="00B5374D">
              <w:rPr>
                <w:rFonts w:ascii="Cambria" w:hAnsi="Cambria"/>
              </w:rPr>
              <w:t>lelang</w:t>
            </w:r>
            <w:proofErr w:type="spellEnd"/>
            <w:r w:rsidRPr="00B5374D">
              <w:rPr>
                <w:rFonts w:ascii="Cambria" w:hAnsi="Cambria"/>
              </w:rPr>
              <w:t xml:space="preserve"> </w:t>
            </w:r>
            <w:r w:rsidRPr="00B5374D">
              <w:rPr>
                <w:rFonts w:ascii="Cambria" w:hAnsi="Cambria"/>
                <w:b/>
                <w:bCs/>
              </w:rPr>
              <w:t>(</w:t>
            </w:r>
            <w:proofErr w:type="spellStart"/>
            <w:r w:rsidRPr="00B5374D">
              <w:rPr>
                <w:rFonts w:ascii="Cambria" w:hAnsi="Cambria"/>
                <w:b/>
                <w:bCs/>
              </w:rPr>
              <w:t>tidak</w:t>
            </w:r>
            <w:proofErr w:type="spellEnd"/>
            <w:r w:rsidRPr="00B5374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b/>
                <w:bCs/>
              </w:rPr>
              <w:t>boleh</w:t>
            </w:r>
            <w:proofErr w:type="spellEnd"/>
            <w:r w:rsidRPr="00B5374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b/>
                <w:bCs/>
              </w:rPr>
              <w:t>merubah</w:t>
            </w:r>
            <w:proofErr w:type="spellEnd"/>
            <w:r w:rsidRPr="00B5374D">
              <w:rPr>
                <w:rFonts w:ascii="Cambria" w:hAnsi="Cambria"/>
                <w:b/>
                <w:bCs/>
              </w:rPr>
              <w:t xml:space="preserve"> format / </w:t>
            </w:r>
            <w:proofErr w:type="spellStart"/>
            <w:r w:rsidRPr="00B5374D">
              <w:rPr>
                <w:rFonts w:ascii="Cambria" w:hAnsi="Cambria"/>
                <w:b/>
                <w:bCs/>
              </w:rPr>
              <w:t>urutan</w:t>
            </w:r>
            <w:proofErr w:type="spellEnd"/>
            <w:r w:rsidRPr="00B5374D">
              <w:rPr>
                <w:rFonts w:ascii="Cambria" w:hAnsi="Cambria"/>
                <w:b/>
                <w:bCs/>
              </w:rPr>
              <w:t>)</w:t>
            </w:r>
            <w:r>
              <w:rPr>
                <w:rFonts w:ascii="Cambria" w:hAnsi="Cambria"/>
                <w:b/>
                <w:bCs/>
              </w:rPr>
              <w:t>.</w:t>
            </w:r>
          </w:p>
          <w:p w:rsidR="00191E83" w:rsidRPr="000F2E20" w:rsidRDefault="00191E83" w:rsidP="00132C4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</w:pPr>
            <w:proofErr w:type="spellStart"/>
            <w:r w:rsidRPr="00B5374D">
              <w:rPr>
                <w:rFonts w:ascii="Cambria" w:hAnsi="Cambria"/>
                <w:iCs/>
              </w:rPr>
              <w:t>Mencantumkan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b/>
                <w:bCs/>
                <w:iCs/>
              </w:rPr>
              <w:t>keterangan</w:t>
            </w:r>
            <w:proofErr w:type="spellEnd"/>
            <w:r w:rsidRPr="00B5374D">
              <w:rPr>
                <w:rFonts w:ascii="Cambria" w:hAnsi="Cambria"/>
                <w:b/>
                <w:bCs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b/>
                <w:bCs/>
                <w:iCs/>
              </w:rPr>
              <w:t>ketersediaan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masing-masing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judul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buku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, </w:t>
            </w:r>
            <w:proofErr w:type="spellStart"/>
            <w:r w:rsidRPr="00B5374D">
              <w:rPr>
                <w:rFonts w:ascii="Cambria" w:hAnsi="Cambria"/>
                <w:iCs/>
              </w:rPr>
              <w:t>sesuai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dengan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keadaan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yang </w:t>
            </w:r>
            <w:proofErr w:type="spellStart"/>
            <w:r w:rsidRPr="00B5374D">
              <w:rPr>
                <w:rFonts w:ascii="Cambria" w:hAnsi="Cambria"/>
                <w:iCs/>
              </w:rPr>
              <w:t>sebenarnya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, </w:t>
            </w:r>
            <w:proofErr w:type="spellStart"/>
            <w:proofErr w:type="gramStart"/>
            <w:r w:rsidRPr="00B5374D">
              <w:rPr>
                <w:rFonts w:ascii="Cambria" w:hAnsi="Cambria"/>
                <w:iCs/>
              </w:rPr>
              <w:t>seperti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:</w:t>
            </w:r>
            <w:proofErr w:type="gramEnd"/>
            <w:r w:rsidRPr="00B5374D">
              <w:rPr>
                <w:rFonts w:ascii="Cambria" w:hAnsi="Cambria"/>
                <w:iCs/>
              </w:rPr>
              <w:t xml:space="preserve">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available (tersedia)</w:t>
            </w:r>
            <w:r w:rsidRPr="00B5374D">
              <w:rPr>
                <w:rFonts w:ascii="Cambria" w:hAnsi="Cambria"/>
                <w:b/>
                <w:bCs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atau</w:t>
            </w:r>
            <w:proofErr w:type="spellEnd"/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 xml:space="preserve"> not available (tidak tersedia)</w:t>
            </w:r>
            <w:r>
              <w:rPr>
                <w:rFonts w:ascii="Cambria" w:hAnsi="Cambria"/>
                <w:b/>
                <w:bCs/>
                <w:iCs/>
                <w:lang w:val="en-US"/>
              </w:rPr>
              <w:t>.</w:t>
            </w:r>
          </w:p>
          <w:p w:rsidR="00191E83" w:rsidRPr="00B5374D" w:rsidRDefault="00191E83" w:rsidP="00132C4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</w:pPr>
            <w:proofErr w:type="spellStart"/>
            <w:r>
              <w:rPr>
                <w:rFonts w:ascii="Cambria" w:hAnsi="Cambria"/>
                <w:iCs/>
                <w:lang w:val="en-US"/>
              </w:rPr>
              <w:t>Memiliki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pengalaman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pengadaan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buku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asing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luar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negeri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), minimal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nilai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kontrak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Rp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>. 100.000.000 (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seratus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juta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rupiah), yang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dibuktikan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SPK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pada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saat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klarifikasi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dan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>/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atau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pembuktian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lang w:val="en-US"/>
              </w:rPr>
              <w:t>kualifikasi</w:t>
            </w:r>
            <w:proofErr w:type="spellEnd"/>
            <w:r>
              <w:rPr>
                <w:rFonts w:ascii="Cambria" w:hAnsi="Cambria"/>
                <w:iCs/>
                <w:lang w:val="en-US"/>
              </w:rPr>
              <w:t>.</w:t>
            </w:r>
          </w:p>
          <w:p w:rsidR="00191E83" w:rsidRPr="00B5374D" w:rsidRDefault="00191E83" w:rsidP="00132C4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</w:pPr>
            <w:proofErr w:type="spellStart"/>
            <w:r w:rsidRPr="00B5374D"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  <w:t>Surat</w:t>
            </w:r>
            <w:proofErr w:type="spellEnd"/>
            <w:r w:rsidRPr="00B5374D"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  <w:t>pernyataan</w:t>
            </w:r>
            <w:proofErr w:type="spellEnd"/>
            <w:r w:rsidRPr="00B5374D"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  <w:t xml:space="preserve"> </w:t>
            </w:r>
            <w:proofErr w:type="spellStart"/>
            <w:r w:rsidRPr="006655B0">
              <w:rPr>
                <w:rFonts w:ascii="Cambria" w:hAnsi="Cambria"/>
                <w:b/>
                <w:bCs/>
                <w:color w:val="050505"/>
                <w:spacing w:val="-2"/>
                <w:w w:val="105"/>
                <w:lang w:val="en-US"/>
              </w:rPr>
              <w:t>Bermaterai</w:t>
            </w:r>
            <w:proofErr w:type="spellEnd"/>
            <w:r w:rsidRPr="00B5374D"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  <w:t xml:space="preserve"> :</w:t>
            </w:r>
          </w:p>
          <w:p w:rsidR="00191E83" w:rsidRPr="00B5374D" w:rsidRDefault="00191E83" w:rsidP="00132C46">
            <w:pPr>
              <w:pStyle w:val="ListParagraph"/>
              <w:numPr>
                <w:ilvl w:val="3"/>
                <w:numId w:val="8"/>
              </w:numPr>
              <w:ind w:left="600" w:hanging="283"/>
              <w:contextualSpacing/>
              <w:rPr>
                <w:rFonts w:ascii="Cambria" w:hAnsi="Cambria"/>
                <w:iCs/>
                <w:lang w:val="id-ID"/>
              </w:rPr>
            </w:pP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Mensuplai buku original/asli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(bukan copy) </w:t>
            </w:r>
            <w:proofErr w:type="spellStart"/>
            <w:r w:rsidRPr="00B5374D">
              <w:rPr>
                <w:rFonts w:ascii="Cambria" w:hAnsi="Cambria"/>
                <w:iCs/>
              </w:rPr>
              <w:t>dan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b/>
                <w:bCs/>
                <w:iCs/>
              </w:rPr>
              <w:t>bersedia</w:t>
            </w:r>
            <w:proofErr w:type="spellEnd"/>
            <w:r w:rsidRPr="00B5374D">
              <w:rPr>
                <w:rFonts w:ascii="Cambria" w:hAnsi="Cambria"/>
                <w:b/>
                <w:bCs/>
                <w:iCs/>
              </w:rPr>
              <w:t xml:space="preserve"> di black list</w:t>
            </w:r>
            <w:r w:rsidRPr="00B5374D">
              <w:rPr>
                <w:rFonts w:ascii="Cambria" w:hAnsi="Cambria"/>
                <w:iCs/>
              </w:rPr>
              <w:t xml:space="preserve"> (</w:t>
            </w:r>
            <w:proofErr w:type="spellStart"/>
            <w:r w:rsidRPr="00B5374D">
              <w:rPr>
                <w:rFonts w:ascii="Cambria" w:hAnsi="Cambria"/>
                <w:iCs/>
              </w:rPr>
              <w:t>dimasukkan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daftar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hitam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) </w:t>
            </w:r>
            <w:proofErr w:type="spellStart"/>
            <w:r w:rsidRPr="00B5374D">
              <w:rPr>
                <w:rFonts w:ascii="Cambria" w:hAnsi="Cambria"/>
                <w:iCs/>
              </w:rPr>
              <w:t>apabila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memberikan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buku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yang </w:t>
            </w:r>
            <w:proofErr w:type="spellStart"/>
            <w:r w:rsidRPr="00B5374D">
              <w:rPr>
                <w:rFonts w:ascii="Cambria" w:hAnsi="Cambria"/>
                <w:iCs/>
              </w:rPr>
              <w:t>tidak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r w:rsidRPr="00B5374D">
              <w:rPr>
                <w:rFonts w:ascii="Cambria" w:hAnsi="Cambria"/>
                <w:iCs/>
                <w:lang w:val="id-ID"/>
              </w:rPr>
              <w:t>original/asli;</w:t>
            </w:r>
          </w:p>
          <w:p w:rsidR="00191E83" w:rsidRPr="00B5374D" w:rsidRDefault="00191E83" w:rsidP="00132C46">
            <w:pPr>
              <w:pStyle w:val="ListParagraph"/>
              <w:numPr>
                <w:ilvl w:val="3"/>
                <w:numId w:val="8"/>
              </w:numPr>
              <w:ind w:left="600" w:hanging="283"/>
              <w:contextualSpacing/>
              <w:rPr>
                <w:rFonts w:ascii="Cambria" w:hAnsi="Cambria"/>
                <w:iCs/>
                <w:lang w:val="id-ID"/>
              </w:rPr>
            </w:pP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Kesediaan untuk mengganti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dengan buku yang lain sesuai dengan kesepakatan dan/atau mengembalikan uang ke negara untuk buku-buku yang tidak ada/atau tidak </w:t>
            </w:r>
            <w:proofErr w:type="spellStart"/>
            <w:r w:rsidRPr="00B5374D">
              <w:rPr>
                <w:rFonts w:ascii="Cambria" w:hAnsi="Cambria"/>
                <w:iCs/>
              </w:rPr>
              <w:t>tersedia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(</w:t>
            </w:r>
            <w:proofErr w:type="spellStart"/>
            <w:r w:rsidRPr="00B5374D">
              <w:rPr>
                <w:rFonts w:ascii="Cambria" w:hAnsi="Cambria"/>
                <w:iCs/>
              </w:rPr>
              <w:t>bukti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tidak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tersedianya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buku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adalah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surat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keterangan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asli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dari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penerbit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r w:rsidRPr="00B5374D">
              <w:rPr>
                <w:rFonts w:ascii="Cambria" w:hAnsi="Cambria"/>
                <w:iCs/>
                <w:lang w:val="id-ID"/>
              </w:rPr>
              <w:t xml:space="preserve">/ perwakilan penerbit </w:t>
            </w:r>
            <w:proofErr w:type="spellStart"/>
            <w:r w:rsidRPr="00B5374D">
              <w:rPr>
                <w:rFonts w:ascii="Cambria" w:hAnsi="Cambria"/>
                <w:iCs/>
              </w:rPr>
              <w:t>dengan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tanda</w:t>
            </w:r>
            <w:proofErr w:type="spellEnd"/>
            <w:r w:rsidRPr="00B5374D">
              <w:rPr>
                <w:rFonts w:ascii="Cambria" w:hAnsi="Cambria"/>
                <w:iCs/>
                <w:lang w:val="id-ID"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tangan</w:t>
            </w:r>
            <w:proofErr w:type="spellEnd"/>
            <w:r w:rsidRPr="00B5374D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5374D">
              <w:rPr>
                <w:rFonts w:ascii="Cambria" w:hAnsi="Cambria"/>
                <w:iCs/>
              </w:rPr>
              <w:t>basah</w:t>
            </w:r>
            <w:proofErr w:type="spellEnd"/>
            <w:r w:rsidRPr="00B5374D">
              <w:rPr>
                <w:rFonts w:ascii="Cambria" w:hAnsi="Cambria"/>
                <w:iCs/>
              </w:rPr>
              <w:t>)</w:t>
            </w:r>
            <w:r w:rsidRPr="00B5374D">
              <w:rPr>
                <w:rFonts w:ascii="Cambria" w:hAnsi="Cambria"/>
                <w:iCs/>
                <w:lang w:val="id-ID"/>
              </w:rPr>
              <w:t xml:space="preserve">, </w:t>
            </w:r>
            <w:proofErr w:type="spellStart"/>
            <w:r w:rsidRPr="00B5374D">
              <w:rPr>
                <w:rFonts w:ascii="Cambria" w:hAnsi="Cambria"/>
                <w:iCs/>
              </w:rPr>
              <w:t>serta</w:t>
            </w:r>
            <w:proofErr w:type="spellEnd"/>
            <w:r w:rsidRPr="00B5374D">
              <w:rPr>
                <w:rFonts w:ascii="Cambria" w:hAnsi="Cambria"/>
                <w:iCs/>
                <w:lang w:val="id-ID"/>
              </w:rPr>
              <w:t xml:space="preserve">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pengembalian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dan/atau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penggantian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buku tersebut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menggunakan dasar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Harga Perkiraan Sendiri (HPS)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PPK,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bukan harga penawaran penyedia</w:t>
            </w:r>
            <w:r w:rsidRPr="00B5374D">
              <w:rPr>
                <w:rFonts w:ascii="Cambria" w:hAnsi="Cambria"/>
                <w:iCs/>
                <w:lang w:val="id-ID"/>
              </w:rPr>
              <w:t>;</w:t>
            </w:r>
          </w:p>
          <w:p w:rsidR="00191E83" w:rsidRPr="00B5374D" w:rsidRDefault="00191E83" w:rsidP="00132C46">
            <w:pPr>
              <w:pStyle w:val="ListParagraph"/>
              <w:numPr>
                <w:ilvl w:val="3"/>
                <w:numId w:val="8"/>
              </w:numPr>
              <w:ind w:left="600" w:hanging="283"/>
              <w:contextualSpacing/>
              <w:rPr>
                <w:rFonts w:ascii="Cambria" w:hAnsi="Cambria"/>
                <w:iCs/>
                <w:lang w:val="id-ID"/>
              </w:rPr>
            </w:pP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Sanggup meny</w:t>
            </w:r>
            <w:r>
              <w:rPr>
                <w:rFonts w:ascii="Cambria" w:hAnsi="Cambria"/>
                <w:b/>
                <w:bCs/>
                <w:iCs/>
                <w:lang w:val="id-ID"/>
              </w:rPr>
              <w:t>elesaikan pekerjaan tepat waktu</w:t>
            </w:r>
            <w:r w:rsidRPr="006655B0">
              <w:rPr>
                <w:rFonts w:ascii="Cambria" w:hAnsi="Cambria"/>
                <w:b/>
                <w:bCs/>
                <w:iCs/>
                <w:lang w:val="id-ID"/>
              </w:rPr>
              <w:t xml:space="preserve"> dan mengirimkan buku di tempat tujuan akhir di Perpustakaan Pusat UIN Maulana Malik Ibrahim Malang lantai 2.</w:t>
            </w:r>
          </w:p>
          <w:p w:rsidR="00191E83" w:rsidRPr="005115B7" w:rsidRDefault="00191E83" w:rsidP="00911F45">
            <w:pPr>
              <w:pStyle w:val="ListParagraph"/>
              <w:ind w:left="1395"/>
              <w:jc w:val="both"/>
              <w:rPr>
                <w:rFonts w:ascii="Cambria" w:hAnsi="Cambria" w:cs="Arial"/>
                <w:lang w:val="sv-SE"/>
              </w:rPr>
            </w:pPr>
          </w:p>
        </w:tc>
      </w:tr>
    </w:tbl>
    <w:p w:rsidR="00911F45" w:rsidRDefault="00911F45"/>
    <w:sectPr w:rsidR="00911F45" w:rsidSect="00191E83">
      <w:pgSz w:w="12191" w:h="18711" w:code="12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TFF5E1C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E640E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E62EB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B6"/>
    <w:multiLevelType w:val="multilevel"/>
    <w:tmpl w:val="5C882392"/>
    <w:lvl w:ilvl="0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E8"/>
    <w:multiLevelType w:val="multilevel"/>
    <w:tmpl w:val="A3961DAC"/>
    <w:lvl w:ilvl="0">
      <w:start w:val="1"/>
      <w:numFmt w:val="upperLetter"/>
      <w:lvlText w:val="%1."/>
      <w:lvlJc w:val="left"/>
      <w:pPr>
        <w:ind w:left="2061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62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3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7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01" w:hanging="180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4221" w:hanging="360"/>
      </w:pPr>
      <w:rPr>
        <w:rFonts w:cs="Times New Roman" w:hint="default"/>
        <w:b w:val="0"/>
        <w:i w:val="0"/>
        <w:caps w:val="0"/>
        <w:vanish w:val="0"/>
        <w:color w:val="auto"/>
        <w:sz w:val="20"/>
        <w:szCs w:val="20"/>
      </w:rPr>
    </w:lvl>
    <w:lvl w:ilvl="7">
      <w:start w:val="1"/>
      <w:numFmt w:val="lowerLetter"/>
      <w:lvlText w:val="%8."/>
      <w:lvlJc w:val="left"/>
      <w:pPr>
        <w:ind w:left="49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61" w:hanging="180"/>
      </w:pPr>
      <w:rPr>
        <w:rFonts w:cs="Times New Roman"/>
      </w:rPr>
    </w:lvl>
  </w:abstractNum>
  <w:abstractNum w:abstractNumId="2">
    <w:nsid w:val="02411992"/>
    <w:multiLevelType w:val="hybridMultilevel"/>
    <w:tmpl w:val="3E800A84"/>
    <w:lvl w:ilvl="0" w:tplc="04210019">
      <w:start w:val="1"/>
      <w:numFmt w:val="lowerLetter"/>
      <w:lvlText w:val="%1."/>
      <w:lvlJc w:val="left"/>
      <w:pPr>
        <w:ind w:left="1395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3">
    <w:nsid w:val="101E71A0"/>
    <w:multiLevelType w:val="hybridMultilevel"/>
    <w:tmpl w:val="3ED27FF4"/>
    <w:lvl w:ilvl="0" w:tplc="224A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4E66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0C40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1FC63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48A13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1CD1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E9A4F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3A3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18FF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C2B4838"/>
    <w:multiLevelType w:val="hybridMultilevel"/>
    <w:tmpl w:val="E1CC13C0"/>
    <w:lvl w:ilvl="0" w:tplc="EE18979C">
      <w:start w:val="1"/>
      <w:numFmt w:val="lowerLetter"/>
      <w:lvlText w:val="%1."/>
      <w:lvlJc w:val="left"/>
      <w:pPr>
        <w:ind w:left="1395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210019">
      <w:start w:val="1"/>
      <w:numFmt w:val="lowerLetter"/>
      <w:lvlText w:val="%6."/>
      <w:lvlJc w:val="left"/>
      <w:pPr>
        <w:ind w:left="499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5">
    <w:nsid w:val="1D340EF0"/>
    <w:multiLevelType w:val="hybridMultilevel"/>
    <w:tmpl w:val="2F6EDF3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12516"/>
    <w:multiLevelType w:val="multilevel"/>
    <w:tmpl w:val="B29EEC6A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>
    <w:nsid w:val="24E17B10"/>
    <w:multiLevelType w:val="hybridMultilevel"/>
    <w:tmpl w:val="38884B3A"/>
    <w:lvl w:ilvl="0" w:tplc="90EE9CF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C2142E"/>
    <w:multiLevelType w:val="hybridMultilevel"/>
    <w:tmpl w:val="B50886A6"/>
    <w:lvl w:ilvl="0" w:tplc="04210011">
      <w:start w:val="1"/>
      <w:numFmt w:val="decimal"/>
      <w:lvlText w:val="%1)"/>
      <w:lvlJc w:val="left"/>
      <w:pPr>
        <w:ind w:left="2115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9">
    <w:nsid w:val="2AB51A5A"/>
    <w:multiLevelType w:val="multilevel"/>
    <w:tmpl w:val="0F6AB7C6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0070C0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70C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70C0"/>
      </w:rPr>
    </w:lvl>
  </w:abstractNum>
  <w:abstractNum w:abstractNumId="10">
    <w:nsid w:val="2B9F3B76"/>
    <w:multiLevelType w:val="hybridMultilevel"/>
    <w:tmpl w:val="47608DA2"/>
    <w:lvl w:ilvl="0" w:tplc="E112339E">
      <w:start w:val="1"/>
      <w:numFmt w:val="decimal"/>
      <w:lvlText w:val="%1."/>
      <w:lvlJc w:val="left"/>
      <w:pPr>
        <w:ind w:left="770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1">
    <w:nsid w:val="2D097A2C"/>
    <w:multiLevelType w:val="hybridMultilevel"/>
    <w:tmpl w:val="80442626"/>
    <w:lvl w:ilvl="0" w:tplc="04210017">
      <w:start w:val="1"/>
      <w:numFmt w:val="lowerLetter"/>
      <w:lvlText w:val="%1)"/>
      <w:lvlJc w:val="left"/>
      <w:pPr>
        <w:ind w:left="1537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2257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7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9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41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3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5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7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97" w:hanging="180"/>
      </w:pPr>
      <w:rPr>
        <w:rFonts w:cs="Times New Roman"/>
      </w:rPr>
    </w:lvl>
  </w:abstractNum>
  <w:abstractNum w:abstractNumId="12">
    <w:nsid w:val="2D6256A2"/>
    <w:multiLevelType w:val="hybridMultilevel"/>
    <w:tmpl w:val="FE8270A2"/>
    <w:lvl w:ilvl="0" w:tplc="7F4AD902">
      <w:start w:val="1"/>
      <w:numFmt w:val="decimal"/>
      <w:lvlText w:val="%1)"/>
      <w:lvlJc w:val="left"/>
      <w:pPr>
        <w:ind w:left="1177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89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61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3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5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7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9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21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37" w:hanging="180"/>
      </w:pPr>
      <w:rPr>
        <w:rFonts w:cs="Times New Roman"/>
      </w:rPr>
    </w:lvl>
  </w:abstractNum>
  <w:abstractNum w:abstractNumId="13">
    <w:nsid w:val="2F5B7660"/>
    <w:multiLevelType w:val="hybridMultilevel"/>
    <w:tmpl w:val="1A1AD326"/>
    <w:lvl w:ilvl="0" w:tplc="782EFB40">
      <w:start w:val="6"/>
      <w:numFmt w:val="upperLetter"/>
      <w:lvlText w:val="%1."/>
      <w:lvlJc w:val="left"/>
      <w:pPr>
        <w:ind w:left="1254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713480"/>
    <w:multiLevelType w:val="multilevel"/>
    <w:tmpl w:val="CC4ADA8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5">
    <w:nsid w:val="3242388D"/>
    <w:multiLevelType w:val="hybridMultilevel"/>
    <w:tmpl w:val="C3B82158"/>
    <w:lvl w:ilvl="0" w:tplc="A802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EA32A3"/>
    <w:multiLevelType w:val="hybridMultilevel"/>
    <w:tmpl w:val="8ED85C78"/>
    <w:lvl w:ilvl="0" w:tplc="04090019">
      <w:start w:val="1"/>
      <w:numFmt w:val="lowerLetter"/>
      <w:lvlText w:val="%1."/>
      <w:lvlJc w:val="left"/>
      <w:pPr>
        <w:ind w:left="125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14" w:hanging="180"/>
      </w:pPr>
      <w:rPr>
        <w:rFonts w:cs="Times New Roman"/>
      </w:rPr>
    </w:lvl>
  </w:abstractNum>
  <w:abstractNum w:abstractNumId="17">
    <w:nsid w:val="35EE2DCF"/>
    <w:multiLevelType w:val="multilevel"/>
    <w:tmpl w:val="FFEED1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38AD11CE"/>
    <w:multiLevelType w:val="multilevel"/>
    <w:tmpl w:val="6F629978"/>
    <w:lvl w:ilvl="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>
    <w:nsid w:val="3C136DF4"/>
    <w:multiLevelType w:val="hybridMultilevel"/>
    <w:tmpl w:val="CF14CFDC"/>
    <w:lvl w:ilvl="0" w:tplc="04210019">
      <w:start w:val="1"/>
      <w:numFmt w:val="lowerLetter"/>
      <w:lvlText w:val="%1."/>
      <w:lvlJc w:val="left"/>
      <w:pPr>
        <w:ind w:left="873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abstractNum w:abstractNumId="20">
    <w:nsid w:val="44721DEA"/>
    <w:multiLevelType w:val="multilevel"/>
    <w:tmpl w:val="43569FEC"/>
    <w:lvl w:ilvl="0">
      <w:start w:val="1"/>
      <w:numFmt w:val="decimal"/>
      <w:lvlText w:val="12.%1"/>
      <w:lvlJc w:val="left"/>
      <w:pPr>
        <w:ind w:left="1395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11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cs="Times New Roman" w:hint="default"/>
      </w:rPr>
    </w:lvl>
  </w:abstractNum>
  <w:abstractNum w:abstractNumId="21">
    <w:nsid w:val="46656032"/>
    <w:multiLevelType w:val="hybridMultilevel"/>
    <w:tmpl w:val="B59A86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3C26BD8">
      <w:start w:val="1"/>
      <w:numFmt w:val="lowerLetter"/>
      <w:lvlText w:val="%2."/>
      <w:lvlJc w:val="left"/>
      <w:pPr>
        <w:ind w:left="1440" w:hanging="360"/>
      </w:pPr>
      <w:rPr>
        <w:rFonts w:cs="Times New Roman"/>
        <w:i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995214"/>
    <w:multiLevelType w:val="multilevel"/>
    <w:tmpl w:val="AF5CF60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>
    <w:nsid w:val="56A42CE2"/>
    <w:multiLevelType w:val="hybridMultilevel"/>
    <w:tmpl w:val="3A5437EE"/>
    <w:lvl w:ilvl="0" w:tplc="12941F80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strike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437D9A"/>
    <w:multiLevelType w:val="hybridMultilevel"/>
    <w:tmpl w:val="11347452"/>
    <w:lvl w:ilvl="0" w:tplc="04210019">
      <w:start w:val="1"/>
      <w:numFmt w:val="lowerLetter"/>
      <w:lvlText w:val="%1."/>
      <w:lvlJc w:val="left"/>
      <w:pPr>
        <w:ind w:left="87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9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1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3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75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47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9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1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32" w:hanging="180"/>
      </w:pPr>
      <w:rPr>
        <w:rFonts w:cs="Times New Roman"/>
      </w:rPr>
    </w:lvl>
  </w:abstractNum>
  <w:abstractNum w:abstractNumId="25">
    <w:nsid w:val="5BC27540"/>
    <w:multiLevelType w:val="multilevel"/>
    <w:tmpl w:val="BC78D43E"/>
    <w:lvl w:ilvl="0">
      <w:start w:val="1"/>
      <w:numFmt w:val="upperLetter"/>
      <w:lvlText w:val="%1."/>
      <w:lvlJc w:val="left"/>
      <w:pPr>
        <w:ind w:left="2061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62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3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781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3501" w:hanging="180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4221" w:hanging="360"/>
      </w:pPr>
      <w:rPr>
        <w:rFonts w:cs="Times New Roman" w:hint="default"/>
        <w:b w:val="0"/>
        <w:i w:val="0"/>
        <w:caps w:val="0"/>
        <w:vanish w:val="0"/>
        <w:color w:val="auto"/>
        <w:sz w:val="20"/>
        <w:szCs w:val="20"/>
      </w:rPr>
    </w:lvl>
    <w:lvl w:ilvl="7">
      <w:start w:val="1"/>
      <w:numFmt w:val="lowerLetter"/>
      <w:lvlText w:val="%8."/>
      <w:lvlJc w:val="left"/>
      <w:pPr>
        <w:ind w:left="49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61" w:hanging="180"/>
      </w:pPr>
      <w:rPr>
        <w:rFonts w:cs="Times New Roman"/>
      </w:rPr>
    </w:lvl>
  </w:abstractNum>
  <w:abstractNum w:abstractNumId="26">
    <w:nsid w:val="5C491C5D"/>
    <w:multiLevelType w:val="hybridMultilevel"/>
    <w:tmpl w:val="F1EEE30A"/>
    <w:lvl w:ilvl="0" w:tplc="04210011">
      <w:start w:val="1"/>
      <w:numFmt w:val="decimal"/>
      <w:lvlText w:val="%1)"/>
      <w:lvlJc w:val="left"/>
      <w:pPr>
        <w:ind w:left="1679" w:hanging="360"/>
      </w:pPr>
      <w:rPr>
        <w:rFonts w:cs="Times New Roman"/>
      </w:rPr>
    </w:lvl>
    <w:lvl w:ilvl="1" w:tplc="04210011">
      <w:start w:val="1"/>
      <w:numFmt w:val="decimal"/>
      <w:lvlText w:val="%2)"/>
      <w:lvlJc w:val="left"/>
      <w:pPr>
        <w:ind w:left="239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11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83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55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27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99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71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439" w:hanging="180"/>
      </w:pPr>
      <w:rPr>
        <w:rFonts w:cs="Times New Roman"/>
      </w:rPr>
    </w:lvl>
  </w:abstractNum>
  <w:abstractNum w:abstractNumId="27">
    <w:nsid w:val="5E33276B"/>
    <w:multiLevelType w:val="hybridMultilevel"/>
    <w:tmpl w:val="548CD282"/>
    <w:lvl w:ilvl="0" w:tplc="04210019">
      <w:start w:val="1"/>
      <w:numFmt w:val="lowerLetter"/>
      <w:lvlText w:val="%1."/>
      <w:lvlJc w:val="left"/>
      <w:pPr>
        <w:ind w:left="1181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901" w:hanging="360"/>
      </w:pPr>
      <w:rPr>
        <w:rFonts w:cs="Times New Roman"/>
      </w:rPr>
    </w:lvl>
    <w:lvl w:ilvl="2" w:tplc="72582DC2">
      <w:start w:val="1"/>
      <w:numFmt w:val="decimal"/>
      <w:lvlText w:val="%3)"/>
      <w:lvlJc w:val="left"/>
      <w:pPr>
        <w:ind w:left="2801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341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061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81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501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221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41" w:hanging="180"/>
      </w:pPr>
      <w:rPr>
        <w:rFonts w:cs="Times New Roman"/>
      </w:rPr>
    </w:lvl>
  </w:abstractNum>
  <w:abstractNum w:abstractNumId="28">
    <w:nsid w:val="622C6DED"/>
    <w:multiLevelType w:val="hybridMultilevel"/>
    <w:tmpl w:val="DBEA577A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69E70144"/>
    <w:multiLevelType w:val="hybridMultilevel"/>
    <w:tmpl w:val="13D88C20"/>
    <w:lvl w:ilvl="0" w:tplc="04210011">
      <w:start w:val="1"/>
      <w:numFmt w:val="decimal"/>
      <w:lvlText w:val="%1)"/>
      <w:lvlJc w:val="left"/>
      <w:pPr>
        <w:ind w:left="1254" w:hanging="360"/>
      </w:pPr>
      <w:rPr>
        <w:rFonts w:cs="Times New Roman"/>
      </w:rPr>
    </w:lvl>
    <w:lvl w:ilvl="1" w:tplc="04210011">
      <w:start w:val="1"/>
      <w:numFmt w:val="decimal"/>
      <w:lvlText w:val="%2)"/>
      <w:lvlJc w:val="left"/>
      <w:pPr>
        <w:ind w:left="1974" w:hanging="360"/>
      </w:pPr>
      <w:rPr>
        <w:rFonts w:cs="Times New Roman"/>
      </w:rPr>
    </w:lvl>
    <w:lvl w:ilvl="2" w:tplc="4D52B996">
      <w:start w:val="1"/>
      <w:numFmt w:val="lowerLetter"/>
      <w:lvlText w:val="%3)"/>
      <w:lvlJc w:val="left"/>
      <w:pPr>
        <w:ind w:left="2874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4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1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8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5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2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14" w:hanging="180"/>
      </w:pPr>
      <w:rPr>
        <w:rFonts w:cs="Times New Roman"/>
      </w:rPr>
    </w:lvl>
  </w:abstractNum>
  <w:abstractNum w:abstractNumId="30">
    <w:nsid w:val="71D71FA1"/>
    <w:multiLevelType w:val="hybridMultilevel"/>
    <w:tmpl w:val="3380209C"/>
    <w:lvl w:ilvl="0" w:tplc="04090011">
      <w:start w:val="1"/>
      <w:numFmt w:val="decimal"/>
      <w:lvlText w:val="%1)"/>
      <w:lvlJc w:val="left"/>
      <w:pPr>
        <w:ind w:left="1266" w:hanging="360"/>
      </w:pPr>
      <w:rPr>
        <w:rFonts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6" w:hanging="180"/>
      </w:pPr>
      <w:rPr>
        <w:rFonts w:cs="Times New Roman"/>
      </w:rPr>
    </w:lvl>
  </w:abstractNum>
  <w:abstractNum w:abstractNumId="31">
    <w:nsid w:val="72591872"/>
    <w:multiLevelType w:val="hybridMultilevel"/>
    <w:tmpl w:val="EBEA05CC"/>
    <w:lvl w:ilvl="0" w:tplc="7A80F6C0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4F64E0"/>
    <w:multiLevelType w:val="multilevel"/>
    <w:tmpl w:val="E8B2967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3">
    <w:nsid w:val="7A7D5D94"/>
    <w:multiLevelType w:val="hybridMultilevel"/>
    <w:tmpl w:val="C83E782E"/>
    <w:lvl w:ilvl="0" w:tplc="04210019">
      <w:start w:val="1"/>
      <w:numFmt w:val="lowerLetter"/>
      <w:lvlText w:val="%1."/>
      <w:lvlJc w:val="left"/>
      <w:pPr>
        <w:ind w:left="1112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3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5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7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9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1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3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5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72" w:hanging="180"/>
      </w:pPr>
      <w:rPr>
        <w:rFonts w:cs="Times New Roman"/>
      </w:rPr>
    </w:lvl>
  </w:abstractNum>
  <w:abstractNum w:abstractNumId="34">
    <w:nsid w:val="7A921598"/>
    <w:multiLevelType w:val="multilevel"/>
    <w:tmpl w:val="0804F21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5">
    <w:nsid w:val="7BA23789"/>
    <w:multiLevelType w:val="hybridMultilevel"/>
    <w:tmpl w:val="7C2E6F1A"/>
    <w:lvl w:ilvl="0" w:tplc="9640B3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i w:val="0"/>
        <w:sz w:val="26"/>
        <w:szCs w:val="26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EDF0804"/>
    <w:multiLevelType w:val="hybridMultilevel"/>
    <w:tmpl w:val="41527146"/>
    <w:lvl w:ilvl="0" w:tplc="04090019">
      <w:start w:val="1"/>
      <w:numFmt w:val="lowerLetter"/>
      <w:lvlText w:val="%1."/>
      <w:lvlJc w:val="left"/>
      <w:pPr>
        <w:ind w:left="139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32"/>
  </w:num>
  <w:num w:numId="4">
    <w:abstractNumId w:val="19"/>
  </w:num>
  <w:num w:numId="5">
    <w:abstractNumId w:val="18"/>
  </w:num>
  <w:num w:numId="6">
    <w:abstractNumId w:val="17"/>
  </w:num>
  <w:num w:numId="7">
    <w:abstractNumId w:val="24"/>
  </w:num>
  <w:num w:numId="8">
    <w:abstractNumId w:val="20"/>
  </w:num>
  <w:num w:numId="9">
    <w:abstractNumId w:val="4"/>
  </w:num>
  <w:num w:numId="10">
    <w:abstractNumId w:val="26"/>
  </w:num>
  <w:num w:numId="11">
    <w:abstractNumId w:val="33"/>
  </w:num>
  <w:num w:numId="12">
    <w:abstractNumId w:val="22"/>
  </w:num>
  <w:num w:numId="13">
    <w:abstractNumId w:val="31"/>
  </w:num>
  <w:num w:numId="14">
    <w:abstractNumId w:val="0"/>
  </w:num>
  <w:num w:numId="15">
    <w:abstractNumId w:val="7"/>
  </w:num>
  <w:num w:numId="16">
    <w:abstractNumId w:val="21"/>
  </w:num>
  <w:num w:numId="17">
    <w:abstractNumId w:val="1"/>
  </w:num>
  <w:num w:numId="18">
    <w:abstractNumId w:val="9"/>
  </w:num>
  <w:num w:numId="19">
    <w:abstractNumId w:val="12"/>
  </w:num>
  <w:num w:numId="20">
    <w:abstractNumId w:val="36"/>
  </w:num>
  <w:num w:numId="21">
    <w:abstractNumId w:val="29"/>
  </w:num>
  <w:num w:numId="22">
    <w:abstractNumId w:val="27"/>
  </w:num>
  <w:num w:numId="23">
    <w:abstractNumId w:val="11"/>
  </w:num>
  <w:num w:numId="24">
    <w:abstractNumId w:val="16"/>
  </w:num>
  <w:num w:numId="25">
    <w:abstractNumId w:val="14"/>
  </w:num>
  <w:num w:numId="26">
    <w:abstractNumId w:val="35"/>
  </w:num>
  <w:num w:numId="27">
    <w:abstractNumId w:val="2"/>
  </w:num>
  <w:num w:numId="28">
    <w:abstractNumId w:val="8"/>
  </w:num>
  <w:num w:numId="29">
    <w:abstractNumId w:val="34"/>
  </w:num>
  <w:num w:numId="30">
    <w:abstractNumId w:val="25"/>
  </w:num>
  <w:num w:numId="31">
    <w:abstractNumId w:val="28"/>
  </w:num>
  <w:num w:numId="32">
    <w:abstractNumId w:val="30"/>
  </w:num>
  <w:num w:numId="33">
    <w:abstractNumId w:val="6"/>
  </w:num>
  <w:num w:numId="34">
    <w:abstractNumId w:val="13"/>
  </w:num>
  <w:num w:numId="35">
    <w:abstractNumId w:val="3"/>
  </w:num>
  <w:num w:numId="36">
    <w:abstractNumId w:val="5"/>
  </w:num>
  <w:num w:numId="37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83"/>
    <w:rsid w:val="00132C46"/>
    <w:rsid w:val="00191E83"/>
    <w:rsid w:val="003631F7"/>
    <w:rsid w:val="006E5CDD"/>
    <w:rsid w:val="00911F45"/>
    <w:rsid w:val="00924D87"/>
    <w:rsid w:val="00A340F9"/>
    <w:rsid w:val="00DE3C64"/>
    <w:rsid w:val="00E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E8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191E83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91E83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1E83"/>
    <w:pPr>
      <w:keepNext/>
      <w:tabs>
        <w:tab w:val="left" w:pos="2040"/>
        <w:tab w:val="left" w:pos="5040"/>
      </w:tabs>
      <w:ind w:left="3120" w:hanging="3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91E83"/>
    <w:pPr>
      <w:keepNext/>
      <w:ind w:firstLine="61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E8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91E83"/>
    <w:pPr>
      <w:keepNext/>
      <w:widowControl w:val="0"/>
      <w:ind w:left="432" w:right="-63"/>
      <w:jc w:val="center"/>
      <w:outlineLvl w:val="6"/>
    </w:pPr>
    <w:rPr>
      <w:b/>
      <w:bCs/>
      <w:u w:val="single"/>
      <w:lang w:val="sv-S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91E83"/>
    <w:pPr>
      <w:keepNext/>
      <w:jc w:val="center"/>
      <w:outlineLvl w:val="7"/>
    </w:pPr>
    <w:rPr>
      <w:b/>
      <w:bCs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191E83"/>
    <w:pPr>
      <w:keepNext/>
      <w:widowControl w:val="0"/>
      <w:spacing w:line="360" w:lineRule="atLeast"/>
      <w:ind w:right="-720"/>
      <w:jc w:val="center"/>
      <w:outlineLvl w:val="8"/>
    </w:pPr>
    <w:rPr>
      <w:b/>
      <w:bCs/>
      <w:u w:val="single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E83"/>
    <w:rPr>
      <w:rFonts w:ascii="Calibri" w:eastAsia="Times New Roman" w:hAnsi="Calibri" w:cs="Arial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  <w:lang w:val="pt-BR"/>
    </w:rPr>
  </w:style>
  <w:style w:type="paragraph" w:styleId="BodyTextIndent">
    <w:name w:val="Body Text Indent"/>
    <w:basedOn w:val="Normal"/>
    <w:link w:val="BodyTextIndentChar"/>
    <w:uiPriority w:val="99"/>
    <w:rsid w:val="00191E83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1E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91E83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Char1"/>
    <w:basedOn w:val="Normal"/>
    <w:link w:val="BlockTextChar"/>
    <w:uiPriority w:val="99"/>
    <w:rsid w:val="00191E83"/>
    <w:pPr>
      <w:widowControl w:val="0"/>
      <w:spacing w:line="360" w:lineRule="auto"/>
      <w:ind w:left="432" w:right="-63" w:hanging="432"/>
      <w:jc w:val="both"/>
    </w:pPr>
    <w:rPr>
      <w:lang w:val="sv-SE"/>
    </w:rPr>
  </w:style>
  <w:style w:type="character" w:customStyle="1" w:styleId="BlockTextChar">
    <w:name w:val="Block Text Char"/>
    <w:aliases w:val="Char1 Char"/>
    <w:basedOn w:val="DefaultParagraphFont"/>
    <w:link w:val="BlockText"/>
    <w:uiPriority w:val="99"/>
    <w:locked/>
    <w:rsid w:val="00191E83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Header">
    <w:name w:val="header"/>
    <w:basedOn w:val="Normal"/>
    <w:link w:val="HeaderChar"/>
    <w:uiPriority w:val="99"/>
    <w:rsid w:val="00191E83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91E83"/>
    <w:pPr>
      <w:jc w:val="both"/>
    </w:pPr>
    <w:rPr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91E8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191E83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83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E8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191E8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1E83"/>
    <w:pPr>
      <w:ind w:left="720"/>
    </w:pPr>
  </w:style>
  <w:style w:type="character" w:styleId="Hyperlink">
    <w:name w:val="Hyperlink"/>
    <w:basedOn w:val="DefaultParagraphFont"/>
    <w:uiPriority w:val="99"/>
    <w:rsid w:val="00191E8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91E83"/>
    <w:pPr>
      <w:suppressAutoHyphens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E8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1E83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rsid w:val="00191E83"/>
    <w:rPr>
      <w:rFonts w:cs="Times New Roman"/>
    </w:rPr>
  </w:style>
  <w:style w:type="table" w:styleId="TableGrid">
    <w:name w:val="Table Grid"/>
    <w:basedOn w:val="TableNormal"/>
    <w:uiPriority w:val="59"/>
    <w:rsid w:val="00191E83"/>
    <w:pPr>
      <w:spacing w:after="0" w:line="240" w:lineRule="auto"/>
    </w:pPr>
    <w:rPr>
      <w:rFonts w:eastAsia="Times New Roman" w:cs="Times New Roman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22">
    <w:name w:val="Head 2.2"/>
    <w:basedOn w:val="Normal"/>
    <w:rsid w:val="00191E83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191E83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91E83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highlightword">
    <w:name w:val="highlight_word"/>
    <w:basedOn w:val="DefaultParagraphFont"/>
    <w:rsid w:val="00191E83"/>
    <w:rPr>
      <w:rFonts w:cs="Times New Roman"/>
    </w:rPr>
  </w:style>
  <w:style w:type="character" w:customStyle="1" w:styleId="st">
    <w:name w:val="st"/>
    <w:basedOn w:val="DefaultParagraphFont"/>
    <w:rsid w:val="00191E8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191E83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191E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191E83"/>
    <w:pPr>
      <w:widowControl w:val="0"/>
      <w:autoSpaceDE w:val="0"/>
      <w:autoSpaceDN w:val="0"/>
      <w:adjustRightInd w:val="0"/>
    </w:pPr>
    <w:rPr>
      <w:sz w:val="20"/>
      <w:szCs w:val="20"/>
      <w:lang w:val="en-US" w:eastAsia="id-ID"/>
    </w:rPr>
  </w:style>
  <w:style w:type="paragraph" w:customStyle="1" w:styleId="xl77">
    <w:name w:val="xl77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78">
    <w:name w:val="xl78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79">
    <w:name w:val="xl79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80">
    <w:name w:val="xl80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81">
    <w:name w:val="xl81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82">
    <w:name w:val="xl82"/>
    <w:basedOn w:val="Normal"/>
    <w:rsid w:val="00191E83"/>
    <w:pPr>
      <w:spacing w:before="100" w:beforeAutospacing="1" w:after="100" w:afterAutospacing="1"/>
      <w:textAlignment w:val="center"/>
    </w:pPr>
    <w:rPr>
      <w:rFonts w:ascii="Calibri" w:hAnsi="Calibri"/>
      <w:lang w:val="en-US"/>
    </w:rPr>
  </w:style>
  <w:style w:type="paragraph" w:customStyle="1" w:styleId="xl83">
    <w:name w:val="xl83"/>
    <w:basedOn w:val="Normal"/>
    <w:rsid w:val="00191E83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84">
    <w:name w:val="xl84"/>
    <w:basedOn w:val="Normal"/>
    <w:rsid w:val="00191E83"/>
    <w:pP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85">
    <w:name w:val="xl85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6">
    <w:name w:val="xl86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7">
    <w:name w:val="xl87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8">
    <w:name w:val="xl88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9">
    <w:name w:val="xl89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0">
    <w:name w:val="xl90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91">
    <w:name w:val="xl91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92">
    <w:name w:val="xl9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3">
    <w:name w:val="xl9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4">
    <w:name w:val="xl9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5">
    <w:name w:val="xl9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6">
    <w:name w:val="xl9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7">
    <w:name w:val="xl9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8">
    <w:name w:val="xl98"/>
    <w:basedOn w:val="Normal"/>
    <w:rsid w:val="00191E83"/>
    <w:pPr>
      <w:spacing w:before="100" w:beforeAutospacing="1" w:after="100" w:afterAutospacing="1"/>
      <w:jc w:val="center"/>
    </w:pPr>
    <w:rPr>
      <w:rFonts w:ascii="Calibri" w:hAnsi="Calibri"/>
      <w:sz w:val="22"/>
      <w:szCs w:val="22"/>
      <w:lang w:val="en-US"/>
    </w:rPr>
  </w:style>
  <w:style w:type="paragraph" w:customStyle="1" w:styleId="xl99">
    <w:name w:val="xl9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00">
    <w:name w:val="xl10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01">
    <w:name w:val="xl10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02">
    <w:name w:val="xl10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3">
    <w:name w:val="xl10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4">
    <w:name w:val="xl10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5">
    <w:name w:val="xl10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6">
    <w:name w:val="xl10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7">
    <w:name w:val="xl10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1D2626"/>
      <w:lang w:val="en-US"/>
    </w:rPr>
  </w:style>
  <w:style w:type="paragraph" w:customStyle="1" w:styleId="xl108">
    <w:name w:val="xl10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9">
    <w:name w:val="xl10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0">
    <w:name w:val="xl11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1">
    <w:name w:val="xl11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2">
    <w:name w:val="xl11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4">
    <w:name w:val="xl11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5">
    <w:name w:val="xl11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n-US"/>
    </w:rPr>
  </w:style>
  <w:style w:type="paragraph" w:customStyle="1" w:styleId="xl116">
    <w:name w:val="xl11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7">
    <w:name w:val="xl11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18">
    <w:name w:val="xl11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19">
    <w:name w:val="xl11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0">
    <w:name w:val="xl12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21">
    <w:name w:val="xl12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2">
    <w:name w:val="xl12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23">
    <w:name w:val="xl12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24">
    <w:name w:val="xl12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n-US"/>
    </w:rPr>
  </w:style>
  <w:style w:type="paragraph" w:customStyle="1" w:styleId="xl125">
    <w:name w:val="xl12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6">
    <w:name w:val="xl12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27">
    <w:name w:val="xl12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28">
    <w:name w:val="xl12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29">
    <w:name w:val="xl12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505558"/>
      <w:lang w:val="en-US"/>
    </w:rPr>
  </w:style>
  <w:style w:type="paragraph" w:customStyle="1" w:styleId="xl130">
    <w:name w:val="xl13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31">
    <w:name w:val="xl13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32">
    <w:name w:val="xl13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3">
    <w:name w:val="xl13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lang w:val="en-US"/>
    </w:rPr>
  </w:style>
  <w:style w:type="paragraph" w:customStyle="1" w:styleId="xl134">
    <w:name w:val="xl13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5">
    <w:name w:val="xl13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505558"/>
      <w:lang w:val="en-US"/>
    </w:rPr>
  </w:style>
  <w:style w:type="paragraph" w:customStyle="1" w:styleId="xl136">
    <w:name w:val="xl13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7">
    <w:name w:val="xl13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38">
    <w:name w:val="xl138"/>
    <w:basedOn w:val="Normal"/>
    <w:rsid w:val="00191E83"/>
    <w:pPr>
      <w:spacing w:before="100" w:beforeAutospacing="1" w:after="100" w:afterAutospacing="1"/>
      <w:textAlignment w:val="top"/>
    </w:pPr>
    <w:rPr>
      <w:rFonts w:ascii="Calibri" w:hAnsi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E8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191E83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91E83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1E83"/>
    <w:pPr>
      <w:keepNext/>
      <w:tabs>
        <w:tab w:val="left" w:pos="2040"/>
        <w:tab w:val="left" w:pos="5040"/>
      </w:tabs>
      <w:ind w:left="3120" w:hanging="3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91E83"/>
    <w:pPr>
      <w:keepNext/>
      <w:ind w:firstLine="61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E8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91E83"/>
    <w:pPr>
      <w:keepNext/>
      <w:widowControl w:val="0"/>
      <w:ind w:left="432" w:right="-63"/>
      <w:jc w:val="center"/>
      <w:outlineLvl w:val="6"/>
    </w:pPr>
    <w:rPr>
      <w:b/>
      <w:bCs/>
      <w:u w:val="single"/>
      <w:lang w:val="sv-S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91E83"/>
    <w:pPr>
      <w:keepNext/>
      <w:jc w:val="center"/>
      <w:outlineLvl w:val="7"/>
    </w:pPr>
    <w:rPr>
      <w:b/>
      <w:bCs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191E83"/>
    <w:pPr>
      <w:keepNext/>
      <w:widowControl w:val="0"/>
      <w:spacing w:line="360" w:lineRule="atLeast"/>
      <w:ind w:right="-720"/>
      <w:jc w:val="center"/>
      <w:outlineLvl w:val="8"/>
    </w:pPr>
    <w:rPr>
      <w:b/>
      <w:bCs/>
      <w:u w:val="single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E83"/>
    <w:rPr>
      <w:rFonts w:ascii="Calibri" w:eastAsia="Times New Roman" w:hAnsi="Calibri" w:cs="Arial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  <w:lang w:val="pt-BR"/>
    </w:rPr>
  </w:style>
  <w:style w:type="paragraph" w:styleId="BodyTextIndent">
    <w:name w:val="Body Text Indent"/>
    <w:basedOn w:val="Normal"/>
    <w:link w:val="BodyTextIndentChar"/>
    <w:uiPriority w:val="99"/>
    <w:rsid w:val="00191E83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1E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91E83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Char1"/>
    <w:basedOn w:val="Normal"/>
    <w:link w:val="BlockTextChar"/>
    <w:uiPriority w:val="99"/>
    <w:rsid w:val="00191E83"/>
    <w:pPr>
      <w:widowControl w:val="0"/>
      <w:spacing w:line="360" w:lineRule="auto"/>
      <w:ind w:left="432" w:right="-63" w:hanging="432"/>
      <w:jc w:val="both"/>
    </w:pPr>
    <w:rPr>
      <w:lang w:val="sv-SE"/>
    </w:rPr>
  </w:style>
  <w:style w:type="character" w:customStyle="1" w:styleId="BlockTextChar">
    <w:name w:val="Block Text Char"/>
    <w:aliases w:val="Char1 Char"/>
    <w:basedOn w:val="DefaultParagraphFont"/>
    <w:link w:val="BlockText"/>
    <w:uiPriority w:val="99"/>
    <w:locked/>
    <w:rsid w:val="00191E83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Header">
    <w:name w:val="header"/>
    <w:basedOn w:val="Normal"/>
    <w:link w:val="HeaderChar"/>
    <w:uiPriority w:val="99"/>
    <w:rsid w:val="00191E83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91E83"/>
    <w:pPr>
      <w:jc w:val="both"/>
    </w:pPr>
    <w:rPr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91E8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191E83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83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E8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191E8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1E83"/>
    <w:pPr>
      <w:ind w:left="720"/>
    </w:pPr>
  </w:style>
  <w:style w:type="character" w:styleId="Hyperlink">
    <w:name w:val="Hyperlink"/>
    <w:basedOn w:val="DefaultParagraphFont"/>
    <w:uiPriority w:val="99"/>
    <w:rsid w:val="00191E8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91E83"/>
    <w:pPr>
      <w:suppressAutoHyphens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E8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1E83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rsid w:val="00191E83"/>
    <w:rPr>
      <w:rFonts w:cs="Times New Roman"/>
    </w:rPr>
  </w:style>
  <w:style w:type="table" w:styleId="TableGrid">
    <w:name w:val="Table Grid"/>
    <w:basedOn w:val="TableNormal"/>
    <w:uiPriority w:val="59"/>
    <w:rsid w:val="00191E83"/>
    <w:pPr>
      <w:spacing w:after="0" w:line="240" w:lineRule="auto"/>
    </w:pPr>
    <w:rPr>
      <w:rFonts w:eastAsia="Times New Roman" w:cs="Times New Roman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22">
    <w:name w:val="Head 2.2"/>
    <w:basedOn w:val="Normal"/>
    <w:rsid w:val="00191E83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191E83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91E83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highlightword">
    <w:name w:val="highlight_word"/>
    <w:basedOn w:val="DefaultParagraphFont"/>
    <w:rsid w:val="00191E83"/>
    <w:rPr>
      <w:rFonts w:cs="Times New Roman"/>
    </w:rPr>
  </w:style>
  <w:style w:type="character" w:customStyle="1" w:styleId="st">
    <w:name w:val="st"/>
    <w:basedOn w:val="DefaultParagraphFont"/>
    <w:rsid w:val="00191E8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191E83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191E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191E83"/>
    <w:pPr>
      <w:widowControl w:val="0"/>
      <w:autoSpaceDE w:val="0"/>
      <w:autoSpaceDN w:val="0"/>
      <w:adjustRightInd w:val="0"/>
    </w:pPr>
    <w:rPr>
      <w:sz w:val="20"/>
      <w:szCs w:val="20"/>
      <w:lang w:val="en-US" w:eastAsia="id-ID"/>
    </w:rPr>
  </w:style>
  <w:style w:type="paragraph" w:customStyle="1" w:styleId="xl77">
    <w:name w:val="xl77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78">
    <w:name w:val="xl78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79">
    <w:name w:val="xl79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80">
    <w:name w:val="xl80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81">
    <w:name w:val="xl81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82">
    <w:name w:val="xl82"/>
    <w:basedOn w:val="Normal"/>
    <w:rsid w:val="00191E83"/>
    <w:pPr>
      <w:spacing w:before="100" w:beforeAutospacing="1" w:after="100" w:afterAutospacing="1"/>
      <w:textAlignment w:val="center"/>
    </w:pPr>
    <w:rPr>
      <w:rFonts w:ascii="Calibri" w:hAnsi="Calibri"/>
      <w:lang w:val="en-US"/>
    </w:rPr>
  </w:style>
  <w:style w:type="paragraph" w:customStyle="1" w:styleId="xl83">
    <w:name w:val="xl83"/>
    <w:basedOn w:val="Normal"/>
    <w:rsid w:val="00191E83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84">
    <w:name w:val="xl84"/>
    <w:basedOn w:val="Normal"/>
    <w:rsid w:val="00191E83"/>
    <w:pP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85">
    <w:name w:val="xl85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6">
    <w:name w:val="xl86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7">
    <w:name w:val="xl87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8">
    <w:name w:val="xl88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9">
    <w:name w:val="xl89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0">
    <w:name w:val="xl90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91">
    <w:name w:val="xl91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92">
    <w:name w:val="xl9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3">
    <w:name w:val="xl9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4">
    <w:name w:val="xl9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5">
    <w:name w:val="xl9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6">
    <w:name w:val="xl9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7">
    <w:name w:val="xl9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8">
    <w:name w:val="xl98"/>
    <w:basedOn w:val="Normal"/>
    <w:rsid w:val="00191E83"/>
    <w:pPr>
      <w:spacing w:before="100" w:beforeAutospacing="1" w:after="100" w:afterAutospacing="1"/>
      <w:jc w:val="center"/>
    </w:pPr>
    <w:rPr>
      <w:rFonts w:ascii="Calibri" w:hAnsi="Calibri"/>
      <w:sz w:val="22"/>
      <w:szCs w:val="22"/>
      <w:lang w:val="en-US"/>
    </w:rPr>
  </w:style>
  <w:style w:type="paragraph" w:customStyle="1" w:styleId="xl99">
    <w:name w:val="xl9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00">
    <w:name w:val="xl10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01">
    <w:name w:val="xl10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02">
    <w:name w:val="xl10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3">
    <w:name w:val="xl10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4">
    <w:name w:val="xl10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5">
    <w:name w:val="xl10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6">
    <w:name w:val="xl10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7">
    <w:name w:val="xl10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1D2626"/>
      <w:lang w:val="en-US"/>
    </w:rPr>
  </w:style>
  <w:style w:type="paragraph" w:customStyle="1" w:styleId="xl108">
    <w:name w:val="xl10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9">
    <w:name w:val="xl10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0">
    <w:name w:val="xl11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1">
    <w:name w:val="xl11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2">
    <w:name w:val="xl11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4">
    <w:name w:val="xl11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5">
    <w:name w:val="xl11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n-US"/>
    </w:rPr>
  </w:style>
  <w:style w:type="paragraph" w:customStyle="1" w:styleId="xl116">
    <w:name w:val="xl11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7">
    <w:name w:val="xl11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18">
    <w:name w:val="xl11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19">
    <w:name w:val="xl11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0">
    <w:name w:val="xl12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21">
    <w:name w:val="xl12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2">
    <w:name w:val="xl12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23">
    <w:name w:val="xl12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24">
    <w:name w:val="xl12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n-US"/>
    </w:rPr>
  </w:style>
  <w:style w:type="paragraph" w:customStyle="1" w:styleId="xl125">
    <w:name w:val="xl12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6">
    <w:name w:val="xl12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27">
    <w:name w:val="xl12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28">
    <w:name w:val="xl12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29">
    <w:name w:val="xl12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505558"/>
      <w:lang w:val="en-US"/>
    </w:rPr>
  </w:style>
  <w:style w:type="paragraph" w:customStyle="1" w:styleId="xl130">
    <w:name w:val="xl13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31">
    <w:name w:val="xl13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32">
    <w:name w:val="xl13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3">
    <w:name w:val="xl13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lang w:val="en-US"/>
    </w:rPr>
  </w:style>
  <w:style w:type="paragraph" w:customStyle="1" w:styleId="xl134">
    <w:name w:val="xl13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5">
    <w:name w:val="xl13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505558"/>
      <w:lang w:val="en-US"/>
    </w:rPr>
  </w:style>
  <w:style w:type="paragraph" w:customStyle="1" w:styleId="xl136">
    <w:name w:val="xl13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7">
    <w:name w:val="xl13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38">
    <w:name w:val="xl138"/>
    <w:basedOn w:val="Normal"/>
    <w:rsid w:val="00191E83"/>
    <w:pPr>
      <w:spacing w:before="100" w:beforeAutospacing="1" w:after="100" w:afterAutospacing="1"/>
      <w:textAlignment w:val="top"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konomi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4590</Words>
  <Characters>26167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ari prasetyo</cp:lastModifiedBy>
  <cp:revision>5</cp:revision>
  <dcterms:created xsi:type="dcterms:W3CDTF">2017-09-15T06:40:00Z</dcterms:created>
  <dcterms:modified xsi:type="dcterms:W3CDTF">2017-09-25T04:11:00Z</dcterms:modified>
</cp:coreProperties>
</file>