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9D427B" w:rsidRPr="00CE45E5" w:rsidTr="00713765">
        <w:trPr>
          <w:trHeight w:val="1276"/>
        </w:trPr>
        <w:tc>
          <w:tcPr>
            <w:tcW w:w="9961" w:type="dxa"/>
            <w:shd w:val="clear" w:color="auto" w:fill="auto"/>
          </w:tcPr>
          <w:p w:rsidR="009D427B" w:rsidRPr="00CE45E5" w:rsidRDefault="009D427B" w:rsidP="00713765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1" locked="0" layoutInCell="1" allowOverlap="1" wp14:anchorId="3BF2ACDC" wp14:editId="67DE50A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65144,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</w:rPr>
            </w:pPr>
            <w:r w:rsidRPr="00004EF0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CA1E78" wp14:editId="22FFB3B8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341630</wp:posOffset>
                      </wp:positionV>
                      <wp:extent cx="6336030" cy="0"/>
                      <wp:effectExtent l="0" t="1905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9510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9pt,26.9pt" to="4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GRmTFjeAAAACQ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9D427B" w:rsidRPr="00D00754" w:rsidRDefault="009D427B" w:rsidP="00992AD2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Un.03. /KS.01.7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992AD2">
        <w:rPr>
          <w:rFonts w:ascii="Cambria" w:hAnsi="Cambria"/>
          <w:sz w:val="22"/>
          <w:szCs w:val="22"/>
        </w:rPr>
        <w:t>3889</w:t>
      </w:r>
      <w:r>
        <w:rPr>
          <w:rFonts w:ascii="Cambria" w:hAnsi="Cambria"/>
          <w:color w:val="000000"/>
          <w:sz w:val="24"/>
          <w:szCs w:val="24"/>
          <w:lang w:val="id-ID"/>
        </w:rPr>
        <w:t>/2017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7373B1">
        <w:rPr>
          <w:rFonts w:ascii="Cambria" w:hAnsi="Cambria"/>
          <w:color w:val="000000"/>
          <w:sz w:val="24"/>
          <w:szCs w:val="24"/>
        </w:rPr>
        <w:t xml:space="preserve">23 </w:t>
      </w:r>
      <w:proofErr w:type="spellStart"/>
      <w:r w:rsidR="007373B1">
        <w:rPr>
          <w:rFonts w:ascii="Cambria" w:hAnsi="Cambria"/>
          <w:color w:val="000000"/>
          <w:sz w:val="24"/>
          <w:szCs w:val="24"/>
        </w:rPr>
        <w:t>Oktober</w:t>
      </w:r>
      <w:proofErr w:type="spellEnd"/>
      <w:r w:rsidR="007373B1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id-ID"/>
        </w:rPr>
        <w:t>2017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r>
        <w:rPr>
          <w:rFonts w:ascii="Cambria" w:hAnsi="Cambria"/>
          <w:color w:val="000000"/>
          <w:sz w:val="24"/>
          <w:szCs w:val="24"/>
          <w:lang w:val="id-ID"/>
        </w:rPr>
        <w:t>lembar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9D427B" w:rsidRPr="00D00754" w:rsidRDefault="009D427B" w:rsidP="009D427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9D427B" w:rsidRPr="00D00754" w:rsidRDefault="009D427B" w:rsidP="009D427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</w:p>
    <w:p w:rsidR="009D427B" w:rsidRPr="00D00754" w:rsidRDefault="009D427B" w:rsidP="009D427B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9D427B" w:rsidRPr="00D00754" w:rsidRDefault="009D427B" w:rsidP="009D427B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9D427B" w:rsidRPr="00D00754" w:rsidRDefault="009D427B" w:rsidP="007373B1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</w:t>
      </w:r>
      <w:r>
        <w:rPr>
          <w:rFonts w:ascii="Cambria" w:hAnsi="Cambria"/>
          <w:sz w:val="24"/>
          <w:szCs w:val="24"/>
          <w:lang w:val="id-ID"/>
        </w:rPr>
        <w:t xml:space="preserve">kegiatan Pengadaan </w:t>
      </w:r>
      <w:proofErr w:type="spellStart"/>
      <w:r>
        <w:rPr>
          <w:rFonts w:ascii="Cambria" w:hAnsi="Cambria"/>
          <w:sz w:val="24"/>
          <w:szCs w:val="24"/>
        </w:rPr>
        <w:t>Belanja</w:t>
      </w:r>
      <w:proofErr w:type="spellEnd"/>
      <w:r>
        <w:rPr>
          <w:rFonts w:ascii="Cambria" w:hAnsi="Cambria"/>
          <w:sz w:val="24"/>
          <w:szCs w:val="24"/>
        </w:rPr>
        <w:t xml:space="preserve"> Modal </w:t>
      </w:r>
      <w:proofErr w:type="spellStart"/>
      <w:r w:rsidR="00B31BE3">
        <w:rPr>
          <w:rFonts w:ascii="Cambria" w:hAnsi="Cambria"/>
          <w:sz w:val="24"/>
          <w:szCs w:val="24"/>
        </w:rPr>
        <w:t>Peralatan</w:t>
      </w:r>
      <w:proofErr w:type="spellEnd"/>
      <w:r w:rsidR="00B31BE3">
        <w:rPr>
          <w:rFonts w:ascii="Cambria" w:hAnsi="Cambria"/>
          <w:sz w:val="24"/>
          <w:szCs w:val="24"/>
        </w:rPr>
        <w:t xml:space="preserve"> </w:t>
      </w:r>
      <w:proofErr w:type="spellStart"/>
      <w:r w:rsidR="00B31BE3">
        <w:rPr>
          <w:rFonts w:ascii="Cambria" w:hAnsi="Cambria"/>
          <w:sz w:val="24"/>
          <w:szCs w:val="24"/>
        </w:rPr>
        <w:t>dan</w:t>
      </w:r>
      <w:proofErr w:type="spellEnd"/>
      <w:r w:rsidR="00B31BE3">
        <w:rPr>
          <w:rFonts w:ascii="Cambria" w:hAnsi="Cambria"/>
          <w:sz w:val="24"/>
          <w:szCs w:val="24"/>
        </w:rPr>
        <w:t xml:space="preserve"> </w:t>
      </w:r>
      <w:proofErr w:type="spellStart"/>
      <w:r w:rsidR="00B31BE3">
        <w:rPr>
          <w:rFonts w:ascii="Cambria" w:hAnsi="Cambria"/>
          <w:sz w:val="24"/>
          <w:szCs w:val="24"/>
        </w:rPr>
        <w:t>Mesin</w:t>
      </w:r>
      <w:proofErr w:type="spellEnd"/>
      <w:r w:rsidR="00B31BE3">
        <w:rPr>
          <w:rFonts w:ascii="Cambria" w:hAnsi="Cambria"/>
          <w:sz w:val="24"/>
          <w:szCs w:val="24"/>
        </w:rPr>
        <w:t xml:space="preserve"> Kantor </w:t>
      </w:r>
      <w:proofErr w:type="spellStart"/>
      <w:r w:rsidR="00B31BE3">
        <w:rPr>
          <w:rFonts w:ascii="Cambria" w:hAnsi="Cambria"/>
          <w:sz w:val="24"/>
          <w:szCs w:val="24"/>
        </w:rPr>
        <w:t>Pusat</w:t>
      </w:r>
      <w:proofErr w:type="spellEnd"/>
      <w:r w:rsidR="00B31BE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 xml:space="preserve">sesuai dengan </w:t>
      </w:r>
      <w:r>
        <w:rPr>
          <w:rFonts w:ascii="Cambria" w:hAnsi="Cambria"/>
          <w:sz w:val="24"/>
          <w:szCs w:val="24"/>
          <w:lang w:val="id-ID"/>
        </w:rPr>
        <w:t xml:space="preserve">daftar spesifikasi barang </w:t>
      </w:r>
      <w:r w:rsidRPr="00D00754">
        <w:rPr>
          <w:rFonts w:ascii="Cambria" w:hAnsi="Cambria"/>
          <w:sz w:val="24"/>
          <w:szCs w:val="24"/>
          <w:lang w:val="id-ID"/>
        </w:rPr>
        <w:t xml:space="preserve"> yang kami lampirkan dalam surat ini.</w:t>
      </w:r>
    </w:p>
    <w:p w:rsidR="009D427B" w:rsidRPr="00D00754" w:rsidRDefault="009D427B" w:rsidP="009D427B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9D427B" w:rsidRPr="00D00754" w:rsidRDefault="009D427B" w:rsidP="009D427B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9D427B" w:rsidRPr="001A31BD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proofErr w:type="spellStart"/>
      <w:r>
        <w:rPr>
          <w:rFonts w:ascii="Cambria" w:hAnsi="Cambria"/>
          <w:sz w:val="24"/>
          <w:szCs w:val="24"/>
        </w:rPr>
        <w:t>Kamis</w:t>
      </w:r>
      <w:proofErr w:type="spellEnd"/>
    </w:p>
    <w:p w:rsidR="009D427B" w:rsidRDefault="009D427B" w:rsidP="00B31BE3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 w:rsidR="00B31BE3">
        <w:rPr>
          <w:rFonts w:ascii="Cambria" w:hAnsi="Cambria"/>
          <w:sz w:val="24"/>
          <w:szCs w:val="24"/>
        </w:rPr>
        <w:t xml:space="preserve">26 </w:t>
      </w:r>
      <w:proofErr w:type="spellStart"/>
      <w:r w:rsidR="00B31BE3">
        <w:rPr>
          <w:rFonts w:ascii="Cambria" w:hAnsi="Cambria"/>
          <w:sz w:val="24"/>
          <w:szCs w:val="24"/>
        </w:rPr>
        <w:t>Oktober</w:t>
      </w:r>
      <w:proofErr w:type="spellEnd"/>
      <w:r>
        <w:rPr>
          <w:rFonts w:ascii="Cambria" w:hAnsi="Cambria"/>
          <w:sz w:val="24"/>
          <w:szCs w:val="24"/>
          <w:lang w:val="id-ID"/>
        </w:rPr>
        <w:t xml:space="preserve"> 2017</w:t>
      </w:r>
    </w:p>
    <w:p w:rsidR="00837A2D" w:rsidRPr="00837A2D" w:rsidRDefault="00837A2D" w:rsidP="00B31BE3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Jam</w:t>
      </w:r>
      <w:r>
        <w:rPr>
          <w:rFonts w:ascii="Cambria" w:hAnsi="Cambria"/>
          <w:sz w:val="24"/>
          <w:szCs w:val="24"/>
        </w:rPr>
        <w:tab/>
        <w:t>:    11.00 WIB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1F0CFF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r w:rsidR="009D2B5E">
        <w:fldChar w:fldCharType="begin"/>
      </w:r>
      <w:r w:rsidR="009D2B5E">
        <w:instrText xml:space="preserve"> HYPERLINK "mailto:ulp@uin-malang.ac.id" </w:instrText>
      </w:r>
      <w:r w:rsidR="009D2B5E"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 w:rsidR="009D2B5E">
        <w:rPr>
          <w:rFonts w:ascii="Cambria" w:hAnsi="Cambria"/>
          <w:b/>
          <w:bCs/>
          <w:color w:val="000000"/>
          <w:sz w:val="24"/>
          <w:szCs w:val="24"/>
          <w:lang w:val="id-ID"/>
        </w:rP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 w:rsidR="009D2B5E">
        <w:fldChar w:fldCharType="begin"/>
      </w:r>
      <w:r w:rsidR="009D2B5E">
        <w:instrText xml:space="preserve"> HYPERLINK "mailto:ulp_uinmalang@kemenag.go.id" </w:instrText>
      </w:r>
      <w:r w:rsidR="009D2B5E"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 w:rsidR="009D2B5E">
        <w:rPr>
          <w:rFonts w:ascii="Cambria" w:hAnsi="Cambria"/>
          <w:b/>
          <w:bCs/>
          <w:color w:val="000000"/>
          <w:sz w:val="24"/>
          <w:szCs w:val="24"/>
          <w:lang w:val="id-ID"/>
        </w:rP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</w:p>
    <w:p w:rsidR="009D427B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Surat ditujukan kepada : </w:t>
      </w:r>
    </w:p>
    <w:p w:rsidR="009D427B" w:rsidRDefault="009D427B" w:rsidP="009D427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Pejabat Pembuat Komitmen Kantor Pusat</w:t>
      </w:r>
    </w:p>
    <w:p w:rsidR="009D427B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UIN Maulana Malik Ibrahim Malang</w:t>
      </w:r>
    </w:p>
    <w:p w:rsidR="009D427B" w:rsidRPr="00D00754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Jl. Gajayana 50 Malang 65144</w:t>
      </w:r>
    </w:p>
    <w:p w:rsidR="009D427B" w:rsidRPr="00D00754" w:rsidRDefault="009D427B" w:rsidP="009D427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9D427B" w:rsidRPr="002469F9" w:rsidRDefault="009D427B" w:rsidP="009D427B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9D427B" w:rsidRPr="00D00754" w:rsidRDefault="009D427B" w:rsidP="009D427B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9D427B" w:rsidRDefault="009D427B" w:rsidP="009D427B">
      <w:pPr>
        <w:ind w:left="5040" w:firstLine="720"/>
        <w:rPr>
          <w:rFonts w:ascii="Cambria" w:hAnsi="Cambria"/>
          <w:lang w:val="id-ID"/>
        </w:rPr>
      </w:pPr>
    </w:p>
    <w:p w:rsidR="00194007" w:rsidRDefault="00194007" w:rsidP="009D427B">
      <w:pPr>
        <w:ind w:left="5040" w:firstLine="720"/>
        <w:rPr>
          <w:rFonts w:ascii="Cambria" w:hAnsi="Cambria"/>
          <w:lang w:val="id-ID"/>
        </w:rPr>
      </w:pPr>
    </w:p>
    <w:p w:rsidR="00194007" w:rsidRPr="00194007" w:rsidRDefault="00194007" w:rsidP="009D427B">
      <w:pPr>
        <w:ind w:left="5040" w:firstLine="720"/>
        <w:rPr>
          <w:rFonts w:ascii="Cambria" w:hAnsi="Cambria"/>
        </w:rPr>
      </w:pPr>
      <w:r>
        <w:rPr>
          <w:rFonts w:ascii="Cambria" w:hAnsi="Cambria"/>
        </w:rPr>
        <w:t>s</w:t>
      </w:r>
    </w:p>
    <w:p w:rsidR="009D427B" w:rsidRPr="004210CC" w:rsidRDefault="009D427B" w:rsidP="009D427B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9D427B" w:rsidRPr="004210CC" w:rsidRDefault="009D427B" w:rsidP="009D427B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9D427B" w:rsidRPr="004210CC" w:rsidRDefault="009D427B" w:rsidP="008B542B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Un.03/KS.01.7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8B542B">
        <w:rPr>
          <w:rFonts w:ascii="Cambria" w:hAnsi="Cambria"/>
          <w:sz w:val="22"/>
          <w:szCs w:val="22"/>
        </w:rPr>
        <w:t>3889</w:t>
      </w:r>
      <w:r>
        <w:rPr>
          <w:rFonts w:ascii="Cambria" w:hAnsi="Cambria"/>
          <w:sz w:val="22"/>
          <w:szCs w:val="22"/>
          <w:lang w:val="id-ID"/>
        </w:rPr>
        <w:t>/2017</w:t>
      </w:r>
    </w:p>
    <w:p w:rsidR="009D427B" w:rsidRPr="00617705" w:rsidRDefault="009D427B" w:rsidP="008B542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8B542B">
        <w:rPr>
          <w:rFonts w:ascii="Cambria" w:hAnsi="Cambria"/>
          <w:color w:val="000000"/>
          <w:sz w:val="22"/>
          <w:szCs w:val="22"/>
        </w:rPr>
        <w:t xml:space="preserve">23 </w:t>
      </w:r>
      <w:proofErr w:type="spellStart"/>
      <w:r w:rsidR="008B542B">
        <w:rPr>
          <w:rFonts w:ascii="Cambria" w:hAnsi="Cambria"/>
          <w:color w:val="000000"/>
          <w:sz w:val="22"/>
          <w:szCs w:val="22"/>
        </w:rPr>
        <w:t>Oktober</w:t>
      </w:r>
      <w:proofErr w:type="spellEnd"/>
      <w:r w:rsidRPr="00AC11F1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  <w:lang w:val="id-ID"/>
        </w:rPr>
        <w:t>2017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9D427B" w:rsidRPr="003A23D8" w:rsidRDefault="009D427B" w:rsidP="009D427B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9D427B" w:rsidRPr="00D00754" w:rsidRDefault="009D427B" w:rsidP="009D427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9D427B" w:rsidRPr="001A31BD" w:rsidRDefault="009D427B" w:rsidP="002910E1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 w:cs="Arial"/>
          <w:b/>
          <w:bCs/>
          <w:sz w:val="24"/>
          <w:szCs w:val="24"/>
          <w:lang w:val="id-ID"/>
        </w:rPr>
        <w:t xml:space="preserve">Pengadaaan </w:t>
      </w:r>
      <w:r w:rsidR="002910E1">
        <w:rPr>
          <w:rFonts w:ascii="Cambria" w:hAnsi="Cambria" w:cs="Arial"/>
          <w:b/>
          <w:bCs/>
          <w:sz w:val="24"/>
          <w:szCs w:val="24"/>
        </w:rPr>
        <w:t xml:space="preserve">Modal </w:t>
      </w:r>
      <w:proofErr w:type="spellStart"/>
      <w:r w:rsidR="002910E1">
        <w:rPr>
          <w:rFonts w:ascii="Cambria" w:hAnsi="Cambria" w:cs="Arial"/>
          <w:b/>
          <w:bCs/>
          <w:sz w:val="24"/>
          <w:szCs w:val="24"/>
        </w:rPr>
        <w:t>Peralatan</w:t>
      </w:r>
      <w:proofErr w:type="spellEnd"/>
      <w:r w:rsidR="002910E1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="002910E1">
        <w:rPr>
          <w:rFonts w:ascii="Cambria" w:hAnsi="Cambria" w:cs="Arial"/>
          <w:b/>
          <w:bCs/>
          <w:sz w:val="24"/>
          <w:szCs w:val="24"/>
        </w:rPr>
        <w:t>dan</w:t>
      </w:r>
      <w:proofErr w:type="spellEnd"/>
      <w:r w:rsidR="002910E1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="002910E1">
        <w:rPr>
          <w:rFonts w:ascii="Cambria" w:hAnsi="Cambria" w:cs="Arial"/>
          <w:b/>
          <w:bCs/>
          <w:sz w:val="24"/>
          <w:szCs w:val="24"/>
        </w:rPr>
        <w:t>Mesin</w:t>
      </w:r>
      <w:proofErr w:type="spellEnd"/>
      <w:r w:rsidR="002910E1">
        <w:rPr>
          <w:rFonts w:ascii="Cambria" w:hAnsi="Cambria" w:cs="Arial"/>
          <w:b/>
          <w:bCs/>
          <w:sz w:val="24"/>
          <w:szCs w:val="24"/>
        </w:rPr>
        <w:t xml:space="preserve"> Kantor </w:t>
      </w:r>
      <w:proofErr w:type="spellStart"/>
      <w:r w:rsidR="002910E1">
        <w:rPr>
          <w:rFonts w:ascii="Cambria" w:hAnsi="Cambria" w:cs="Arial"/>
          <w:b/>
          <w:bCs/>
          <w:sz w:val="24"/>
          <w:szCs w:val="24"/>
        </w:rPr>
        <w:t>Pusat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</w:p>
    <w:p w:rsidR="009D427B" w:rsidRPr="00D00754" w:rsidRDefault="009D427B" w:rsidP="009D427B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9D427B" w:rsidRPr="00020EAD" w:rsidRDefault="009D427B" w:rsidP="009D427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2017</w:t>
      </w:r>
      <w:bookmarkStart w:id="0" w:name="_GoBack"/>
      <w:bookmarkEnd w:id="0"/>
    </w:p>
    <w:p w:rsidR="009D427B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3969"/>
        <w:gridCol w:w="1275"/>
        <w:gridCol w:w="1843"/>
        <w:gridCol w:w="1985"/>
      </w:tblGrid>
      <w:tr w:rsidR="0034168D" w:rsidRPr="00194007" w:rsidTr="00194007">
        <w:tc>
          <w:tcPr>
            <w:tcW w:w="568" w:type="dxa"/>
            <w:vAlign w:val="center"/>
          </w:tcPr>
          <w:p w:rsidR="0034168D" w:rsidRPr="00194007" w:rsidRDefault="0034168D" w:rsidP="0034168D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94007">
              <w:rPr>
                <w:rFonts w:asciiTheme="majorHAnsi" w:hAnsiTheme="maj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969" w:type="dxa"/>
            <w:vAlign w:val="center"/>
          </w:tcPr>
          <w:p w:rsidR="0034168D" w:rsidRPr="00194007" w:rsidRDefault="0034168D" w:rsidP="0034168D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9400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194007">
              <w:rPr>
                <w:rFonts w:asciiTheme="majorHAnsi" w:hAnsiTheme="majorHAnsi"/>
                <w:b/>
                <w:bCs/>
                <w:sz w:val="24"/>
                <w:szCs w:val="24"/>
              </w:rPr>
              <w:t>Barang</w:t>
            </w:r>
            <w:proofErr w:type="spellEnd"/>
            <w:r w:rsidRPr="00194007">
              <w:rPr>
                <w:rFonts w:asciiTheme="majorHAnsi" w:hAnsiTheme="majorHAnsi"/>
                <w:b/>
                <w:bCs/>
                <w:sz w:val="24"/>
                <w:szCs w:val="24"/>
              </w:rPr>
              <w:t>/</w:t>
            </w:r>
            <w:proofErr w:type="spellStart"/>
            <w:r w:rsidRPr="00194007">
              <w:rPr>
                <w:rFonts w:asciiTheme="majorHAnsi" w:hAnsiTheme="majorHAnsi"/>
                <w:b/>
                <w:bCs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1275" w:type="dxa"/>
            <w:vAlign w:val="center"/>
          </w:tcPr>
          <w:p w:rsidR="0034168D" w:rsidRPr="00194007" w:rsidRDefault="0034168D" w:rsidP="0034168D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194007">
              <w:rPr>
                <w:rFonts w:asciiTheme="majorHAnsi" w:hAnsiTheme="majorHAnsi"/>
                <w:b/>
                <w:bCs/>
                <w:sz w:val="24"/>
                <w:szCs w:val="24"/>
              </w:rPr>
              <w:t>Jumah</w:t>
            </w:r>
            <w:proofErr w:type="spellEnd"/>
          </w:p>
        </w:tc>
        <w:tc>
          <w:tcPr>
            <w:tcW w:w="1843" w:type="dxa"/>
            <w:vAlign w:val="center"/>
          </w:tcPr>
          <w:p w:rsidR="0034168D" w:rsidRPr="00194007" w:rsidRDefault="0034168D" w:rsidP="0034168D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194007">
              <w:rPr>
                <w:rFonts w:asciiTheme="majorHAnsi" w:hAnsiTheme="majorHAnsi"/>
                <w:b/>
                <w:bCs/>
                <w:sz w:val="24"/>
                <w:szCs w:val="24"/>
              </w:rPr>
              <w:t>Harga</w:t>
            </w:r>
            <w:proofErr w:type="spellEnd"/>
            <w:r w:rsidRPr="0019400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4007">
              <w:rPr>
                <w:rFonts w:asciiTheme="majorHAnsi" w:hAnsiTheme="majorHAnsi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985" w:type="dxa"/>
            <w:vAlign w:val="center"/>
          </w:tcPr>
          <w:p w:rsidR="0034168D" w:rsidRPr="00194007" w:rsidRDefault="0034168D" w:rsidP="0034168D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194007">
              <w:rPr>
                <w:rFonts w:asciiTheme="majorHAnsi" w:hAnsiTheme="majorHAnsi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</w:tr>
      <w:tr w:rsidR="0034168D" w:rsidRPr="00194007" w:rsidTr="00194007">
        <w:tc>
          <w:tcPr>
            <w:tcW w:w="568" w:type="dxa"/>
          </w:tcPr>
          <w:p w:rsidR="0034168D" w:rsidRPr="00194007" w:rsidRDefault="0034168D" w:rsidP="0034168D">
            <w:pPr>
              <w:spacing w:before="120"/>
              <w:rPr>
                <w:rFonts w:asciiTheme="majorHAnsi" w:hAnsiTheme="majorHAnsi"/>
                <w:sz w:val="24"/>
                <w:szCs w:val="24"/>
              </w:rPr>
            </w:pPr>
            <w:r w:rsidRPr="00194007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4168D" w:rsidRPr="00194007" w:rsidRDefault="002910E1" w:rsidP="0034168D">
            <w:pPr>
              <w:spacing w:before="12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94007">
              <w:rPr>
                <w:rFonts w:asciiTheme="majorHAnsi" w:hAnsiTheme="majorHAnsi"/>
                <w:sz w:val="24"/>
                <w:szCs w:val="24"/>
              </w:rPr>
              <w:t>Mesin</w:t>
            </w:r>
            <w:proofErr w:type="spellEnd"/>
            <w:r w:rsidRPr="001940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94007">
              <w:rPr>
                <w:rFonts w:asciiTheme="majorHAnsi" w:hAnsiTheme="majorHAnsi"/>
                <w:sz w:val="24"/>
                <w:szCs w:val="24"/>
              </w:rPr>
              <w:t>Absensi</w:t>
            </w:r>
            <w:proofErr w:type="spellEnd"/>
            <w:r w:rsidRPr="001940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4168D" w:rsidRPr="00194007">
              <w:rPr>
                <w:rFonts w:asciiTheme="majorHAnsi" w:hAnsiTheme="majorHAnsi"/>
                <w:sz w:val="24"/>
                <w:szCs w:val="24"/>
              </w:rPr>
              <w:t>Solution X601</w:t>
            </w:r>
          </w:p>
          <w:p w:rsidR="0034168D" w:rsidRPr="0034168D" w:rsidRDefault="0034168D" w:rsidP="0034168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4168D">
              <w:rPr>
                <w:rFonts w:asciiTheme="majorHAnsi" w:hAnsiTheme="majorHAnsi"/>
                <w:b/>
                <w:bCs/>
                <w:sz w:val="24"/>
                <w:szCs w:val="24"/>
              </w:rPr>
              <w:t>Access Control (AC</w:t>
            </w:r>
            <w:proofErr w:type="gramStart"/>
            <w:r w:rsidRPr="0034168D">
              <w:rPr>
                <w:rFonts w:asciiTheme="majorHAnsi" w:hAnsiTheme="majorHAnsi"/>
                <w:b/>
                <w:bCs/>
                <w:sz w:val="24"/>
                <w:szCs w:val="24"/>
              </w:rPr>
              <w:t>) :</w:t>
            </w:r>
            <w:proofErr w:type="gramEnd"/>
            <w:r w:rsidRPr="0034168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1 Relay Output 2A 12V</w:t>
            </w:r>
          </w:p>
          <w:p w:rsidR="0034168D" w:rsidRPr="0034168D" w:rsidRDefault="0034168D" w:rsidP="0034168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Fasilitas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34168D">
              <w:rPr>
                <w:rFonts w:asciiTheme="majorHAnsi" w:hAnsiTheme="majorHAnsi"/>
                <w:sz w:val="24"/>
                <w:szCs w:val="24"/>
              </w:rPr>
              <w:t>AC :</w:t>
            </w:r>
            <w:proofErr w:type="gram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50 Time Zones, 5 Grouping, 10 Combination, Multiusers Enter.</w:t>
            </w:r>
          </w:p>
          <w:p w:rsidR="0034168D" w:rsidRPr="0034168D" w:rsidRDefault="0034168D" w:rsidP="0034168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4168D">
              <w:rPr>
                <w:rFonts w:asciiTheme="majorHAnsi" w:hAnsiTheme="majorHAnsi"/>
                <w:sz w:val="24"/>
                <w:szCs w:val="24"/>
              </w:rPr>
              <w:t xml:space="preserve">Sensor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sidik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jari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digunakan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telah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terbukti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teruji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sangat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baik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dapat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membaca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segala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jenis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sidikjari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bahkan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tersulit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sekalipun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34168D" w:rsidRPr="0034168D" w:rsidRDefault="0034168D" w:rsidP="0034168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4168D">
              <w:rPr>
                <w:rFonts w:asciiTheme="majorHAnsi" w:hAnsiTheme="majorHAnsi"/>
                <w:b/>
                <w:bCs/>
                <w:sz w:val="24"/>
                <w:szCs w:val="24"/>
              </w:rPr>
              <w:t>Standalone</w:t>
            </w:r>
            <w:r w:rsidRPr="0034168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Tidak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memerlukan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komputer</w:t>
            </w:r>
            <w:proofErr w:type="spellEnd"/>
          </w:p>
          <w:p w:rsidR="0034168D" w:rsidRPr="0034168D" w:rsidRDefault="0034168D" w:rsidP="0034168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Kapasitas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34168D">
              <w:rPr>
                <w:rFonts w:asciiTheme="majorHAnsi" w:hAnsiTheme="majorHAnsi"/>
                <w:sz w:val="24"/>
                <w:szCs w:val="24"/>
              </w:rPr>
              <w:t>User :</w:t>
            </w:r>
            <w:proofErr w:type="gram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6.000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Sidikjari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, 3.000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Wajah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, 30.000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Kartu</w:t>
            </w:r>
            <w:proofErr w:type="spellEnd"/>
          </w:p>
          <w:p w:rsidR="0034168D" w:rsidRPr="0034168D" w:rsidRDefault="0034168D" w:rsidP="0034168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Kapasitas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Transaksi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34168D">
              <w:rPr>
                <w:rFonts w:asciiTheme="majorHAnsi" w:hAnsiTheme="majorHAnsi"/>
                <w:sz w:val="24"/>
                <w:szCs w:val="24"/>
              </w:rPr>
              <w:t>Log :</w:t>
            </w:r>
            <w:proofErr w:type="gram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100.000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Transaksi</w:t>
            </w:r>
            <w:proofErr w:type="spellEnd"/>
          </w:p>
          <w:p w:rsidR="0034168D" w:rsidRPr="0034168D" w:rsidRDefault="0034168D" w:rsidP="0034168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Jenis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Komunikasi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34168D">
              <w:rPr>
                <w:rFonts w:asciiTheme="majorHAnsi" w:hAnsiTheme="majorHAnsi"/>
                <w:sz w:val="24"/>
                <w:szCs w:val="24"/>
              </w:rPr>
              <w:t>PC :</w:t>
            </w:r>
            <w:proofErr w:type="gram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TCP/IP (RJ45), RS232/485, USB Disk</w:t>
            </w:r>
          </w:p>
          <w:p w:rsidR="0034168D" w:rsidRPr="0034168D" w:rsidRDefault="0034168D" w:rsidP="0034168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Waktu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168D">
              <w:rPr>
                <w:rFonts w:asciiTheme="majorHAnsi" w:hAnsiTheme="majorHAnsi"/>
                <w:sz w:val="24"/>
                <w:szCs w:val="24"/>
              </w:rPr>
              <w:t>respon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:</w:t>
            </w:r>
            <w:proofErr w:type="gram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&lt;= 1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detik</w:t>
            </w:r>
            <w:proofErr w:type="spellEnd"/>
          </w:p>
          <w:p w:rsidR="0034168D" w:rsidRPr="0034168D" w:rsidRDefault="0034168D" w:rsidP="0034168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Jenis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34168D">
              <w:rPr>
                <w:rFonts w:asciiTheme="majorHAnsi" w:hAnsiTheme="majorHAnsi"/>
                <w:sz w:val="24"/>
                <w:szCs w:val="24"/>
              </w:rPr>
              <w:t>Matching :</w:t>
            </w:r>
            <w:proofErr w:type="gram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1:1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1:N</w:t>
            </w:r>
          </w:p>
          <w:p w:rsidR="0034168D" w:rsidRPr="0034168D" w:rsidRDefault="0034168D" w:rsidP="0034168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34168D">
              <w:rPr>
                <w:rFonts w:asciiTheme="majorHAnsi" w:hAnsiTheme="majorHAnsi"/>
                <w:sz w:val="24"/>
                <w:szCs w:val="24"/>
              </w:rPr>
              <w:t>Ukuran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:</w:t>
            </w:r>
            <w:proofErr w:type="gram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193 x 165 x 86 mm</w:t>
            </w:r>
          </w:p>
          <w:p w:rsidR="0034168D" w:rsidRPr="0034168D" w:rsidRDefault="0034168D" w:rsidP="0034168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4168D">
              <w:rPr>
                <w:rFonts w:asciiTheme="majorHAnsi" w:hAnsiTheme="majorHAnsi"/>
                <w:b/>
                <w:bCs/>
                <w:sz w:val="24"/>
                <w:szCs w:val="24"/>
              </w:rPr>
              <w:t>Fitur</w:t>
            </w:r>
            <w:proofErr w:type="spellEnd"/>
            <w:r w:rsidRPr="0034168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b/>
                <w:bCs/>
                <w:sz w:val="24"/>
                <w:szCs w:val="24"/>
              </w:rPr>
              <w:t>Stardard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: TFT LCD Full Color 4,3 Inch (Touch Screen), Infrared Camera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Resolusi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Tinggi, Personal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PhotoID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, RFID Proximity Reader, USB Flash Disk, Door Controller, Alarm Function, Scheduled Bell, 6 Function Key,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dll</w:t>
            </w:r>
            <w:proofErr w:type="spellEnd"/>
          </w:p>
          <w:p w:rsidR="0034168D" w:rsidRPr="0034168D" w:rsidRDefault="0034168D" w:rsidP="0034168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4168D">
              <w:rPr>
                <w:rFonts w:asciiTheme="majorHAnsi" w:hAnsiTheme="majorHAnsi"/>
                <w:sz w:val="24"/>
                <w:szCs w:val="24"/>
              </w:rPr>
              <w:t xml:space="preserve">TFT LCD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Speaker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identifikasi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signal</w:t>
            </w:r>
          </w:p>
          <w:p w:rsidR="0034168D" w:rsidRPr="00194007" w:rsidRDefault="0034168D" w:rsidP="002910E1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4168D">
              <w:rPr>
                <w:rFonts w:asciiTheme="majorHAnsi" w:hAnsiTheme="majorHAnsi"/>
                <w:b/>
                <w:bCs/>
                <w:sz w:val="24"/>
                <w:szCs w:val="24"/>
              </w:rPr>
              <w:t>SUDAH INCLUDE SOFTWARE</w:t>
            </w:r>
            <w:r w:rsidRPr="0034168D">
              <w:rPr>
                <w:rFonts w:asciiTheme="majorHAnsi" w:hAnsiTheme="majorHAnsi"/>
                <w:sz w:val="24"/>
                <w:szCs w:val="24"/>
              </w:rPr>
              <w:t xml:space="preserve">, Data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Absensi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dapat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ditarik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ke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komputer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lalu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mencetak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berbagai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macam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laporan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kehadiran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dapat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juga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digunakan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lastRenderedPageBreak/>
              <w:t>untuk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perhitungan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laporan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peng</w:t>
            </w:r>
            <w:r w:rsidR="00194007" w:rsidRPr="00194007">
              <w:rPr>
                <w:rFonts w:asciiTheme="majorHAnsi" w:hAnsiTheme="majorHAnsi"/>
                <w:sz w:val="24"/>
                <w:szCs w:val="24"/>
              </w:rPr>
              <w:t>g</w:t>
            </w:r>
            <w:r w:rsidRPr="0034168D">
              <w:rPr>
                <w:rFonts w:asciiTheme="majorHAnsi" w:hAnsiTheme="majorHAnsi"/>
                <w:sz w:val="24"/>
                <w:szCs w:val="24"/>
              </w:rPr>
              <w:t>ajian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sesuai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perusahaan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168D">
              <w:rPr>
                <w:rFonts w:asciiTheme="majorHAnsi" w:hAnsiTheme="majorHAnsi"/>
                <w:sz w:val="24"/>
                <w:szCs w:val="24"/>
              </w:rPr>
              <w:t>anda</w:t>
            </w:r>
            <w:proofErr w:type="spellEnd"/>
            <w:r w:rsidRPr="0034168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4168D" w:rsidRPr="00194007" w:rsidRDefault="0034168D" w:rsidP="0034168D">
            <w:pPr>
              <w:spacing w:before="120"/>
              <w:rPr>
                <w:rFonts w:asciiTheme="majorHAnsi" w:hAnsiTheme="majorHAnsi"/>
                <w:sz w:val="24"/>
                <w:szCs w:val="24"/>
              </w:rPr>
            </w:pPr>
            <w:r w:rsidRPr="00194007">
              <w:rPr>
                <w:rFonts w:asciiTheme="majorHAnsi" w:hAnsiTheme="majorHAnsi"/>
                <w:sz w:val="24"/>
                <w:szCs w:val="24"/>
              </w:rPr>
              <w:lastRenderedPageBreak/>
              <w:t>18 unit</w:t>
            </w:r>
          </w:p>
        </w:tc>
        <w:tc>
          <w:tcPr>
            <w:tcW w:w="1843" w:type="dxa"/>
          </w:tcPr>
          <w:p w:rsidR="0034168D" w:rsidRPr="00194007" w:rsidRDefault="0034168D" w:rsidP="0034168D">
            <w:pPr>
              <w:spacing w:before="12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168D" w:rsidRPr="00194007" w:rsidRDefault="0034168D" w:rsidP="0034168D">
            <w:pPr>
              <w:spacing w:before="12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10E1" w:rsidRPr="00194007" w:rsidTr="00C60190">
        <w:tc>
          <w:tcPr>
            <w:tcW w:w="7655" w:type="dxa"/>
            <w:gridSpan w:val="4"/>
          </w:tcPr>
          <w:p w:rsidR="002910E1" w:rsidRPr="00194007" w:rsidRDefault="002910E1" w:rsidP="00C60190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94007">
              <w:rPr>
                <w:rFonts w:asciiTheme="majorHAnsi" w:hAnsiTheme="majorHAnsi"/>
                <w:sz w:val="24"/>
                <w:szCs w:val="24"/>
              </w:rPr>
              <w:lastRenderedPageBreak/>
              <w:t>Jumlah</w:t>
            </w:r>
            <w:proofErr w:type="spellEnd"/>
          </w:p>
        </w:tc>
        <w:tc>
          <w:tcPr>
            <w:tcW w:w="1985" w:type="dxa"/>
          </w:tcPr>
          <w:p w:rsidR="002910E1" w:rsidRPr="00194007" w:rsidRDefault="002910E1" w:rsidP="00C60190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10E1" w:rsidRPr="00194007" w:rsidTr="00C60190">
        <w:tc>
          <w:tcPr>
            <w:tcW w:w="7655" w:type="dxa"/>
            <w:gridSpan w:val="4"/>
          </w:tcPr>
          <w:p w:rsidR="002910E1" w:rsidRPr="00194007" w:rsidRDefault="002910E1" w:rsidP="00C60190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94007">
              <w:rPr>
                <w:rFonts w:asciiTheme="majorHAnsi" w:hAnsiTheme="majorHAnsi"/>
                <w:sz w:val="24"/>
                <w:szCs w:val="24"/>
              </w:rPr>
              <w:t>PPN 10%</w:t>
            </w:r>
          </w:p>
        </w:tc>
        <w:tc>
          <w:tcPr>
            <w:tcW w:w="1985" w:type="dxa"/>
          </w:tcPr>
          <w:p w:rsidR="002910E1" w:rsidRPr="00194007" w:rsidRDefault="002910E1" w:rsidP="00C60190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10E1" w:rsidRPr="00194007" w:rsidTr="00C60190">
        <w:tc>
          <w:tcPr>
            <w:tcW w:w="7655" w:type="dxa"/>
            <w:gridSpan w:val="4"/>
          </w:tcPr>
          <w:p w:rsidR="002910E1" w:rsidRPr="00194007" w:rsidRDefault="002910E1" w:rsidP="00C60190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94007">
              <w:rPr>
                <w:rFonts w:asciiTheme="majorHAnsi" w:hAnsiTheme="majorHAnsi"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:rsidR="002910E1" w:rsidRPr="00194007" w:rsidRDefault="002910E1" w:rsidP="00C60190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60190" w:rsidRPr="00194007" w:rsidTr="00C60190">
        <w:tc>
          <w:tcPr>
            <w:tcW w:w="9640" w:type="dxa"/>
            <w:gridSpan w:val="5"/>
          </w:tcPr>
          <w:p w:rsidR="00C60190" w:rsidRPr="00194007" w:rsidRDefault="00C60190" w:rsidP="00C60190">
            <w:pPr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94007">
              <w:rPr>
                <w:rFonts w:asciiTheme="majorHAnsi" w:hAnsiTheme="majorHAnsi"/>
                <w:sz w:val="24"/>
                <w:szCs w:val="24"/>
              </w:rPr>
              <w:t>Terbilang</w:t>
            </w:r>
            <w:proofErr w:type="spellEnd"/>
            <w:r w:rsidRPr="0019400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</w:tr>
    </w:tbl>
    <w:p w:rsidR="0034168D" w:rsidRDefault="00C60190" w:rsidP="00C60190">
      <w:pPr>
        <w:spacing w:before="120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</w:rPr>
        <w:t xml:space="preserve">NB: </w:t>
      </w:r>
      <w:proofErr w:type="spellStart"/>
      <w:r>
        <w:rPr>
          <w:rFonts w:ascii="Cambria" w:hAnsi="Cambria"/>
          <w:sz w:val="24"/>
          <w:szCs w:val="24"/>
        </w:rPr>
        <w:t>Harga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sudah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termasuk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biaya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instalasi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pelatihan</w:t>
      </w:r>
      <w:proofErr w:type="spellEnd"/>
    </w:p>
    <w:p w:rsidR="0034168D" w:rsidRPr="007373B1" w:rsidRDefault="0034168D" w:rsidP="009D427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9D427B" w:rsidRPr="002469F9" w:rsidRDefault="009D427B" w:rsidP="009D427B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9D427B" w:rsidRPr="00D00754" w:rsidRDefault="009D427B" w:rsidP="009D427B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9D427B" w:rsidRDefault="009D427B" w:rsidP="009D427B"/>
    <w:p w:rsidR="009E0007" w:rsidRPr="009E0007" w:rsidRDefault="009E0007" w:rsidP="009E0007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</w:p>
    <w:p w:rsidR="00247C6D" w:rsidRDefault="00194007"/>
    <w:sectPr w:rsidR="00247C6D" w:rsidSect="001A31BD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DC3"/>
    <w:multiLevelType w:val="multilevel"/>
    <w:tmpl w:val="82FA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462EA"/>
    <w:multiLevelType w:val="multilevel"/>
    <w:tmpl w:val="EC58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7B"/>
    <w:rsid w:val="00194007"/>
    <w:rsid w:val="001F0CFF"/>
    <w:rsid w:val="002910E1"/>
    <w:rsid w:val="0034168D"/>
    <w:rsid w:val="00676EF5"/>
    <w:rsid w:val="007373B1"/>
    <w:rsid w:val="007E1B89"/>
    <w:rsid w:val="00810A28"/>
    <w:rsid w:val="00837A2D"/>
    <w:rsid w:val="008B542B"/>
    <w:rsid w:val="00992AD2"/>
    <w:rsid w:val="009D2B5E"/>
    <w:rsid w:val="009D427B"/>
    <w:rsid w:val="009E0007"/>
    <w:rsid w:val="00A64775"/>
    <w:rsid w:val="00B31BE3"/>
    <w:rsid w:val="00C60190"/>
    <w:rsid w:val="00D077D1"/>
    <w:rsid w:val="00DC6A4D"/>
    <w:rsid w:val="00DE303F"/>
    <w:rsid w:val="00E44C63"/>
    <w:rsid w:val="00FA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AF5B"/>
  <w15:chartTrackingRefBased/>
  <w15:docId w15:val="{4272834F-3F68-4327-B607-3E98310B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27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D427B"/>
    <w:rPr>
      <w:color w:val="0000FF"/>
      <w:u w:val="single"/>
    </w:rPr>
  </w:style>
  <w:style w:type="table" w:styleId="TableGrid">
    <w:name w:val="Table Grid"/>
    <w:basedOn w:val="TableNormal"/>
    <w:uiPriority w:val="59"/>
    <w:rsid w:val="0034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soppo</dc:creator>
  <cp:keywords/>
  <dc:description/>
  <cp:lastModifiedBy>soppo</cp:lastModifiedBy>
  <cp:revision>19</cp:revision>
  <dcterms:created xsi:type="dcterms:W3CDTF">2017-09-04T09:59:00Z</dcterms:created>
  <dcterms:modified xsi:type="dcterms:W3CDTF">2017-10-23T10:38:00Z</dcterms:modified>
</cp:coreProperties>
</file>