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38A" w:rsidRDefault="001F238A" w:rsidP="001F238A">
      <w:pPr>
        <w:spacing w:after="0" w:line="240" w:lineRule="auto"/>
        <w:jc w:val="center"/>
        <w:rPr>
          <w:rFonts w:asciiTheme="minorBidi" w:hAnsiTheme="minorBidi"/>
          <w:sz w:val="26"/>
          <w:szCs w:val="26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4F5A545" wp14:editId="0ED24E44">
            <wp:simplePos x="0" y="0"/>
            <wp:positionH relativeFrom="column">
              <wp:posOffset>-50165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3" name="Gambar 3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/>
        </w:rPr>
        <w:t>KEMENTERIAN AGAMA</w:t>
      </w:r>
    </w:p>
    <w:p w:rsidR="001F238A" w:rsidRDefault="001F238A" w:rsidP="001F238A">
      <w:pPr>
        <w:spacing w:after="0" w:line="240" w:lineRule="auto"/>
        <w:jc w:val="center"/>
        <w:rPr>
          <w:rFonts w:asciiTheme="minorBidi" w:hAnsiTheme="minorBidi"/>
          <w:b/>
          <w:sz w:val="26"/>
          <w:szCs w:val="26"/>
          <w:lang w:val="en-US"/>
        </w:rPr>
      </w:pPr>
      <w:r>
        <w:rPr>
          <w:rFonts w:asciiTheme="minorBidi" w:hAnsiTheme="minorBidi"/>
          <w:b/>
        </w:rPr>
        <w:t>UNIVERSITAS ISLAM NEGERI MAULANA MALIK IBRAHIM MALANG</w:t>
      </w:r>
    </w:p>
    <w:p w:rsidR="001F238A" w:rsidRDefault="001F238A" w:rsidP="001F238A">
      <w:pPr>
        <w:spacing w:after="0" w:line="240" w:lineRule="auto"/>
        <w:jc w:val="center"/>
        <w:rPr>
          <w:rFonts w:asciiTheme="minorBidi" w:hAnsiTheme="minorBidi"/>
        </w:rPr>
      </w:pPr>
      <w:r>
        <w:rPr>
          <w:rFonts w:asciiTheme="minorBidi" w:hAnsiTheme="minorBidi"/>
        </w:rPr>
        <w:t xml:space="preserve">Jl. </w:t>
      </w:r>
      <w:proofErr w:type="spellStart"/>
      <w:r>
        <w:rPr>
          <w:rFonts w:asciiTheme="minorBidi" w:hAnsiTheme="minorBidi"/>
        </w:rPr>
        <w:t>Gajayana</w:t>
      </w:r>
      <w:proofErr w:type="spellEnd"/>
      <w:r>
        <w:rPr>
          <w:rFonts w:asciiTheme="minorBidi" w:hAnsiTheme="minorBidi"/>
        </w:rPr>
        <w:t xml:space="preserve"> No. 50 Malang 65144,  </w:t>
      </w:r>
      <w:proofErr w:type="spellStart"/>
      <w:r>
        <w:rPr>
          <w:rFonts w:asciiTheme="minorBidi" w:hAnsiTheme="minorBidi"/>
        </w:rPr>
        <w:t>Telp</w:t>
      </w:r>
      <w:proofErr w:type="spellEnd"/>
      <w:r>
        <w:rPr>
          <w:rFonts w:asciiTheme="minorBidi" w:hAnsiTheme="minorBidi"/>
        </w:rPr>
        <w:t xml:space="preserve">. (0341) 551354, Fax. (0341) 572533 </w:t>
      </w:r>
    </w:p>
    <w:p w:rsidR="001F238A" w:rsidRDefault="001F238A" w:rsidP="001F238A">
      <w:pPr>
        <w:spacing w:after="0" w:line="240" w:lineRule="auto"/>
        <w:jc w:val="center"/>
        <w:rPr>
          <w:rFonts w:asciiTheme="minorBidi" w:hAnsiTheme="minorBidi"/>
          <w:color w:val="000000"/>
          <w:sz w:val="26"/>
          <w:szCs w:val="26"/>
        </w:rPr>
      </w:pPr>
      <w:proofErr w:type="spellStart"/>
      <w:r>
        <w:rPr>
          <w:rFonts w:asciiTheme="minorBidi" w:hAnsiTheme="minorBidi"/>
        </w:rPr>
        <w:t>Website</w:t>
      </w:r>
      <w:proofErr w:type="spellEnd"/>
      <w:r>
        <w:rPr>
          <w:rFonts w:asciiTheme="minorBidi" w:hAnsiTheme="minorBidi"/>
        </w:rPr>
        <w:t xml:space="preserve"> : </w:t>
      </w:r>
      <w:hyperlink r:id="rId6" w:history="1">
        <w:r>
          <w:rPr>
            <w:rStyle w:val="Hyperlink"/>
            <w:rFonts w:asciiTheme="minorBidi" w:hAnsiTheme="minorBidi"/>
          </w:rPr>
          <w:t>www.uin-malang.ac.id</w:t>
        </w:r>
      </w:hyperlink>
      <w:r>
        <w:rPr>
          <w:rFonts w:asciiTheme="minorBidi" w:hAnsiTheme="minorBidi"/>
        </w:rPr>
        <w:t xml:space="preserve"> E-</w:t>
      </w:r>
      <w:proofErr w:type="spellStart"/>
      <w:r>
        <w:rPr>
          <w:rFonts w:asciiTheme="minorBidi" w:hAnsiTheme="minorBidi"/>
        </w:rPr>
        <w:t>mail</w:t>
      </w:r>
      <w:proofErr w:type="spellEnd"/>
      <w:r>
        <w:rPr>
          <w:rFonts w:asciiTheme="minorBidi" w:hAnsiTheme="minorBidi"/>
        </w:rPr>
        <w:t xml:space="preserve"> : </w:t>
      </w:r>
      <w:r>
        <w:rPr>
          <w:rFonts w:asciiTheme="minorBidi" w:hAnsiTheme="minorBidi"/>
          <w:u w:val="single"/>
        </w:rPr>
        <w:t>info@uin-malang.ac.id</w:t>
      </w:r>
    </w:p>
    <w:p w:rsidR="001F238A" w:rsidRDefault="001F238A" w:rsidP="001F238A">
      <w:pPr>
        <w:tabs>
          <w:tab w:val="left" w:pos="900"/>
          <w:tab w:val="left" w:pos="1260"/>
        </w:tabs>
        <w:spacing w:before="240"/>
        <w:rPr>
          <w:rFonts w:asciiTheme="majorHAnsi" w:hAnsiTheme="majorHAnsi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9091F8A" wp14:editId="6E0BEAF7">
                <wp:simplePos x="0" y="0"/>
                <wp:positionH relativeFrom="margin">
                  <wp:posOffset>-19050</wp:posOffset>
                </wp:positionH>
                <wp:positionV relativeFrom="paragraph">
                  <wp:posOffset>179705</wp:posOffset>
                </wp:positionV>
                <wp:extent cx="5956300" cy="0"/>
                <wp:effectExtent l="0" t="19050" r="25400" b="19050"/>
                <wp:wrapNone/>
                <wp:docPr id="2" name="Konektor Luru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F6195" id="Konektor Lurus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1.5pt,14.15pt" to="467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" strokeweight="3pt">
                <v:stroke linestyle="thinThin"/>
                <w10:wrap anchorx="margin"/>
              </v:line>
            </w:pict>
          </mc:Fallback>
        </mc:AlternateContent>
      </w:r>
    </w:p>
    <w:p w:rsidR="001F238A" w:rsidRDefault="001F238A" w:rsidP="00412E2F">
      <w:pPr>
        <w:tabs>
          <w:tab w:val="left" w:pos="900"/>
          <w:tab w:val="left" w:pos="1260"/>
        </w:tabs>
        <w:spacing w:after="0"/>
        <w:rPr>
          <w:rFonts w:ascii="Cambria" w:hAnsi="Cambria"/>
          <w:color w:val="000000"/>
          <w:lang w:val="en-ID"/>
        </w:rPr>
      </w:pPr>
      <w:r>
        <w:rPr>
          <w:rFonts w:ascii="Cambria" w:hAnsi="Cambria"/>
          <w:color w:val="000000"/>
        </w:rPr>
        <w:t xml:space="preserve">Nomor 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 xml:space="preserve">: </w:t>
      </w:r>
      <w:r>
        <w:rPr>
          <w:rFonts w:ascii="Cambria" w:hAnsi="Cambria"/>
          <w:color w:val="000000"/>
          <w:lang w:val="en-ID"/>
        </w:rPr>
        <w:t xml:space="preserve"> </w:t>
      </w:r>
      <w:r>
        <w:rPr>
          <w:rFonts w:ascii="Cambria" w:hAnsi="Cambria"/>
          <w:color w:val="000000"/>
        </w:rPr>
        <w:t xml:space="preserve"> </w:t>
      </w:r>
      <w:r w:rsidR="00412E2F" w:rsidRPr="00E157C9">
        <w:rPr>
          <w:rFonts w:ascii="Cambria" w:hAnsi="Cambria"/>
          <w:sz w:val="24"/>
          <w:szCs w:val="24"/>
        </w:rPr>
        <w:t>027/Un.3.PMU/KS.01.3/10/2018</w:t>
      </w:r>
      <w:r>
        <w:rPr>
          <w:rFonts w:ascii="Cambria" w:hAnsi="Cambria"/>
          <w:lang w:val="en-ID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 w:rsidR="00412E2F">
        <w:rPr>
          <w:rFonts w:ascii="Cambria" w:hAnsi="Cambria"/>
          <w:sz w:val="24"/>
          <w:szCs w:val="24"/>
        </w:rPr>
        <w:t>24 Oktober 2018</w:t>
      </w:r>
    </w:p>
    <w:p w:rsidR="001F238A" w:rsidRDefault="001F238A" w:rsidP="001F238A">
      <w:pPr>
        <w:tabs>
          <w:tab w:val="left" w:pos="900"/>
          <w:tab w:val="left" w:pos="1260"/>
        </w:tabs>
        <w:spacing w:after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Lampiran </w:t>
      </w:r>
      <w:r>
        <w:rPr>
          <w:rFonts w:ascii="Cambria" w:hAnsi="Cambria"/>
          <w:color w:val="000000"/>
        </w:rPr>
        <w:tab/>
        <w:t xml:space="preserve">:  1 (satu) </w:t>
      </w:r>
      <w:proofErr w:type="spellStart"/>
      <w:r>
        <w:rPr>
          <w:rFonts w:ascii="Cambria" w:hAnsi="Cambria"/>
          <w:color w:val="000000"/>
        </w:rPr>
        <w:t>bendel</w:t>
      </w:r>
      <w:proofErr w:type="spellEnd"/>
    </w:p>
    <w:p w:rsidR="001F238A" w:rsidRDefault="001F238A" w:rsidP="001F238A">
      <w:pPr>
        <w:tabs>
          <w:tab w:val="left" w:pos="900"/>
          <w:tab w:val="left" w:pos="1260"/>
        </w:tabs>
        <w:spacing w:after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Perihal 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  <w:t xml:space="preserve">:  </w:t>
      </w:r>
      <w:r>
        <w:rPr>
          <w:rFonts w:ascii="Cambria" w:hAnsi="Cambria"/>
          <w:b/>
          <w:color w:val="000000"/>
        </w:rPr>
        <w:t>Permohonan Informasi Harga</w:t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</w:p>
    <w:p w:rsidR="001F238A" w:rsidRDefault="001F238A" w:rsidP="001F238A">
      <w:pPr>
        <w:tabs>
          <w:tab w:val="left" w:pos="900"/>
          <w:tab w:val="left" w:pos="1260"/>
        </w:tabs>
        <w:spacing w:after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</w:p>
    <w:p w:rsidR="001F238A" w:rsidRDefault="001F238A" w:rsidP="001F238A">
      <w:pPr>
        <w:tabs>
          <w:tab w:val="left" w:pos="900"/>
          <w:tab w:val="left" w:pos="1260"/>
        </w:tabs>
        <w:spacing w:after="0"/>
        <w:rPr>
          <w:rFonts w:ascii="Cambria" w:hAnsi="Cambria"/>
          <w:color w:val="000000"/>
        </w:rPr>
      </w:pPr>
    </w:p>
    <w:p w:rsidR="001F238A" w:rsidRDefault="001F238A" w:rsidP="001F238A">
      <w:pPr>
        <w:tabs>
          <w:tab w:val="left" w:pos="900"/>
          <w:tab w:val="left" w:pos="1260"/>
        </w:tabs>
        <w:spacing w:after="0"/>
        <w:rPr>
          <w:rFonts w:ascii="Cambria" w:hAnsi="Cambria"/>
        </w:rPr>
      </w:pPr>
      <w:r>
        <w:rPr>
          <w:rFonts w:ascii="Cambria" w:hAnsi="Cambria"/>
          <w:color w:val="000000"/>
        </w:rPr>
        <w:tab/>
      </w:r>
      <w:r>
        <w:rPr>
          <w:rFonts w:ascii="Cambria" w:hAnsi="Cambria"/>
          <w:color w:val="000000"/>
        </w:rPr>
        <w:tab/>
      </w:r>
      <w:r>
        <w:rPr>
          <w:rFonts w:ascii="Cambria" w:hAnsi="Cambria"/>
        </w:rPr>
        <w:t xml:space="preserve">Kepada Yth. </w:t>
      </w:r>
    </w:p>
    <w:p w:rsidR="001F238A" w:rsidRDefault="001F238A" w:rsidP="001F238A">
      <w:pPr>
        <w:spacing w:after="0"/>
        <w:ind w:left="1276"/>
        <w:rPr>
          <w:rFonts w:ascii="Cambria" w:hAnsi="Cambria"/>
        </w:rPr>
      </w:pPr>
      <w:r>
        <w:rPr>
          <w:rFonts w:ascii="Cambria" w:hAnsi="Cambria"/>
        </w:rPr>
        <w:t>............................................................................................</w:t>
      </w:r>
    </w:p>
    <w:p w:rsidR="001F238A" w:rsidRDefault="001F238A" w:rsidP="001F238A">
      <w:pPr>
        <w:spacing w:after="0"/>
        <w:ind w:left="1276"/>
        <w:rPr>
          <w:rFonts w:ascii="Cambria" w:hAnsi="Cambria"/>
        </w:rPr>
      </w:pPr>
      <w:r>
        <w:rPr>
          <w:rFonts w:ascii="Cambria" w:hAnsi="Cambria"/>
        </w:rPr>
        <w:t>di</w:t>
      </w:r>
    </w:p>
    <w:p w:rsidR="001F238A" w:rsidRDefault="001F238A" w:rsidP="001F238A">
      <w:pPr>
        <w:spacing w:after="0"/>
        <w:ind w:left="1996" w:firstLine="164"/>
        <w:rPr>
          <w:rFonts w:ascii="Cambria" w:hAnsi="Cambria"/>
        </w:rPr>
      </w:pPr>
      <w:r>
        <w:rPr>
          <w:rFonts w:ascii="Cambria" w:hAnsi="Cambria"/>
          <w:color w:val="FFFFFF"/>
        </w:rPr>
        <w:t>‘</w:t>
      </w:r>
      <w:r>
        <w:rPr>
          <w:rFonts w:ascii="Cambria" w:hAnsi="Cambria"/>
        </w:rPr>
        <w:t xml:space="preserve">- T e m p a t – </w:t>
      </w:r>
    </w:p>
    <w:p w:rsidR="001F238A" w:rsidRDefault="001F238A" w:rsidP="001F238A">
      <w:pPr>
        <w:spacing w:after="0"/>
        <w:ind w:left="1996" w:firstLine="164"/>
        <w:rPr>
          <w:rFonts w:ascii="Cambria" w:hAnsi="Cambria"/>
        </w:rPr>
      </w:pPr>
    </w:p>
    <w:p w:rsidR="001F238A" w:rsidRDefault="001F238A" w:rsidP="001F238A">
      <w:pPr>
        <w:spacing w:after="0"/>
        <w:rPr>
          <w:rFonts w:ascii="Cambria" w:hAnsi="Cambria"/>
        </w:rPr>
      </w:pPr>
    </w:p>
    <w:p w:rsidR="001F238A" w:rsidRDefault="001F238A" w:rsidP="001F238A">
      <w:pPr>
        <w:spacing w:after="0"/>
        <w:rPr>
          <w:rFonts w:ascii="Cambria" w:hAnsi="Cambria"/>
        </w:rPr>
      </w:pPr>
      <w:r>
        <w:rPr>
          <w:rFonts w:ascii="Cambria" w:hAnsi="Cambria"/>
        </w:rPr>
        <w:t>Dengan hormat,</w:t>
      </w:r>
    </w:p>
    <w:p w:rsidR="001F238A" w:rsidRDefault="001F238A" w:rsidP="001F238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Sehubungan rencana realisasi pelaksanaan pekerjaan </w:t>
      </w:r>
      <w:proofErr w:type="spellStart"/>
      <w:r>
        <w:rPr>
          <w:rFonts w:ascii="Cambria" w:hAnsi="Cambria" w:cs="Arial"/>
          <w:lang w:val="en-ID"/>
        </w:rPr>
        <w:t>Belanja</w:t>
      </w:r>
      <w:proofErr w:type="spellEnd"/>
      <w:r>
        <w:rPr>
          <w:rFonts w:ascii="Cambria" w:hAnsi="Cambria" w:cs="Arial"/>
          <w:lang w:val="en-ID"/>
        </w:rPr>
        <w:t xml:space="preserve"> Modal Kantor </w:t>
      </w:r>
      <w:proofErr w:type="spellStart"/>
      <w:r>
        <w:rPr>
          <w:rFonts w:ascii="Cambria" w:hAnsi="Cambria" w:cs="Arial"/>
          <w:lang w:val="en-ID"/>
        </w:rPr>
        <w:t>Pusat</w:t>
      </w:r>
      <w:proofErr w:type="spellEnd"/>
      <w:r>
        <w:rPr>
          <w:rFonts w:ascii="Cambria" w:hAnsi="Cambria" w:cs="Arial"/>
          <w:lang w:val="en-ID"/>
        </w:rPr>
        <w:t xml:space="preserve"> (Modal PMU, </w:t>
      </w:r>
      <w:proofErr w:type="spellStart"/>
      <w:r>
        <w:rPr>
          <w:rFonts w:ascii="Cambria" w:hAnsi="Cambria" w:cs="Arial"/>
          <w:lang w:val="en-ID"/>
        </w:rPr>
        <w:t>Rektor</w:t>
      </w:r>
      <w:proofErr w:type="spellEnd"/>
      <w:r>
        <w:rPr>
          <w:rFonts w:ascii="Cambria" w:hAnsi="Cambria" w:cs="Arial"/>
          <w:lang w:val="en-ID"/>
        </w:rPr>
        <w:t xml:space="preserve"> </w:t>
      </w:r>
      <w:proofErr w:type="spellStart"/>
      <w:r>
        <w:rPr>
          <w:rFonts w:ascii="Cambria" w:hAnsi="Cambria" w:cs="Arial"/>
          <w:lang w:val="en-ID"/>
        </w:rPr>
        <w:t>dan</w:t>
      </w:r>
      <w:proofErr w:type="spellEnd"/>
      <w:r>
        <w:rPr>
          <w:rFonts w:ascii="Cambria" w:hAnsi="Cambria" w:cs="Arial"/>
          <w:lang w:val="en-ID"/>
        </w:rPr>
        <w:t xml:space="preserve"> ULP)</w:t>
      </w:r>
      <w:r>
        <w:rPr>
          <w:rFonts w:ascii="Cambria" w:hAnsi="Cambria" w:cs="Arial"/>
        </w:rPr>
        <w:t xml:space="preserve"> UIN Maulana Malik Ibrahim Malang</w:t>
      </w:r>
      <w:r>
        <w:rPr>
          <w:rFonts w:ascii="Cambria" w:hAnsi="Cambria"/>
        </w:rPr>
        <w:t xml:space="preserve"> Tahun Anggaran 201</w:t>
      </w:r>
      <w:r>
        <w:rPr>
          <w:rFonts w:ascii="Cambria" w:hAnsi="Cambria"/>
          <w:lang w:val="en-ID"/>
        </w:rPr>
        <w:t>8</w:t>
      </w:r>
      <w:r>
        <w:rPr>
          <w:rFonts w:ascii="Cambria" w:hAnsi="Cambria"/>
        </w:rPr>
        <w:t>,</w:t>
      </w:r>
      <w:r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>bersama ini kami bermaksud agar perusahaan saudara memberikan informasi tentang harga barang sesuai dengan Rencana Anggaran Biaya (RAB) yang kami lampirkan dalam surat ini.</w:t>
      </w:r>
    </w:p>
    <w:p w:rsidR="001F238A" w:rsidRDefault="001F238A" w:rsidP="001F238A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Informasi harga yang saudara akan kami jadikan sebagai dasar pembuatan HPS lelang. Dan apabila informasi harga yang saudara berikan </w:t>
      </w:r>
      <w:proofErr w:type="spellStart"/>
      <w:r>
        <w:rPr>
          <w:rFonts w:ascii="Cambria" w:hAnsi="Cambria"/>
          <w:lang w:val="en-ID"/>
        </w:rPr>
        <w:t>adalah</w:t>
      </w:r>
      <w:proofErr w:type="spellEnd"/>
      <w:r>
        <w:rPr>
          <w:rFonts w:ascii="Cambria" w:hAnsi="Cambria"/>
          <w:lang w:val="en-ID"/>
        </w:rPr>
        <w:t xml:space="preserve"> </w:t>
      </w:r>
      <w:proofErr w:type="spellStart"/>
      <w:r>
        <w:rPr>
          <w:rFonts w:ascii="Cambria" w:hAnsi="Cambria"/>
          <w:lang w:val="en-ID"/>
        </w:rPr>
        <w:t>harga</w:t>
      </w:r>
      <w:proofErr w:type="spellEnd"/>
      <w:r>
        <w:rPr>
          <w:rFonts w:ascii="Cambria" w:hAnsi="Cambria"/>
          <w:lang w:val="en-ID"/>
        </w:rPr>
        <w:t xml:space="preserve"> yang </w:t>
      </w:r>
      <w:proofErr w:type="spellStart"/>
      <w:r>
        <w:rPr>
          <w:rFonts w:ascii="Cambria" w:hAnsi="Cambria"/>
          <w:lang w:val="en-ID"/>
        </w:rPr>
        <w:t>responsif</w:t>
      </w:r>
      <w:proofErr w:type="spellEnd"/>
      <w:r>
        <w:rPr>
          <w:rFonts w:ascii="Cambria" w:hAnsi="Cambria"/>
        </w:rPr>
        <w:t xml:space="preserve">, maka kami akan melakukan klarifikasi lebih lanjut atas penawaran terhadap </w:t>
      </w:r>
      <w:proofErr w:type="spellStart"/>
      <w:r>
        <w:rPr>
          <w:rFonts w:ascii="Cambria" w:hAnsi="Cambria"/>
        </w:rPr>
        <w:t>pekerjaaan</w:t>
      </w:r>
      <w:proofErr w:type="spellEnd"/>
      <w:r>
        <w:rPr>
          <w:rFonts w:ascii="Cambria" w:hAnsi="Cambria"/>
        </w:rPr>
        <w:t xml:space="preserve"> tersebut.</w:t>
      </w:r>
    </w:p>
    <w:p w:rsidR="001F238A" w:rsidRDefault="001F238A" w:rsidP="001F238A">
      <w:pPr>
        <w:spacing w:after="0"/>
        <w:rPr>
          <w:rFonts w:ascii="Cambria" w:hAnsi="Cambria"/>
        </w:rPr>
      </w:pPr>
      <w:r>
        <w:rPr>
          <w:rFonts w:ascii="Cambria" w:hAnsi="Cambria"/>
        </w:rPr>
        <w:t>Kami harap data harga barang dapat kami terima paling lambat pada :</w:t>
      </w:r>
    </w:p>
    <w:p w:rsidR="001F238A" w:rsidRDefault="001F238A" w:rsidP="00412E2F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</w:rPr>
      </w:pPr>
      <w:r>
        <w:rPr>
          <w:rFonts w:ascii="Cambria" w:hAnsi="Cambria"/>
        </w:rPr>
        <w:t>Hari</w:t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</w:rPr>
        <w:tab/>
      </w:r>
      <w:proofErr w:type="spellStart"/>
      <w:r w:rsidR="00412E2F">
        <w:rPr>
          <w:rFonts w:ascii="Cambria" w:hAnsi="Cambria"/>
          <w:lang w:val="en-ID"/>
        </w:rPr>
        <w:t>Jumat</w:t>
      </w:r>
      <w:proofErr w:type="spellEnd"/>
      <w:r>
        <w:rPr>
          <w:rFonts w:ascii="Cambria" w:hAnsi="Cambria"/>
        </w:rPr>
        <w:t xml:space="preserve"> </w:t>
      </w:r>
    </w:p>
    <w:p w:rsidR="001F238A" w:rsidRDefault="001F238A" w:rsidP="00412E2F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  <w:lang w:val="en-ID"/>
        </w:rPr>
      </w:pPr>
      <w:r>
        <w:rPr>
          <w:rFonts w:ascii="Cambria" w:hAnsi="Cambria"/>
        </w:rPr>
        <w:t>Tanggal</w:t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</w:rPr>
        <w:tab/>
      </w:r>
      <w:r w:rsidR="00412E2F">
        <w:rPr>
          <w:rFonts w:ascii="Cambria" w:hAnsi="Cambria"/>
          <w:lang w:val="en-ID"/>
        </w:rPr>
        <w:t>9 November</w:t>
      </w:r>
      <w:r>
        <w:rPr>
          <w:rFonts w:ascii="Cambria" w:hAnsi="Cambria"/>
          <w:color w:val="000000"/>
        </w:rPr>
        <w:t xml:space="preserve"> </w:t>
      </w:r>
      <w:r>
        <w:rPr>
          <w:rFonts w:ascii="Cambria" w:hAnsi="Cambria"/>
        </w:rPr>
        <w:t>201</w:t>
      </w:r>
      <w:r>
        <w:rPr>
          <w:rFonts w:ascii="Cambria" w:hAnsi="Cambria"/>
          <w:lang w:val="en-ID"/>
        </w:rPr>
        <w:t>8</w:t>
      </w:r>
    </w:p>
    <w:p w:rsidR="001F238A" w:rsidRDefault="001F238A" w:rsidP="001F238A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  <w:lang w:val="en-ID"/>
        </w:rPr>
      </w:pPr>
      <w:r>
        <w:rPr>
          <w:rFonts w:ascii="Cambria" w:hAnsi="Cambria"/>
          <w:lang w:val="en-ID"/>
        </w:rPr>
        <w:t>Jam</w:t>
      </w:r>
      <w:r>
        <w:rPr>
          <w:rFonts w:ascii="Cambria" w:hAnsi="Cambria"/>
          <w:lang w:val="en-ID"/>
        </w:rPr>
        <w:tab/>
        <w:t>:    13.00 WIB</w:t>
      </w:r>
    </w:p>
    <w:p w:rsidR="001F238A" w:rsidRDefault="001F238A" w:rsidP="001F238A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</w:rPr>
      </w:pPr>
      <w:r>
        <w:rPr>
          <w:rFonts w:ascii="Cambria" w:hAnsi="Cambria"/>
        </w:rPr>
        <w:t xml:space="preserve">Tempat </w:t>
      </w:r>
      <w:r>
        <w:rPr>
          <w:rFonts w:ascii="Cambria" w:hAnsi="Cambria"/>
        </w:rPr>
        <w:tab/>
        <w:t xml:space="preserve">: </w:t>
      </w:r>
      <w:r>
        <w:rPr>
          <w:rFonts w:ascii="Cambria" w:hAnsi="Cambria"/>
        </w:rPr>
        <w:tab/>
        <w:t xml:space="preserve">Unit Layanan Pengadaan </w:t>
      </w:r>
    </w:p>
    <w:p w:rsidR="001F238A" w:rsidRDefault="001F238A" w:rsidP="001F238A">
      <w:pPr>
        <w:tabs>
          <w:tab w:val="left" w:pos="1985"/>
          <w:tab w:val="left" w:pos="2268"/>
        </w:tabs>
        <w:spacing w:after="0"/>
        <w:ind w:left="2268"/>
        <w:rPr>
          <w:rFonts w:ascii="Cambria" w:hAnsi="Cambria"/>
        </w:rPr>
      </w:pPr>
      <w:r>
        <w:rPr>
          <w:rFonts w:ascii="Cambria" w:hAnsi="Cambria"/>
        </w:rPr>
        <w:t xml:space="preserve">Lantai II Gedung </w:t>
      </w:r>
      <w:proofErr w:type="spellStart"/>
      <w:r>
        <w:rPr>
          <w:rFonts w:ascii="Cambria" w:hAnsi="Cambria"/>
        </w:rPr>
        <w:t>Rektorat</w:t>
      </w:r>
      <w:proofErr w:type="spellEnd"/>
      <w:r>
        <w:rPr>
          <w:rFonts w:ascii="Cambria" w:hAnsi="Cambria"/>
        </w:rPr>
        <w:t xml:space="preserve"> UIN Maulana Malik Ibrahim Malang </w:t>
      </w:r>
    </w:p>
    <w:p w:rsidR="001F238A" w:rsidRDefault="001F238A" w:rsidP="001F238A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Jl. </w:t>
      </w:r>
      <w:proofErr w:type="spellStart"/>
      <w:r>
        <w:rPr>
          <w:rFonts w:ascii="Cambria" w:hAnsi="Cambria"/>
        </w:rPr>
        <w:t>Gajayana</w:t>
      </w:r>
      <w:proofErr w:type="spellEnd"/>
      <w:r>
        <w:rPr>
          <w:rFonts w:ascii="Cambria" w:hAnsi="Cambria"/>
        </w:rPr>
        <w:t xml:space="preserve"> No. 50 Malang (0341) 570886</w:t>
      </w:r>
    </w:p>
    <w:p w:rsidR="001F238A" w:rsidRDefault="001F238A" w:rsidP="001F238A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1F238A" w:rsidRDefault="001F238A" w:rsidP="001F238A">
      <w:pPr>
        <w:spacing w:after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Adapun informasi harga tersebut dikirim ke kantor ULP UIN Maulana Malik Ibrahim Malang, atau dikirim via e-</w:t>
      </w:r>
      <w:proofErr w:type="spellStart"/>
      <w:r>
        <w:rPr>
          <w:rFonts w:ascii="Cambria" w:hAnsi="Cambria"/>
          <w:color w:val="000000"/>
        </w:rPr>
        <w:t>mail</w:t>
      </w:r>
      <w:proofErr w:type="spellEnd"/>
      <w:r>
        <w:rPr>
          <w:rFonts w:ascii="Cambria" w:hAnsi="Cambria"/>
          <w:color w:val="000000"/>
        </w:rPr>
        <w:t xml:space="preserve"> ke : </w:t>
      </w:r>
      <w:hyperlink r:id="rId7" w:history="1">
        <w:r>
          <w:rPr>
            <w:rStyle w:val="Hyperlink"/>
            <w:rFonts w:ascii="Cambria" w:hAnsi="Cambria"/>
            <w:b/>
            <w:bCs/>
            <w:color w:val="000000"/>
          </w:rPr>
          <w:t>ulp@uin-malang.ac.id</w:t>
        </w:r>
      </w:hyperlink>
      <w:r>
        <w:rPr>
          <w:rFonts w:ascii="Cambria" w:hAnsi="Cambria"/>
          <w:color w:val="000000"/>
        </w:rPr>
        <w:t xml:space="preserve"> atau </w:t>
      </w:r>
      <w:hyperlink r:id="rId8" w:history="1">
        <w:r>
          <w:rPr>
            <w:rStyle w:val="Hyperlink"/>
            <w:rFonts w:ascii="Cambria" w:hAnsi="Cambria"/>
            <w:b/>
            <w:bCs/>
            <w:color w:val="000000" w:themeColor="text1"/>
          </w:rPr>
          <w:t>ulp_uinmalang@kemenag.go.id</w:t>
        </w:r>
      </w:hyperlink>
      <w:r>
        <w:rPr>
          <w:rFonts w:ascii="Cambria" w:hAnsi="Cambria"/>
          <w:color w:val="000000" w:themeColor="text1"/>
        </w:rPr>
        <w:t>.</w:t>
      </w:r>
    </w:p>
    <w:p w:rsidR="001F238A" w:rsidRDefault="001F238A" w:rsidP="001F238A">
      <w:pPr>
        <w:spacing w:after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Demikian atas perhatian dan </w:t>
      </w:r>
      <w:proofErr w:type="spellStart"/>
      <w:r>
        <w:rPr>
          <w:rFonts w:ascii="Cambria" w:hAnsi="Cambria"/>
          <w:color w:val="000000"/>
        </w:rPr>
        <w:t>kerjasamanya</w:t>
      </w:r>
      <w:proofErr w:type="spellEnd"/>
      <w:r>
        <w:rPr>
          <w:rFonts w:ascii="Cambria" w:hAnsi="Cambria"/>
          <w:color w:val="000000"/>
        </w:rPr>
        <w:t xml:space="preserve"> yang baik, kami sampaikan terima kasih.</w:t>
      </w:r>
    </w:p>
    <w:p w:rsidR="001F238A" w:rsidRDefault="001F238A" w:rsidP="001F238A">
      <w:pPr>
        <w:spacing w:after="0"/>
        <w:rPr>
          <w:rFonts w:ascii="Cambria" w:hAnsi="Cambria"/>
          <w:color w:val="000000"/>
        </w:rPr>
      </w:pPr>
    </w:p>
    <w:p w:rsidR="001F238A" w:rsidRDefault="001F238A" w:rsidP="001F238A">
      <w:pPr>
        <w:tabs>
          <w:tab w:val="left" w:pos="900"/>
          <w:tab w:val="left" w:pos="1260"/>
        </w:tabs>
        <w:spacing w:after="0"/>
        <w:rPr>
          <w:rFonts w:ascii="Cambria" w:hAnsi="Cambria"/>
          <w:i/>
          <w:color w:val="000000"/>
        </w:rPr>
      </w:pPr>
    </w:p>
    <w:p w:rsidR="001F238A" w:rsidRDefault="001F238A" w:rsidP="001F238A">
      <w:pPr>
        <w:spacing w:after="0" w:line="360" w:lineRule="auto"/>
        <w:ind w:firstLine="720"/>
        <w:jc w:val="both"/>
        <w:rPr>
          <w:rFonts w:ascii="Cambria" w:hAnsi="Cambria"/>
          <w:i/>
          <w:color w:val="000000"/>
          <w:lang w:val="en-US"/>
        </w:rPr>
      </w:pPr>
      <w:proofErr w:type="spellStart"/>
      <w:r>
        <w:rPr>
          <w:rFonts w:ascii="Cambria" w:hAnsi="Cambria"/>
          <w:i/>
          <w:color w:val="000000"/>
        </w:rPr>
        <w:t>Wassalamu’alaikum</w:t>
      </w:r>
      <w:proofErr w:type="spellEnd"/>
      <w:r>
        <w:rPr>
          <w:rFonts w:ascii="Cambria" w:hAnsi="Cambria"/>
          <w:i/>
          <w:color w:val="000000"/>
        </w:rPr>
        <w:t xml:space="preserve"> Wr. </w:t>
      </w:r>
      <w:proofErr w:type="spellStart"/>
      <w:r>
        <w:rPr>
          <w:rFonts w:ascii="Cambria" w:hAnsi="Cambria"/>
          <w:i/>
          <w:color w:val="000000"/>
        </w:rPr>
        <w:t>Wb</w:t>
      </w:r>
      <w:proofErr w:type="spellEnd"/>
      <w:r>
        <w:rPr>
          <w:rFonts w:ascii="Cambria" w:hAnsi="Cambria"/>
          <w:i/>
          <w:color w:val="000000"/>
        </w:rPr>
        <w:t>.</w:t>
      </w:r>
    </w:p>
    <w:p w:rsidR="001F238A" w:rsidRDefault="001F238A" w:rsidP="001F238A">
      <w:pPr>
        <w:tabs>
          <w:tab w:val="left" w:pos="1985"/>
          <w:tab w:val="left" w:pos="2268"/>
        </w:tabs>
        <w:spacing w:after="0"/>
        <w:ind w:left="2268" w:hanging="2268"/>
        <w:rPr>
          <w:rFonts w:ascii="Cambria" w:hAnsi="Cambria"/>
          <w:color w:val="000000"/>
        </w:rPr>
      </w:pPr>
    </w:p>
    <w:p w:rsidR="001F238A" w:rsidRDefault="001F238A" w:rsidP="001F238A">
      <w:pPr>
        <w:spacing w:after="0"/>
        <w:ind w:left="4320" w:firstLine="720"/>
        <w:rPr>
          <w:rFonts w:ascii="Cambria" w:hAnsi="Cambria"/>
          <w:color w:val="000000"/>
          <w:lang w:val="en-US"/>
        </w:rPr>
      </w:pPr>
      <w:r>
        <w:rPr>
          <w:rFonts w:ascii="Cambria" w:hAnsi="Cambria"/>
          <w:color w:val="000000"/>
        </w:rPr>
        <w:t>Pejabat Pembuat Komitmen ,</w:t>
      </w:r>
    </w:p>
    <w:p w:rsidR="001F238A" w:rsidRDefault="001F238A" w:rsidP="001F238A">
      <w:pPr>
        <w:spacing w:after="0"/>
        <w:ind w:left="5041" w:firstLine="488"/>
        <w:rPr>
          <w:rFonts w:ascii="Cambria" w:hAnsi="Cambria"/>
          <w:color w:val="000000"/>
        </w:rPr>
      </w:pPr>
    </w:p>
    <w:p w:rsidR="001F238A" w:rsidRDefault="001F238A" w:rsidP="001F238A">
      <w:pPr>
        <w:spacing w:after="0"/>
        <w:ind w:left="5040" w:firstLine="720"/>
        <w:rPr>
          <w:rFonts w:ascii="Cambria" w:hAnsi="Cambria"/>
          <w:color w:val="000000"/>
        </w:rPr>
      </w:pPr>
    </w:p>
    <w:p w:rsidR="001F238A" w:rsidRDefault="001F238A" w:rsidP="001F238A">
      <w:pPr>
        <w:spacing w:after="0"/>
        <w:ind w:left="5040" w:firstLine="720"/>
        <w:rPr>
          <w:rFonts w:ascii="Cambria" w:hAnsi="Cambria"/>
          <w:color w:val="000000"/>
        </w:rPr>
      </w:pPr>
    </w:p>
    <w:p w:rsidR="001F238A" w:rsidRDefault="001F238A" w:rsidP="001F238A">
      <w:pPr>
        <w:spacing w:after="0"/>
        <w:ind w:left="5041"/>
        <w:rPr>
          <w:rFonts w:ascii="Cambria" w:hAnsi="Cambria"/>
          <w:b/>
          <w:bCs/>
          <w:color w:val="000000"/>
          <w:lang w:val="en-ID"/>
        </w:rPr>
      </w:pPr>
      <w:proofErr w:type="spellStart"/>
      <w:r>
        <w:rPr>
          <w:rFonts w:ascii="Cambria" w:hAnsi="Cambria"/>
          <w:b/>
          <w:bCs/>
          <w:color w:val="000000"/>
          <w:lang w:val="en-ID"/>
        </w:rPr>
        <w:t>Ilfi</w:t>
      </w:r>
      <w:proofErr w:type="spellEnd"/>
      <w:r>
        <w:rPr>
          <w:rFonts w:ascii="Cambria" w:hAnsi="Cambria"/>
          <w:b/>
          <w:bCs/>
          <w:color w:val="000000"/>
          <w:lang w:val="en-ID"/>
        </w:rPr>
        <w:t xml:space="preserve"> </w:t>
      </w:r>
      <w:proofErr w:type="spellStart"/>
      <w:r>
        <w:rPr>
          <w:rFonts w:ascii="Cambria" w:hAnsi="Cambria"/>
          <w:b/>
          <w:bCs/>
          <w:color w:val="000000"/>
          <w:lang w:val="en-ID"/>
        </w:rPr>
        <w:t>Nur</w:t>
      </w:r>
      <w:proofErr w:type="spellEnd"/>
      <w:r>
        <w:rPr>
          <w:rFonts w:ascii="Cambria" w:hAnsi="Cambria"/>
          <w:b/>
          <w:bCs/>
          <w:color w:val="000000"/>
          <w:lang w:val="en-ID"/>
        </w:rPr>
        <w:t xml:space="preserve"> Diana</w:t>
      </w:r>
    </w:p>
    <w:p w:rsidR="001F238A" w:rsidRDefault="001F238A" w:rsidP="001F238A">
      <w:pPr>
        <w:spacing w:after="0"/>
        <w:ind w:left="5041" w:firstLine="488"/>
        <w:rPr>
          <w:rFonts w:asciiTheme="majorHAnsi" w:hAnsiTheme="majorHAnsi"/>
          <w:color w:val="000000"/>
        </w:rPr>
      </w:pPr>
    </w:p>
    <w:p w:rsidR="001F238A" w:rsidRDefault="001F238A" w:rsidP="001F238A">
      <w:pPr>
        <w:spacing w:after="0" w:line="276" w:lineRule="auto"/>
        <w:rPr>
          <w:rFonts w:asciiTheme="majorHAnsi" w:hAnsiTheme="majorHAnsi"/>
          <w:color w:val="000000"/>
          <w:lang w:val="en-US"/>
        </w:rPr>
      </w:pPr>
      <w:r>
        <w:rPr>
          <w:rFonts w:asciiTheme="majorHAnsi" w:hAnsiTheme="majorHAnsi"/>
          <w:color w:val="000000"/>
        </w:rPr>
        <w:br w:type="page"/>
      </w:r>
    </w:p>
    <w:p w:rsidR="001F238A" w:rsidRDefault="001F238A" w:rsidP="001F238A">
      <w:pPr>
        <w:spacing w:after="0"/>
        <w:jc w:val="center"/>
        <w:rPr>
          <w:rFonts w:asciiTheme="minorBidi" w:hAnsiTheme="minorBidi"/>
        </w:rPr>
        <w:sectPr w:rsidR="001F238A" w:rsidSect="001F238A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1F238A" w:rsidRDefault="001F238A" w:rsidP="001F238A">
      <w:pPr>
        <w:jc w:val="center"/>
        <w:rPr>
          <w:rFonts w:asciiTheme="minorBidi" w:hAnsiTheme="minorBidi"/>
          <w:sz w:val="26"/>
          <w:szCs w:val="26"/>
        </w:rPr>
      </w:pPr>
      <w:r>
        <w:rPr>
          <w:rFonts w:ascii="Times New Roman" w:hAnsi="Times New Roman"/>
          <w:noProof/>
          <w:lang w:val="en-US"/>
        </w:rPr>
        <w:lastRenderedPageBreak/>
        <w:drawing>
          <wp:anchor distT="0" distB="0" distL="114300" distR="114300" simplePos="0" relativeHeight="251661312" behindDoc="1" locked="0" layoutInCell="1" allowOverlap="1" wp14:anchorId="608D3F6B" wp14:editId="25C6CC9B">
            <wp:simplePos x="0" y="0"/>
            <wp:positionH relativeFrom="column">
              <wp:posOffset>-40640</wp:posOffset>
            </wp:positionH>
            <wp:positionV relativeFrom="paragraph">
              <wp:posOffset>10795</wp:posOffset>
            </wp:positionV>
            <wp:extent cx="818515" cy="808990"/>
            <wp:effectExtent l="0" t="0" r="635" b="0"/>
            <wp:wrapSquare wrapText="bothSides"/>
            <wp:docPr id="1" name="Gambar 1" descr="UIN MMI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IN MMI whi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/>
        </w:rPr>
        <w:t>KEMENTERIAN AGAMA</w:t>
      </w:r>
    </w:p>
    <w:p w:rsidR="001F238A" w:rsidRDefault="001F238A" w:rsidP="001F238A">
      <w:pPr>
        <w:jc w:val="center"/>
        <w:rPr>
          <w:rFonts w:asciiTheme="minorBidi" w:hAnsiTheme="minorBidi"/>
          <w:b/>
          <w:sz w:val="26"/>
          <w:szCs w:val="26"/>
          <w:lang w:val="en-US"/>
        </w:rPr>
      </w:pPr>
      <w:r>
        <w:rPr>
          <w:rFonts w:asciiTheme="minorBidi" w:hAnsiTheme="minorBidi"/>
          <w:b/>
        </w:rPr>
        <w:t>UNIVERSITAS ISLAM NEGERI MAULANA MALIK IBRAHIM MALANG</w:t>
      </w:r>
    </w:p>
    <w:p w:rsidR="001F238A" w:rsidRDefault="001F238A" w:rsidP="001F238A">
      <w:pPr>
        <w:jc w:val="center"/>
        <w:rPr>
          <w:rFonts w:asciiTheme="minorBidi" w:hAnsiTheme="minorBidi"/>
          <w:color w:val="000000"/>
          <w:sz w:val="26"/>
          <w:szCs w:val="26"/>
        </w:rPr>
      </w:pPr>
      <w:r>
        <w:rPr>
          <w:rFonts w:asciiTheme="minorBidi" w:hAnsiTheme="minorBidi"/>
        </w:rPr>
        <w:t xml:space="preserve">Jl. </w:t>
      </w:r>
      <w:proofErr w:type="spellStart"/>
      <w:r>
        <w:rPr>
          <w:rFonts w:asciiTheme="minorBidi" w:hAnsiTheme="minorBidi"/>
        </w:rPr>
        <w:t>Gajayana</w:t>
      </w:r>
      <w:proofErr w:type="spellEnd"/>
      <w:r>
        <w:rPr>
          <w:rFonts w:asciiTheme="minorBidi" w:hAnsiTheme="minorBidi"/>
        </w:rPr>
        <w:t xml:space="preserve"> No. 50 Malang 65144,  </w:t>
      </w:r>
      <w:proofErr w:type="spellStart"/>
      <w:r>
        <w:rPr>
          <w:rFonts w:asciiTheme="minorBidi" w:hAnsiTheme="minorBidi"/>
        </w:rPr>
        <w:t>Telp</w:t>
      </w:r>
      <w:proofErr w:type="spellEnd"/>
      <w:r>
        <w:rPr>
          <w:rFonts w:asciiTheme="minorBidi" w:hAnsiTheme="minorBidi"/>
        </w:rPr>
        <w:t xml:space="preserve">. (0341) 551354, Fax. (0341) 572533 </w:t>
      </w:r>
      <w:proofErr w:type="spellStart"/>
      <w:r>
        <w:rPr>
          <w:rFonts w:asciiTheme="minorBidi" w:hAnsiTheme="minorBidi"/>
        </w:rPr>
        <w:t>Website</w:t>
      </w:r>
      <w:proofErr w:type="spellEnd"/>
      <w:r>
        <w:rPr>
          <w:rFonts w:asciiTheme="minorBidi" w:hAnsiTheme="minorBidi"/>
        </w:rPr>
        <w:t xml:space="preserve"> : </w:t>
      </w:r>
      <w:hyperlink r:id="rId9" w:history="1">
        <w:r>
          <w:rPr>
            <w:rStyle w:val="Hyperlink"/>
            <w:rFonts w:asciiTheme="minorBidi" w:hAnsiTheme="minorBidi"/>
          </w:rPr>
          <w:t>www.uin-malang.ac.id</w:t>
        </w:r>
      </w:hyperlink>
      <w:r>
        <w:rPr>
          <w:rFonts w:asciiTheme="minorBidi" w:hAnsiTheme="minorBidi"/>
        </w:rPr>
        <w:t xml:space="preserve"> E-</w:t>
      </w:r>
      <w:proofErr w:type="spellStart"/>
      <w:r>
        <w:rPr>
          <w:rFonts w:asciiTheme="minorBidi" w:hAnsiTheme="minorBidi"/>
        </w:rPr>
        <w:t>mail</w:t>
      </w:r>
      <w:proofErr w:type="spellEnd"/>
      <w:r>
        <w:rPr>
          <w:rFonts w:asciiTheme="minorBidi" w:hAnsiTheme="minorBidi"/>
        </w:rPr>
        <w:t xml:space="preserve"> : </w:t>
      </w:r>
      <w:r>
        <w:rPr>
          <w:rFonts w:asciiTheme="minorBidi" w:hAnsiTheme="minorBidi"/>
          <w:u w:val="single"/>
        </w:rPr>
        <w:t>info@uin-malang.ac.id</w:t>
      </w:r>
    </w:p>
    <w:p w:rsidR="001F238A" w:rsidRDefault="001F238A" w:rsidP="001F238A">
      <w:pPr>
        <w:tabs>
          <w:tab w:val="left" w:pos="900"/>
          <w:tab w:val="left" w:pos="1260"/>
        </w:tabs>
        <w:spacing w:before="240"/>
        <w:ind w:left="4062" w:firstLine="900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56A41CE4" wp14:editId="70F534B6">
                <wp:simplePos x="0" y="0"/>
                <wp:positionH relativeFrom="margin">
                  <wp:posOffset>-1</wp:posOffset>
                </wp:positionH>
                <wp:positionV relativeFrom="paragraph">
                  <wp:posOffset>230504</wp:posOffset>
                </wp:positionV>
                <wp:extent cx="8848725" cy="9525"/>
                <wp:effectExtent l="19050" t="19050" r="28575" b="28575"/>
                <wp:wrapNone/>
                <wp:docPr id="5" name="Konektor Luru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8725" cy="9525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2FC86" id="Konektor Lurus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0,18.15pt" to="696.7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" strokeweight="3pt">
                <v:stroke linestyle="thinThin"/>
                <w10:wrap anchorx="margin"/>
              </v:line>
            </w:pict>
          </mc:Fallback>
        </mc:AlternateContent>
      </w:r>
    </w:p>
    <w:tbl>
      <w:tblPr>
        <w:tblStyle w:val="KisiTabel"/>
        <w:tblW w:w="6521" w:type="dxa"/>
        <w:tblInd w:w="7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280"/>
        <w:gridCol w:w="5028"/>
      </w:tblGrid>
      <w:tr w:rsidR="00412E2F" w:rsidTr="00F10C67">
        <w:tc>
          <w:tcPr>
            <w:tcW w:w="1213" w:type="dxa"/>
          </w:tcPr>
          <w:p w:rsidR="00412E2F" w:rsidRDefault="00412E2F" w:rsidP="00F10C6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Lampiran</w:t>
            </w:r>
          </w:p>
        </w:tc>
        <w:tc>
          <w:tcPr>
            <w:tcW w:w="280" w:type="dxa"/>
          </w:tcPr>
          <w:p w:rsidR="00412E2F" w:rsidRDefault="00412E2F" w:rsidP="00F10C6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028" w:type="dxa"/>
          </w:tcPr>
          <w:p w:rsidR="00412E2F" w:rsidRDefault="00412E2F" w:rsidP="00F10C6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/>
              </w:rPr>
              <w:t>Permohonan Informasi Harga</w:t>
            </w:r>
          </w:p>
          <w:p w:rsidR="00412E2F" w:rsidRDefault="00412E2F" w:rsidP="00F10C6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Nomor   : </w:t>
            </w:r>
            <w:r w:rsidRPr="00E157C9">
              <w:rPr>
                <w:rFonts w:ascii="Cambria" w:hAnsi="Cambria"/>
                <w:sz w:val="24"/>
                <w:szCs w:val="24"/>
              </w:rPr>
              <w:t>027/Un.3.PMU/KS.01.3/10/2018</w:t>
            </w:r>
          </w:p>
          <w:p w:rsidR="00412E2F" w:rsidRDefault="00412E2F" w:rsidP="00F10C67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Tanggal : 24 Oktober 2018</w:t>
            </w:r>
          </w:p>
        </w:tc>
      </w:tr>
    </w:tbl>
    <w:p w:rsidR="001F238A" w:rsidRDefault="001F238A" w:rsidP="001F238A">
      <w:pPr>
        <w:tabs>
          <w:tab w:val="left" w:pos="900"/>
          <w:tab w:val="left" w:pos="1260"/>
        </w:tabs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  <w:r>
        <w:rPr>
          <w:rFonts w:asciiTheme="majorHAnsi" w:hAnsiTheme="majorHAnsi"/>
          <w:color w:val="000000"/>
        </w:rPr>
        <w:tab/>
      </w:r>
    </w:p>
    <w:p w:rsidR="001F238A" w:rsidRDefault="001F238A" w:rsidP="001F238A">
      <w:pPr>
        <w:tabs>
          <w:tab w:val="left" w:pos="900"/>
          <w:tab w:val="left" w:pos="1260"/>
          <w:tab w:val="left" w:pos="1843"/>
        </w:tabs>
        <w:ind w:left="1985" w:hanging="1985"/>
        <w:jc w:val="both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</w:rPr>
        <w:t xml:space="preserve">Pekerjaan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: </w:t>
      </w:r>
      <w:r>
        <w:rPr>
          <w:rFonts w:ascii="Cambria" w:hAnsi="Cambria" w:cs="Arial"/>
        </w:rPr>
        <w:t>Pemenuhan Sarana dan Prasarana Layanan Umum dan Humas (Bagian Umum)</w:t>
      </w:r>
    </w:p>
    <w:p w:rsidR="001F238A" w:rsidRDefault="001F238A" w:rsidP="001F238A">
      <w:pPr>
        <w:tabs>
          <w:tab w:val="left" w:pos="900"/>
          <w:tab w:val="left" w:pos="1260"/>
          <w:tab w:val="left" w:pos="1843"/>
        </w:tabs>
        <w:ind w:left="1843" w:hanging="1843"/>
        <w:rPr>
          <w:rFonts w:ascii="Cambria" w:hAnsi="Cambria"/>
        </w:rPr>
      </w:pPr>
      <w:r>
        <w:rPr>
          <w:rFonts w:ascii="Cambria" w:hAnsi="Cambria"/>
        </w:rPr>
        <w:t>Lokasi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UIN Maulana Malik Ibrahim Malang</w:t>
      </w:r>
    </w:p>
    <w:p w:rsidR="001F238A" w:rsidRDefault="001F238A" w:rsidP="001F238A">
      <w:pPr>
        <w:tabs>
          <w:tab w:val="left" w:pos="900"/>
          <w:tab w:val="left" w:pos="1260"/>
          <w:tab w:val="left" w:pos="1843"/>
        </w:tabs>
        <w:ind w:left="1843" w:hanging="1843"/>
        <w:rPr>
          <w:rFonts w:ascii="Cambria" w:hAnsi="Cambria"/>
          <w:lang w:val="en-ID"/>
        </w:rPr>
      </w:pPr>
      <w:r>
        <w:rPr>
          <w:rFonts w:ascii="Cambria" w:hAnsi="Cambria"/>
        </w:rPr>
        <w:t xml:space="preserve">Tahun Anggaran </w:t>
      </w:r>
      <w:r>
        <w:rPr>
          <w:rFonts w:ascii="Cambria" w:hAnsi="Cambria"/>
        </w:rPr>
        <w:tab/>
        <w:t>: 201</w:t>
      </w:r>
      <w:r>
        <w:rPr>
          <w:rFonts w:ascii="Cambria" w:hAnsi="Cambria"/>
          <w:lang w:val="en-ID"/>
        </w:rPr>
        <w:t>8</w:t>
      </w:r>
    </w:p>
    <w:tbl>
      <w:tblPr>
        <w:tblStyle w:val="KisiTabel"/>
        <w:tblW w:w="14737" w:type="dxa"/>
        <w:jc w:val="center"/>
        <w:tblLook w:val="04A0" w:firstRow="1" w:lastRow="0" w:firstColumn="1" w:lastColumn="0" w:noHBand="0" w:noVBand="1"/>
      </w:tblPr>
      <w:tblGrid>
        <w:gridCol w:w="704"/>
        <w:gridCol w:w="4820"/>
        <w:gridCol w:w="1275"/>
        <w:gridCol w:w="1276"/>
        <w:gridCol w:w="2268"/>
        <w:gridCol w:w="2268"/>
        <w:gridCol w:w="2126"/>
      </w:tblGrid>
      <w:tr w:rsidR="008136C1" w:rsidRPr="008136C1" w:rsidTr="00A73788">
        <w:trPr>
          <w:jc w:val="center"/>
        </w:trPr>
        <w:tc>
          <w:tcPr>
            <w:tcW w:w="704" w:type="dxa"/>
          </w:tcPr>
          <w:p w:rsidR="008136C1" w:rsidRPr="008136C1" w:rsidRDefault="008136C1" w:rsidP="00A73788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136C1">
              <w:rPr>
                <w:rFonts w:ascii="Cambria" w:hAnsi="Cambria"/>
                <w:b/>
                <w:bCs/>
                <w:sz w:val="24"/>
                <w:szCs w:val="24"/>
              </w:rPr>
              <w:t>No</w:t>
            </w:r>
            <w:r w:rsidR="00A73788">
              <w:rPr>
                <w:rFonts w:ascii="Cambria" w:hAnsi="Cambria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:rsidR="008136C1" w:rsidRPr="008136C1" w:rsidRDefault="008136C1" w:rsidP="008136C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136C1">
              <w:rPr>
                <w:rFonts w:ascii="Cambria" w:hAnsi="Cambria"/>
                <w:b/>
                <w:bCs/>
                <w:sz w:val="24"/>
                <w:szCs w:val="24"/>
              </w:rPr>
              <w:t>Jenis Barang /Jasa</w:t>
            </w:r>
          </w:p>
        </w:tc>
        <w:tc>
          <w:tcPr>
            <w:tcW w:w="1275" w:type="dxa"/>
            <w:vAlign w:val="center"/>
          </w:tcPr>
          <w:p w:rsidR="008136C1" w:rsidRPr="008136C1" w:rsidRDefault="008136C1" w:rsidP="008136C1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136C1">
              <w:rPr>
                <w:rFonts w:ascii="Cambria" w:hAnsi="Cambria"/>
                <w:b/>
                <w:bCs/>
                <w:sz w:val="24"/>
                <w:szCs w:val="24"/>
              </w:rPr>
              <w:t>Satuan</w:t>
            </w:r>
          </w:p>
        </w:tc>
        <w:tc>
          <w:tcPr>
            <w:tcW w:w="1276" w:type="dxa"/>
            <w:vAlign w:val="center"/>
          </w:tcPr>
          <w:p w:rsidR="008136C1" w:rsidRPr="008136C1" w:rsidRDefault="008136C1" w:rsidP="008136C1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136C1">
              <w:rPr>
                <w:rFonts w:ascii="Cambria" w:hAnsi="Cambria"/>
                <w:b/>
                <w:bCs/>
                <w:sz w:val="24"/>
                <w:szCs w:val="24"/>
              </w:rPr>
              <w:t>Vol</w:t>
            </w:r>
          </w:p>
        </w:tc>
        <w:tc>
          <w:tcPr>
            <w:tcW w:w="2268" w:type="dxa"/>
            <w:vAlign w:val="center"/>
          </w:tcPr>
          <w:p w:rsidR="008136C1" w:rsidRPr="008136C1" w:rsidRDefault="008136C1" w:rsidP="008136C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136C1">
              <w:rPr>
                <w:rFonts w:ascii="Cambria" w:hAnsi="Cambria"/>
                <w:b/>
                <w:bCs/>
                <w:sz w:val="24"/>
                <w:szCs w:val="24"/>
              </w:rPr>
              <w:t>Harga Satuan</w:t>
            </w:r>
          </w:p>
        </w:tc>
        <w:tc>
          <w:tcPr>
            <w:tcW w:w="2268" w:type="dxa"/>
            <w:vAlign w:val="center"/>
          </w:tcPr>
          <w:p w:rsidR="008136C1" w:rsidRPr="008136C1" w:rsidRDefault="008136C1" w:rsidP="008136C1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136C1">
              <w:rPr>
                <w:rFonts w:ascii="Cambria" w:hAnsi="Cambria"/>
                <w:b/>
                <w:bCs/>
                <w:sz w:val="24"/>
                <w:szCs w:val="24"/>
              </w:rPr>
              <w:t>Jumlah Harga</w:t>
            </w:r>
          </w:p>
        </w:tc>
        <w:tc>
          <w:tcPr>
            <w:tcW w:w="2126" w:type="dxa"/>
          </w:tcPr>
          <w:p w:rsidR="008136C1" w:rsidRPr="008136C1" w:rsidRDefault="008136C1" w:rsidP="008136C1">
            <w:pPr>
              <w:ind w:left="163" w:hanging="163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136C1">
              <w:rPr>
                <w:rFonts w:ascii="Cambria" w:hAnsi="Cambria"/>
                <w:b/>
                <w:bCs/>
                <w:sz w:val="24"/>
                <w:szCs w:val="24"/>
              </w:rPr>
              <w:t>Ket.</w:t>
            </w:r>
          </w:p>
        </w:tc>
      </w:tr>
      <w:tr w:rsidR="00510C68" w:rsidTr="00A73788">
        <w:trPr>
          <w:jc w:val="center"/>
        </w:trPr>
        <w:tc>
          <w:tcPr>
            <w:tcW w:w="704" w:type="dxa"/>
          </w:tcPr>
          <w:p w:rsidR="00510C68" w:rsidRDefault="00510C68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510C68" w:rsidRDefault="00510C68" w:rsidP="00510C68">
            <w:pPr>
              <w:rPr>
                <w:rFonts w:ascii="Cambria" w:hAnsi="Cambria"/>
                <w:sz w:val="24"/>
                <w:szCs w:val="24"/>
              </w:rPr>
            </w:pPr>
            <w:r w:rsidRPr="00A73788">
              <w:rPr>
                <w:rFonts w:ascii="Cambria" w:hAnsi="Cambria"/>
                <w:b/>
                <w:bCs/>
                <w:sz w:val="24"/>
                <w:szCs w:val="24"/>
              </w:rPr>
              <w:t>Laptop</w:t>
            </w:r>
            <w:r>
              <w:rPr>
                <w:rFonts w:ascii="Cambria" w:hAnsi="Cambria"/>
                <w:sz w:val="24"/>
                <w:szCs w:val="24"/>
              </w:rPr>
              <w:t xml:space="preserve">: </w:t>
            </w:r>
            <w:r w:rsidR="00F06AD7" w:rsidRPr="00F06AD7">
              <w:rPr>
                <w:rFonts w:ascii="Cambria" w:hAnsi="Cambria"/>
                <w:sz w:val="24"/>
                <w:szCs w:val="24"/>
              </w:rPr>
              <w:t>MICROSOFT Porsche Design Surface Book One X360 2-in-1 Silver - BEC4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Prosesor : </w:t>
            </w:r>
            <w:r w:rsidR="00D2021E" w:rsidRPr="00D2021E">
              <w:rPr>
                <w:rFonts w:ascii="Cambria" w:hAnsi="Cambria"/>
                <w:sz w:val="24"/>
                <w:szCs w:val="24"/>
              </w:rPr>
              <w:t>Intel Core i7 7500U-2.7Ghz-3.5Ghz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RAM : </w:t>
            </w:r>
            <w:r w:rsidR="00D2021E" w:rsidRPr="00D2021E">
              <w:rPr>
                <w:rFonts w:ascii="Cambria" w:hAnsi="Cambria"/>
                <w:sz w:val="24"/>
                <w:szCs w:val="24"/>
              </w:rPr>
              <w:t>RAM 16GB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SSD : </w:t>
            </w:r>
            <w:r w:rsidR="00D2021E" w:rsidRPr="00D2021E">
              <w:rPr>
                <w:rFonts w:ascii="Cambria" w:hAnsi="Cambria"/>
                <w:sz w:val="24"/>
                <w:szCs w:val="24"/>
              </w:rPr>
              <w:t>HDD 512GB SSD (SuperFast &amp; AntiShock)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Grafik : </w:t>
            </w:r>
            <w:r w:rsidR="00D2021E" w:rsidRPr="00D2021E">
              <w:rPr>
                <w:rFonts w:ascii="Cambria" w:hAnsi="Cambria"/>
                <w:sz w:val="24"/>
                <w:szCs w:val="24"/>
              </w:rPr>
              <w:t>VGA Intel HD 620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Ukuran Layar : </w:t>
            </w:r>
            <w:r w:rsidR="00D2021E" w:rsidRPr="00D2021E">
              <w:rPr>
                <w:rFonts w:ascii="Cambria" w:hAnsi="Cambria"/>
                <w:sz w:val="24"/>
                <w:szCs w:val="24"/>
              </w:rPr>
              <w:t>Screen 13.3" QHD+ Touch</w:t>
            </w:r>
          </w:p>
          <w:p w:rsidR="00D2021E" w:rsidRPr="00D2021E" w:rsidRDefault="00510C68" w:rsidP="00D2021E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Sistem Operasi : Win 10 pro</w:t>
            </w:r>
          </w:p>
        </w:tc>
        <w:tc>
          <w:tcPr>
            <w:tcW w:w="1275" w:type="dxa"/>
            <w:vAlign w:val="center"/>
          </w:tcPr>
          <w:p w:rsidR="00510C68" w:rsidRDefault="00510C68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Unit</w:t>
            </w:r>
          </w:p>
        </w:tc>
        <w:tc>
          <w:tcPr>
            <w:tcW w:w="1276" w:type="dxa"/>
            <w:vAlign w:val="center"/>
          </w:tcPr>
          <w:p w:rsidR="00510C68" w:rsidRDefault="00B53550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510C68" w:rsidRDefault="00510C68" w:rsidP="00D2021E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C68" w:rsidRDefault="00510C68" w:rsidP="00D2021E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0C68" w:rsidRDefault="00510C68" w:rsidP="00510C6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10C68" w:rsidTr="00A73788">
        <w:trPr>
          <w:jc w:val="center"/>
        </w:trPr>
        <w:tc>
          <w:tcPr>
            <w:tcW w:w="704" w:type="dxa"/>
          </w:tcPr>
          <w:p w:rsidR="00510C68" w:rsidRDefault="00510C68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510C68" w:rsidRDefault="00510C68" w:rsidP="00510C68">
            <w:pPr>
              <w:rPr>
                <w:rFonts w:ascii="Cambria" w:hAnsi="Cambria"/>
                <w:sz w:val="24"/>
                <w:szCs w:val="24"/>
              </w:rPr>
            </w:pPr>
            <w:r w:rsidRPr="00A73788">
              <w:rPr>
                <w:rFonts w:ascii="Cambria" w:hAnsi="Cambria"/>
                <w:b/>
                <w:bCs/>
                <w:sz w:val="24"/>
                <w:szCs w:val="24"/>
              </w:rPr>
              <w:t>PC Desktop</w:t>
            </w:r>
            <w:r>
              <w:rPr>
                <w:rFonts w:ascii="Cambria" w:hAnsi="Cambria"/>
                <w:sz w:val="24"/>
                <w:szCs w:val="24"/>
              </w:rPr>
              <w:t>: Asus All-in-One V241ICGK-BA741T (90PT01W1-M11670)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Processor : Intel Core i7-8550U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RAM : 4GB DDR4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HDD : 1TB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VGA : NVIDIA GeForce 930MX 2GB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Konetivitas : LAN + Wifi + Bluetooth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Ukuran Layar : 23.8 Inch FHD</w:t>
            </w:r>
          </w:p>
          <w:p w:rsidR="00510C68" w:rsidRPr="00A21274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Sistem Operasi : Windows 10</w:t>
            </w:r>
          </w:p>
        </w:tc>
        <w:tc>
          <w:tcPr>
            <w:tcW w:w="1275" w:type="dxa"/>
            <w:vAlign w:val="center"/>
          </w:tcPr>
          <w:p w:rsidR="00510C68" w:rsidRDefault="00510C68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Unit</w:t>
            </w:r>
          </w:p>
        </w:tc>
        <w:tc>
          <w:tcPr>
            <w:tcW w:w="1276" w:type="dxa"/>
            <w:vAlign w:val="center"/>
          </w:tcPr>
          <w:p w:rsidR="00510C68" w:rsidRDefault="00510C68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10C68" w:rsidRDefault="00510C68" w:rsidP="006019F3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C68" w:rsidRDefault="00510C68" w:rsidP="006019F3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0C68" w:rsidRDefault="00510C68" w:rsidP="00510C6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10C68" w:rsidTr="00A73788">
        <w:trPr>
          <w:jc w:val="center"/>
        </w:trPr>
        <w:tc>
          <w:tcPr>
            <w:tcW w:w="704" w:type="dxa"/>
          </w:tcPr>
          <w:p w:rsidR="00510C68" w:rsidRDefault="00510C68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3</w:t>
            </w:r>
          </w:p>
        </w:tc>
        <w:tc>
          <w:tcPr>
            <w:tcW w:w="4820" w:type="dxa"/>
            <w:vAlign w:val="center"/>
          </w:tcPr>
          <w:p w:rsidR="00510C68" w:rsidRDefault="00510C68" w:rsidP="00510C68">
            <w:pPr>
              <w:rPr>
                <w:rFonts w:ascii="Cambria" w:hAnsi="Cambria"/>
                <w:sz w:val="24"/>
                <w:szCs w:val="24"/>
              </w:rPr>
            </w:pPr>
            <w:r w:rsidRPr="00A73788">
              <w:rPr>
                <w:rFonts w:ascii="Cambria" w:hAnsi="Cambria"/>
                <w:b/>
                <w:bCs/>
                <w:sz w:val="24"/>
                <w:szCs w:val="24"/>
              </w:rPr>
              <w:t>Printer Dot Matrix</w:t>
            </w:r>
            <w:r>
              <w:rPr>
                <w:rFonts w:ascii="Cambria" w:hAnsi="Cambria"/>
                <w:sz w:val="24"/>
                <w:szCs w:val="24"/>
              </w:rPr>
              <w:t>: Epson Printer FX-875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 Columns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 pin impact dot matrix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Ultra Speed Draft 476/571 cps</w:t>
            </w:r>
          </w:p>
          <w:p w:rsidR="00510C68" w:rsidRPr="00A21274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USB</w:t>
            </w:r>
          </w:p>
        </w:tc>
        <w:tc>
          <w:tcPr>
            <w:tcW w:w="1275" w:type="dxa"/>
            <w:vAlign w:val="center"/>
          </w:tcPr>
          <w:p w:rsidR="00510C68" w:rsidRDefault="00510C68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Unit</w:t>
            </w:r>
          </w:p>
        </w:tc>
        <w:tc>
          <w:tcPr>
            <w:tcW w:w="1276" w:type="dxa"/>
            <w:vAlign w:val="center"/>
          </w:tcPr>
          <w:p w:rsidR="00510C68" w:rsidRDefault="00510C68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10C68" w:rsidRDefault="00510C68" w:rsidP="00510C68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C68" w:rsidRDefault="00510C68" w:rsidP="006019F3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0C68" w:rsidRDefault="00510C68" w:rsidP="00510C6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10C68" w:rsidTr="00A73788">
        <w:trPr>
          <w:jc w:val="center"/>
        </w:trPr>
        <w:tc>
          <w:tcPr>
            <w:tcW w:w="704" w:type="dxa"/>
          </w:tcPr>
          <w:p w:rsidR="00510C68" w:rsidRDefault="00510C68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510C68" w:rsidRDefault="00510C68" w:rsidP="00510C68">
            <w:pPr>
              <w:rPr>
                <w:rFonts w:ascii="Cambria" w:hAnsi="Cambria"/>
                <w:sz w:val="24"/>
                <w:szCs w:val="24"/>
              </w:rPr>
            </w:pPr>
            <w:r w:rsidRPr="00A73788">
              <w:rPr>
                <w:rFonts w:ascii="Cambria" w:hAnsi="Cambria"/>
                <w:b/>
                <w:bCs/>
                <w:sz w:val="24"/>
                <w:szCs w:val="24"/>
              </w:rPr>
              <w:t>Printer A3</w:t>
            </w:r>
            <w:r>
              <w:rPr>
                <w:rFonts w:ascii="Cambria" w:hAnsi="Cambria"/>
                <w:sz w:val="24"/>
                <w:szCs w:val="24"/>
              </w:rPr>
              <w:t>: HP Officejet 7740 Wide Format e-All-in-One (G5J38A)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A3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1200 x 1200 dpi black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22/18 (BW/Color) ppm Print &amp; Copy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1200 dpi Scan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Tray 1# 250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Fax, ePrint, Duplex, Ethernet, 2 Tray, USB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Wireless 802.11b/g</w:t>
            </w:r>
          </w:p>
          <w:p w:rsidR="00510C68" w:rsidRPr="00A7378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9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65 inch LCD touchscreen</w:t>
            </w:r>
          </w:p>
        </w:tc>
        <w:tc>
          <w:tcPr>
            <w:tcW w:w="1275" w:type="dxa"/>
            <w:vAlign w:val="center"/>
          </w:tcPr>
          <w:p w:rsidR="00510C68" w:rsidRDefault="00510C68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Unit</w:t>
            </w:r>
          </w:p>
        </w:tc>
        <w:tc>
          <w:tcPr>
            <w:tcW w:w="1276" w:type="dxa"/>
            <w:vAlign w:val="center"/>
          </w:tcPr>
          <w:p w:rsidR="00510C68" w:rsidRDefault="00510C68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10C68" w:rsidRDefault="00510C68" w:rsidP="006019F3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C68" w:rsidRDefault="00510C68" w:rsidP="006019F3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0C68" w:rsidRDefault="00510C68" w:rsidP="00510C6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10C68" w:rsidTr="00A73788">
        <w:trPr>
          <w:jc w:val="center"/>
        </w:trPr>
        <w:tc>
          <w:tcPr>
            <w:tcW w:w="704" w:type="dxa"/>
          </w:tcPr>
          <w:p w:rsidR="00510C68" w:rsidRDefault="00510C68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:rsidR="00510C68" w:rsidRDefault="00510C68" w:rsidP="00510C68">
            <w:pPr>
              <w:rPr>
                <w:rFonts w:ascii="Cambria" w:hAnsi="Cambria"/>
                <w:sz w:val="24"/>
                <w:szCs w:val="24"/>
              </w:rPr>
            </w:pPr>
            <w:r w:rsidRPr="00510C68">
              <w:rPr>
                <w:rFonts w:ascii="Cambria" w:hAnsi="Cambria"/>
                <w:b/>
                <w:bCs/>
                <w:sz w:val="24"/>
                <w:szCs w:val="24"/>
              </w:rPr>
              <w:t>Printer LaserJet</w:t>
            </w:r>
            <w:r>
              <w:rPr>
                <w:rFonts w:ascii="Cambria" w:hAnsi="Cambria"/>
                <w:sz w:val="24"/>
                <w:szCs w:val="24"/>
              </w:rPr>
              <w:t>: HP LaserJet Pro M15a</w:t>
            </w:r>
          </w:p>
          <w:p w:rsidR="00510C68" w:rsidRPr="00510C68" w:rsidRDefault="00510C68" w:rsidP="00510C68">
            <w:pPr>
              <w:pStyle w:val="DaftarParagraf"/>
              <w:numPr>
                <w:ilvl w:val="0"/>
                <w:numId w:val="2"/>
              </w:numPr>
              <w:ind w:left="317" w:hanging="218"/>
              <w:rPr>
                <w:rFonts w:ascii="Cambria" w:hAnsi="Cambria"/>
                <w:sz w:val="24"/>
                <w:szCs w:val="24"/>
              </w:rPr>
            </w:pPr>
            <w:r w:rsidRPr="00510C68">
              <w:rPr>
                <w:rFonts w:ascii="Cambria" w:hAnsi="Cambria"/>
                <w:sz w:val="24"/>
                <w:szCs w:val="24"/>
              </w:rPr>
              <w:t>A4</w:t>
            </w:r>
          </w:p>
          <w:p w:rsidR="00510C68" w:rsidRPr="00510C68" w:rsidRDefault="00510C68" w:rsidP="00510C68">
            <w:pPr>
              <w:pStyle w:val="DaftarParagraf"/>
              <w:numPr>
                <w:ilvl w:val="0"/>
                <w:numId w:val="2"/>
              </w:numPr>
              <w:ind w:left="317" w:hanging="218"/>
              <w:rPr>
                <w:rFonts w:ascii="Cambria" w:hAnsi="Cambria"/>
                <w:sz w:val="24"/>
                <w:szCs w:val="24"/>
              </w:rPr>
            </w:pPr>
            <w:r w:rsidRPr="00510C68">
              <w:rPr>
                <w:rFonts w:ascii="Cambria" w:hAnsi="Cambria"/>
                <w:sz w:val="24"/>
                <w:szCs w:val="24"/>
              </w:rPr>
              <w:t>600 x 400 x 2 dpi</w:t>
            </w:r>
          </w:p>
          <w:p w:rsidR="00510C68" w:rsidRPr="00510C68" w:rsidRDefault="00510C68" w:rsidP="00510C68">
            <w:pPr>
              <w:pStyle w:val="DaftarParagraf"/>
              <w:numPr>
                <w:ilvl w:val="0"/>
                <w:numId w:val="2"/>
              </w:numPr>
              <w:ind w:left="317" w:hanging="218"/>
              <w:rPr>
                <w:rFonts w:ascii="Cambria" w:hAnsi="Cambria"/>
                <w:sz w:val="24"/>
                <w:szCs w:val="24"/>
              </w:rPr>
            </w:pPr>
            <w:r w:rsidRPr="00510C68">
              <w:rPr>
                <w:rFonts w:ascii="Cambria" w:hAnsi="Cambria"/>
                <w:sz w:val="24"/>
                <w:szCs w:val="24"/>
              </w:rPr>
              <w:t>Black/White 19 ppm Print</w:t>
            </w:r>
          </w:p>
          <w:p w:rsidR="00510C68" w:rsidRPr="00510C68" w:rsidRDefault="00510C68" w:rsidP="00510C68">
            <w:pPr>
              <w:pStyle w:val="DaftarParagraf"/>
              <w:numPr>
                <w:ilvl w:val="0"/>
                <w:numId w:val="2"/>
              </w:numPr>
              <w:ind w:left="317" w:hanging="218"/>
              <w:rPr>
                <w:rFonts w:ascii="Cambria" w:hAnsi="Cambria"/>
                <w:sz w:val="24"/>
                <w:szCs w:val="24"/>
              </w:rPr>
            </w:pPr>
            <w:r w:rsidRPr="00510C68">
              <w:rPr>
                <w:rFonts w:ascii="Cambria" w:hAnsi="Cambria"/>
                <w:sz w:val="24"/>
                <w:szCs w:val="24"/>
              </w:rPr>
              <w:t>Tray 1# 150</w:t>
            </w:r>
          </w:p>
          <w:p w:rsidR="00510C68" w:rsidRPr="00510C68" w:rsidRDefault="00510C68" w:rsidP="00510C68">
            <w:pPr>
              <w:pStyle w:val="DaftarParagraf"/>
              <w:numPr>
                <w:ilvl w:val="0"/>
                <w:numId w:val="2"/>
              </w:numPr>
              <w:ind w:left="317" w:hanging="218"/>
              <w:rPr>
                <w:rFonts w:ascii="Cambria" w:hAnsi="Cambria"/>
                <w:sz w:val="24"/>
                <w:szCs w:val="24"/>
              </w:rPr>
            </w:pPr>
            <w:r w:rsidRPr="00510C68">
              <w:rPr>
                <w:rFonts w:ascii="Cambria" w:hAnsi="Cambria"/>
                <w:sz w:val="24"/>
                <w:szCs w:val="24"/>
              </w:rPr>
              <w:t>USB</w:t>
            </w:r>
          </w:p>
        </w:tc>
        <w:tc>
          <w:tcPr>
            <w:tcW w:w="1275" w:type="dxa"/>
            <w:vAlign w:val="center"/>
          </w:tcPr>
          <w:p w:rsidR="00510C68" w:rsidRDefault="00510C68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Unit</w:t>
            </w:r>
          </w:p>
        </w:tc>
        <w:tc>
          <w:tcPr>
            <w:tcW w:w="1276" w:type="dxa"/>
            <w:vAlign w:val="center"/>
          </w:tcPr>
          <w:p w:rsidR="00510C68" w:rsidRDefault="00510C68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510C68" w:rsidRDefault="00510C68" w:rsidP="006019F3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10C68" w:rsidRDefault="00510C68" w:rsidP="003C7959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</w:tcPr>
          <w:p w:rsidR="00510C68" w:rsidRDefault="00510C68" w:rsidP="00510C6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10C68" w:rsidTr="005A5698">
        <w:trPr>
          <w:jc w:val="center"/>
        </w:trPr>
        <w:tc>
          <w:tcPr>
            <w:tcW w:w="704" w:type="dxa"/>
          </w:tcPr>
          <w:p w:rsidR="00510C68" w:rsidRDefault="00510C68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:rsidR="00510C68" w:rsidRDefault="00510C68" w:rsidP="00510C68">
            <w:pPr>
              <w:rPr>
                <w:rFonts w:ascii="Cambria" w:hAnsi="Cambria"/>
                <w:sz w:val="24"/>
                <w:szCs w:val="24"/>
              </w:rPr>
            </w:pPr>
            <w:r w:rsidRPr="00A73788">
              <w:rPr>
                <w:rFonts w:ascii="Cambria" w:hAnsi="Cambria"/>
                <w:b/>
                <w:bCs/>
                <w:sz w:val="24"/>
                <w:szCs w:val="24"/>
              </w:rPr>
              <w:t>Dispenser</w:t>
            </w:r>
            <w:r>
              <w:rPr>
                <w:rFonts w:ascii="Cambria" w:hAnsi="Cambria"/>
                <w:sz w:val="24"/>
                <w:szCs w:val="24"/>
              </w:rPr>
              <w:t>: Sharp Stand Water Dispenser (SWD-72EHL-BK)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Stand Water Dispenser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Stainless Steel Bottom Loading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Bahan ABS Plastic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3 Push Button (Hot, Cook, Cold)</w:t>
            </w:r>
          </w:p>
          <w:p w:rsid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 LED Indicator</w:t>
            </w:r>
          </w:p>
          <w:p w:rsidR="00510C68" w:rsidRPr="00510C68" w:rsidRDefault="00510C68" w:rsidP="00510C68">
            <w:pPr>
              <w:pStyle w:val="DaftarParagraf"/>
              <w:numPr>
                <w:ilvl w:val="0"/>
                <w:numId w:val="1"/>
              </w:numPr>
              <w:ind w:left="318" w:hanging="218"/>
              <w:rPr>
                <w:rFonts w:ascii="Cambria" w:hAnsi="Cambria"/>
                <w:sz w:val="24"/>
                <w:szCs w:val="24"/>
              </w:rPr>
            </w:pPr>
            <w:r w:rsidRPr="00510C68">
              <w:rPr>
                <w:rFonts w:ascii="Cambria" w:hAnsi="Cambria"/>
                <w:sz w:val="24"/>
                <w:szCs w:val="24"/>
              </w:rPr>
              <w:t>385 W</w:t>
            </w:r>
          </w:p>
        </w:tc>
        <w:tc>
          <w:tcPr>
            <w:tcW w:w="1275" w:type="dxa"/>
            <w:vAlign w:val="center"/>
          </w:tcPr>
          <w:p w:rsidR="00510C68" w:rsidRDefault="00510C68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Unit</w:t>
            </w:r>
          </w:p>
        </w:tc>
        <w:tc>
          <w:tcPr>
            <w:tcW w:w="1276" w:type="dxa"/>
            <w:vAlign w:val="center"/>
          </w:tcPr>
          <w:p w:rsidR="00510C68" w:rsidRDefault="00510C68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0C68" w:rsidRDefault="00510C68" w:rsidP="003C7959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10C68" w:rsidRDefault="00510C68" w:rsidP="003C7959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10C68" w:rsidRDefault="00510C68" w:rsidP="00510C6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C7959" w:rsidTr="005A5698">
        <w:trPr>
          <w:jc w:val="center"/>
        </w:trPr>
        <w:tc>
          <w:tcPr>
            <w:tcW w:w="704" w:type="dxa"/>
          </w:tcPr>
          <w:p w:rsidR="003C7959" w:rsidRDefault="003C7959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7</w:t>
            </w:r>
          </w:p>
        </w:tc>
        <w:tc>
          <w:tcPr>
            <w:tcW w:w="4820" w:type="dxa"/>
            <w:vAlign w:val="center"/>
          </w:tcPr>
          <w:p w:rsidR="003C7959" w:rsidRDefault="001B720A" w:rsidP="00510C6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Projector: </w:t>
            </w:r>
            <w:r w:rsidRPr="001B720A">
              <w:rPr>
                <w:rFonts w:ascii="Cambria" w:hAnsi="Cambria"/>
                <w:sz w:val="24"/>
                <w:szCs w:val="24"/>
              </w:rPr>
              <w:t>SONY VPL-DX221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1B720A">
              <w:rPr>
                <w:rFonts w:ascii="Cambria" w:hAnsi="Cambria"/>
                <w:sz w:val="24"/>
                <w:szCs w:val="24"/>
              </w:rPr>
              <w:t>LCD, 2800 ANSI, XGA, VGA, HDMI (HDCP), Phono Jack</w:t>
            </w:r>
          </w:p>
          <w:p w:rsidR="001B720A" w:rsidRPr="001B720A" w:rsidRDefault="001B720A" w:rsidP="001B720A">
            <w:pPr>
              <w:pStyle w:val="DaftarParagraf"/>
              <w:numPr>
                <w:ilvl w:val="0"/>
                <w:numId w:val="1"/>
              </w:numPr>
              <w:ind w:left="317" w:hanging="218"/>
              <w:rPr>
                <w:rFonts w:ascii="Cambria" w:hAnsi="Cambria"/>
                <w:sz w:val="24"/>
                <w:szCs w:val="24"/>
              </w:rPr>
            </w:pPr>
            <w:r w:rsidRPr="001B720A">
              <w:rPr>
                <w:rFonts w:ascii="Cambria" w:hAnsi="Cambria"/>
                <w:sz w:val="24"/>
                <w:szCs w:val="24"/>
              </w:rPr>
              <w:t>3LCD System</w:t>
            </w:r>
          </w:p>
          <w:p w:rsidR="001B720A" w:rsidRPr="001B720A" w:rsidRDefault="001B720A" w:rsidP="001B720A">
            <w:pPr>
              <w:pStyle w:val="DaftarParagraf"/>
              <w:numPr>
                <w:ilvl w:val="0"/>
                <w:numId w:val="1"/>
              </w:numPr>
              <w:ind w:left="317" w:hanging="218"/>
              <w:rPr>
                <w:rFonts w:ascii="Cambria" w:hAnsi="Cambria"/>
                <w:sz w:val="24"/>
                <w:szCs w:val="24"/>
              </w:rPr>
            </w:pPr>
            <w:r w:rsidRPr="001B720A">
              <w:rPr>
                <w:rFonts w:ascii="Cambria" w:hAnsi="Cambria"/>
                <w:sz w:val="24"/>
                <w:szCs w:val="24"/>
              </w:rPr>
              <w:t>UXGA 1600 x 1200</w:t>
            </w:r>
          </w:p>
          <w:p w:rsidR="001B720A" w:rsidRPr="001B720A" w:rsidRDefault="001B720A" w:rsidP="001B720A">
            <w:pPr>
              <w:pStyle w:val="DaftarParagraf"/>
              <w:numPr>
                <w:ilvl w:val="0"/>
                <w:numId w:val="1"/>
              </w:numPr>
              <w:ind w:left="317" w:hanging="218"/>
              <w:rPr>
                <w:rFonts w:ascii="Cambria" w:hAnsi="Cambria"/>
                <w:sz w:val="24"/>
                <w:szCs w:val="24"/>
              </w:rPr>
            </w:pPr>
            <w:r w:rsidRPr="001B720A">
              <w:rPr>
                <w:rFonts w:ascii="Cambria" w:hAnsi="Cambria"/>
                <w:sz w:val="24"/>
                <w:szCs w:val="24"/>
              </w:rPr>
              <w:t>Rasio kontras 4000:1</w:t>
            </w:r>
          </w:p>
          <w:p w:rsidR="001B720A" w:rsidRPr="001B720A" w:rsidRDefault="001B720A" w:rsidP="001B720A">
            <w:pPr>
              <w:pStyle w:val="DaftarParagraf"/>
              <w:numPr>
                <w:ilvl w:val="0"/>
                <w:numId w:val="1"/>
              </w:numPr>
              <w:ind w:left="317" w:hanging="218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B720A">
              <w:rPr>
                <w:rFonts w:ascii="Cambria" w:hAnsi="Cambria"/>
                <w:sz w:val="24"/>
                <w:szCs w:val="24"/>
              </w:rPr>
              <w:t>Rasio besaran Approx. 1.2 times manual zoom/manual focus, TR= 1.47~1.77:1</w:t>
            </w:r>
          </w:p>
        </w:tc>
        <w:tc>
          <w:tcPr>
            <w:tcW w:w="1275" w:type="dxa"/>
            <w:vAlign w:val="center"/>
          </w:tcPr>
          <w:p w:rsidR="003C7959" w:rsidRDefault="001B720A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Unit</w:t>
            </w:r>
          </w:p>
        </w:tc>
        <w:tc>
          <w:tcPr>
            <w:tcW w:w="1276" w:type="dxa"/>
            <w:vAlign w:val="center"/>
          </w:tcPr>
          <w:p w:rsidR="003C7959" w:rsidRDefault="001B720A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C7959" w:rsidRDefault="003C7959" w:rsidP="003C7959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C7959" w:rsidRDefault="003C7959" w:rsidP="003C7959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7959" w:rsidRDefault="003C7959" w:rsidP="00510C6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3C7959" w:rsidTr="005A5698">
        <w:trPr>
          <w:jc w:val="center"/>
        </w:trPr>
        <w:tc>
          <w:tcPr>
            <w:tcW w:w="704" w:type="dxa"/>
          </w:tcPr>
          <w:p w:rsidR="003C7959" w:rsidRDefault="003C7959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4820" w:type="dxa"/>
            <w:vAlign w:val="center"/>
          </w:tcPr>
          <w:p w:rsidR="003C7959" w:rsidRDefault="001B720A" w:rsidP="00510C68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Screen Projector: </w:t>
            </w:r>
            <w:r w:rsidRPr="001B720A">
              <w:rPr>
                <w:rFonts w:ascii="Cambria" w:hAnsi="Cambria"/>
                <w:sz w:val="24"/>
                <w:szCs w:val="24"/>
              </w:rPr>
              <w:t>70" Screen Projector Motorized (HQM1170)</w:t>
            </w:r>
          </w:p>
          <w:p w:rsidR="001B720A" w:rsidRPr="001B720A" w:rsidRDefault="001B720A" w:rsidP="001B720A">
            <w:pPr>
              <w:pStyle w:val="DaftarParagraf"/>
              <w:numPr>
                <w:ilvl w:val="0"/>
                <w:numId w:val="3"/>
              </w:numPr>
              <w:ind w:left="317" w:hanging="218"/>
              <w:rPr>
                <w:rFonts w:ascii="Cambria" w:hAnsi="Cambria"/>
                <w:sz w:val="24"/>
                <w:szCs w:val="24"/>
              </w:rPr>
            </w:pPr>
            <w:r w:rsidRPr="001B720A">
              <w:rPr>
                <w:rFonts w:ascii="Cambria" w:hAnsi="Cambria"/>
                <w:sz w:val="24"/>
                <w:szCs w:val="24"/>
              </w:rPr>
              <w:t>70" Motorized Screen (HQM1170)</w:t>
            </w:r>
          </w:p>
          <w:p w:rsidR="001B720A" w:rsidRPr="001B720A" w:rsidRDefault="001B720A" w:rsidP="001B720A">
            <w:pPr>
              <w:pStyle w:val="DaftarParagraf"/>
              <w:numPr>
                <w:ilvl w:val="0"/>
                <w:numId w:val="3"/>
              </w:numPr>
              <w:ind w:left="317" w:hanging="218"/>
              <w:rPr>
                <w:rFonts w:ascii="Cambria" w:hAnsi="Cambria"/>
                <w:sz w:val="24"/>
                <w:szCs w:val="24"/>
              </w:rPr>
            </w:pPr>
            <w:r w:rsidRPr="001B720A">
              <w:rPr>
                <w:rFonts w:ascii="Cambria" w:hAnsi="Cambria"/>
                <w:sz w:val="24"/>
                <w:szCs w:val="24"/>
              </w:rPr>
              <w:t>Format : 1:1</w:t>
            </w:r>
          </w:p>
          <w:p w:rsidR="001B720A" w:rsidRPr="001B720A" w:rsidRDefault="001B720A" w:rsidP="001B720A">
            <w:pPr>
              <w:pStyle w:val="DaftarParagraf"/>
              <w:numPr>
                <w:ilvl w:val="0"/>
                <w:numId w:val="3"/>
              </w:numPr>
              <w:ind w:left="317" w:hanging="218"/>
              <w:rPr>
                <w:rFonts w:ascii="Cambria" w:hAnsi="Cambria"/>
                <w:sz w:val="24"/>
                <w:szCs w:val="24"/>
              </w:rPr>
            </w:pPr>
            <w:r w:rsidRPr="001B720A">
              <w:rPr>
                <w:rFonts w:ascii="Cambria" w:hAnsi="Cambria"/>
                <w:sz w:val="24"/>
                <w:szCs w:val="24"/>
              </w:rPr>
              <w:t>Screen Size : 178X178 / 70"</w:t>
            </w:r>
          </w:p>
          <w:p w:rsidR="001B720A" w:rsidRPr="001B720A" w:rsidRDefault="001B720A" w:rsidP="001B720A">
            <w:pPr>
              <w:pStyle w:val="DaftarParagraf"/>
              <w:numPr>
                <w:ilvl w:val="0"/>
                <w:numId w:val="3"/>
              </w:numPr>
              <w:ind w:left="317" w:hanging="218"/>
              <w:rPr>
                <w:rFonts w:ascii="Cambria" w:hAnsi="Cambria"/>
                <w:sz w:val="24"/>
                <w:szCs w:val="24"/>
              </w:rPr>
            </w:pPr>
            <w:r w:rsidRPr="001B720A">
              <w:rPr>
                <w:rFonts w:ascii="Cambria" w:hAnsi="Cambria"/>
                <w:sz w:val="24"/>
                <w:szCs w:val="24"/>
              </w:rPr>
              <w:t>Diagonal : 90"</w:t>
            </w:r>
          </w:p>
          <w:p w:rsidR="001B720A" w:rsidRPr="001B720A" w:rsidRDefault="001B720A" w:rsidP="001B720A">
            <w:pPr>
              <w:pStyle w:val="DaftarParagraf"/>
              <w:numPr>
                <w:ilvl w:val="0"/>
                <w:numId w:val="3"/>
              </w:numPr>
              <w:ind w:left="317" w:hanging="218"/>
              <w:rPr>
                <w:rFonts w:ascii="Cambria" w:hAnsi="Cambria"/>
                <w:sz w:val="24"/>
                <w:szCs w:val="24"/>
              </w:rPr>
            </w:pPr>
            <w:r w:rsidRPr="001B720A">
              <w:rPr>
                <w:rFonts w:ascii="Cambria" w:hAnsi="Cambria"/>
                <w:sz w:val="24"/>
                <w:szCs w:val="24"/>
              </w:rPr>
              <w:t>Color : Matte White</w:t>
            </w:r>
          </w:p>
          <w:p w:rsidR="001B720A" w:rsidRPr="001B720A" w:rsidRDefault="001B720A" w:rsidP="001B720A">
            <w:pPr>
              <w:pStyle w:val="DaftarParagraf"/>
              <w:numPr>
                <w:ilvl w:val="0"/>
                <w:numId w:val="3"/>
              </w:numPr>
              <w:ind w:left="317" w:hanging="218"/>
              <w:rPr>
                <w:rFonts w:ascii="Cambria" w:hAnsi="Cambria"/>
                <w:sz w:val="24"/>
                <w:szCs w:val="24"/>
              </w:rPr>
            </w:pPr>
            <w:r w:rsidRPr="001B720A">
              <w:rPr>
                <w:rFonts w:ascii="Cambria" w:hAnsi="Cambria"/>
                <w:sz w:val="24"/>
                <w:szCs w:val="24"/>
              </w:rPr>
              <w:t>Box Zise : 213X14X13</w:t>
            </w:r>
          </w:p>
          <w:p w:rsidR="001B720A" w:rsidRPr="001B720A" w:rsidRDefault="001B720A" w:rsidP="001B720A">
            <w:pPr>
              <w:pStyle w:val="DaftarParagraf"/>
              <w:numPr>
                <w:ilvl w:val="0"/>
                <w:numId w:val="3"/>
              </w:numPr>
              <w:ind w:left="317" w:hanging="218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B720A">
              <w:rPr>
                <w:rFonts w:ascii="Cambria" w:hAnsi="Cambria"/>
                <w:sz w:val="24"/>
                <w:szCs w:val="24"/>
              </w:rPr>
              <w:t>Gross Weigh : 11 Kg</w:t>
            </w:r>
          </w:p>
        </w:tc>
        <w:tc>
          <w:tcPr>
            <w:tcW w:w="1275" w:type="dxa"/>
            <w:vAlign w:val="center"/>
          </w:tcPr>
          <w:p w:rsidR="003C7959" w:rsidRDefault="002E69B7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Unit</w:t>
            </w:r>
          </w:p>
        </w:tc>
        <w:tc>
          <w:tcPr>
            <w:tcW w:w="1276" w:type="dxa"/>
            <w:vAlign w:val="center"/>
          </w:tcPr>
          <w:p w:rsidR="003C7959" w:rsidRDefault="002E69B7" w:rsidP="00510C68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C7959" w:rsidRDefault="003C7959" w:rsidP="003C7959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C7959" w:rsidRDefault="003C7959" w:rsidP="003C7959">
            <w:pPr>
              <w:jc w:val="right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C7959" w:rsidRDefault="003C7959" w:rsidP="00510C68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A5698" w:rsidTr="005A5698">
        <w:trPr>
          <w:jc w:val="center"/>
        </w:trPr>
        <w:tc>
          <w:tcPr>
            <w:tcW w:w="8075" w:type="dxa"/>
            <w:gridSpan w:val="4"/>
          </w:tcPr>
          <w:p w:rsidR="005A5698" w:rsidRPr="005A5698" w:rsidRDefault="005A5698" w:rsidP="00510C68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A5698">
              <w:rPr>
                <w:rFonts w:ascii="Cambria" w:hAnsi="Cambria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:rsidR="005A5698" w:rsidRPr="005A5698" w:rsidRDefault="005A5698" w:rsidP="002E69B7">
            <w:pPr>
              <w:jc w:val="right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</w:tcBorders>
          </w:tcPr>
          <w:p w:rsidR="005A5698" w:rsidRDefault="005A5698" w:rsidP="00510C68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136C1" w:rsidRPr="00412E2F" w:rsidRDefault="00412E2F" w:rsidP="008136C1">
      <w:pPr>
        <w:rPr>
          <w:rFonts w:ascii="Cambria" w:hAnsi="Cambria"/>
          <w:sz w:val="24"/>
          <w:szCs w:val="24"/>
          <w:lang w:val="en-ID"/>
        </w:rPr>
      </w:pPr>
      <w:r>
        <w:rPr>
          <w:rFonts w:ascii="Cambria" w:hAnsi="Cambria"/>
          <w:sz w:val="24"/>
          <w:szCs w:val="24"/>
          <w:lang w:val="en-ID"/>
        </w:rPr>
        <w:t xml:space="preserve">NB: </w:t>
      </w:r>
      <w:proofErr w:type="spellStart"/>
      <w:r>
        <w:rPr>
          <w:rFonts w:ascii="Cambria" w:hAnsi="Cambria"/>
          <w:sz w:val="24"/>
          <w:szCs w:val="24"/>
          <w:lang w:val="en-ID"/>
        </w:rPr>
        <w:t>Harga</w:t>
      </w:r>
      <w:proofErr w:type="spellEnd"/>
      <w:r>
        <w:rPr>
          <w:rFonts w:ascii="Cambria" w:hAnsi="Cambria"/>
          <w:sz w:val="24"/>
          <w:szCs w:val="24"/>
          <w:lang w:val="en-ID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ID"/>
        </w:rPr>
        <w:t>sudah</w:t>
      </w:r>
      <w:proofErr w:type="spellEnd"/>
      <w:r>
        <w:rPr>
          <w:rFonts w:ascii="Cambria" w:hAnsi="Cambria"/>
          <w:sz w:val="24"/>
          <w:szCs w:val="24"/>
          <w:lang w:val="en-ID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ID"/>
        </w:rPr>
        <w:t>termasuk</w:t>
      </w:r>
      <w:proofErr w:type="spellEnd"/>
      <w:r>
        <w:rPr>
          <w:rFonts w:ascii="Cambria" w:hAnsi="Cambria"/>
          <w:sz w:val="24"/>
          <w:szCs w:val="24"/>
          <w:lang w:val="en-ID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ID"/>
        </w:rPr>
        <w:t>pajak</w:t>
      </w:r>
      <w:proofErr w:type="spellEnd"/>
      <w:r>
        <w:rPr>
          <w:rFonts w:ascii="Cambria" w:hAnsi="Cambria"/>
          <w:sz w:val="24"/>
          <w:szCs w:val="24"/>
          <w:lang w:val="en-ID"/>
        </w:rPr>
        <w:t xml:space="preserve"> (PPN)</w:t>
      </w:r>
    </w:p>
    <w:tbl>
      <w:tblPr>
        <w:tblStyle w:val="KisiTabel"/>
        <w:tblW w:w="77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E157C9" w:rsidTr="00412E2F">
        <w:trPr>
          <w:jc w:val="center"/>
        </w:trPr>
        <w:tc>
          <w:tcPr>
            <w:tcW w:w="7797" w:type="dxa"/>
          </w:tcPr>
          <w:p w:rsidR="00412E2F" w:rsidRDefault="00412E2F" w:rsidP="00412E2F">
            <w:pPr>
              <w:ind w:left="3014"/>
              <w:rPr>
                <w:rFonts w:ascii="Cambria" w:hAnsi="Cambria"/>
                <w:color w:val="000000"/>
                <w:lang w:val="en-US"/>
              </w:rPr>
            </w:pPr>
            <w:r>
              <w:rPr>
                <w:rFonts w:ascii="Cambria" w:hAnsi="Cambria"/>
                <w:color w:val="000000"/>
              </w:rPr>
              <w:t>Pejabat Pembuat Komitmen ,</w:t>
            </w:r>
          </w:p>
          <w:p w:rsidR="00412E2F" w:rsidRDefault="00412E2F" w:rsidP="00412E2F">
            <w:pPr>
              <w:ind w:left="5041" w:firstLine="488"/>
              <w:rPr>
                <w:rFonts w:ascii="Cambria" w:hAnsi="Cambria"/>
                <w:color w:val="000000"/>
              </w:rPr>
            </w:pPr>
          </w:p>
          <w:p w:rsidR="00412E2F" w:rsidRDefault="00412E2F" w:rsidP="00412E2F">
            <w:pPr>
              <w:ind w:left="5040" w:firstLine="720"/>
              <w:rPr>
                <w:rFonts w:ascii="Cambria" w:hAnsi="Cambria"/>
                <w:color w:val="000000"/>
              </w:rPr>
            </w:pPr>
          </w:p>
          <w:p w:rsidR="00412E2F" w:rsidRDefault="00412E2F" w:rsidP="00412E2F">
            <w:pPr>
              <w:ind w:left="5040" w:firstLine="720"/>
              <w:rPr>
                <w:rFonts w:ascii="Cambria" w:hAnsi="Cambria"/>
                <w:color w:val="000000"/>
              </w:rPr>
            </w:pPr>
            <w:bookmarkStart w:id="0" w:name="_GoBack"/>
            <w:bookmarkEnd w:id="0"/>
          </w:p>
          <w:p w:rsidR="00412E2F" w:rsidRDefault="00412E2F" w:rsidP="00412E2F">
            <w:pPr>
              <w:ind w:left="3014"/>
              <w:rPr>
                <w:rFonts w:ascii="Cambria" w:hAnsi="Cambria"/>
                <w:b/>
                <w:bCs/>
                <w:color w:val="000000"/>
                <w:lang w:val="en-ID"/>
              </w:rPr>
            </w:pPr>
            <w:proofErr w:type="spellStart"/>
            <w:r>
              <w:rPr>
                <w:rFonts w:ascii="Cambria" w:hAnsi="Cambria"/>
                <w:b/>
                <w:bCs/>
                <w:color w:val="000000"/>
                <w:lang w:val="en-ID"/>
              </w:rPr>
              <w:t>Ilfi</w:t>
            </w:r>
            <w:proofErr w:type="spellEnd"/>
            <w:r>
              <w:rPr>
                <w:rFonts w:ascii="Cambria" w:hAnsi="Cambria"/>
                <w:b/>
                <w:bCs/>
                <w:color w:val="000000"/>
                <w:lang w:val="en-ID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color w:val="000000"/>
                <w:lang w:val="en-ID"/>
              </w:rPr>
              <w:t>Nur</w:t>
            </w:r>
            <w:proofErr w:type="spellEnd"/>
            <w:r>
              <w:rPr>
                <w:rFonts w:ascii="Cambria" w:hAnsi="Cambria"/>
                <w:b/>
                <w:bCs/>
                <w:color w:val="000000"/>
                <w:lang w:val="en-ID"/>
              </w:rPr>
              <w:t xml:space="preserve"> Diana</w:t>
            </w:r>
          </w:p>
          <w:p w:rsidR="00412E2F" w:rsidRDefault="00412E2F" w:rsidP="00412E2F">
            <w:pPr>
              <w:ind w:left="5041" w:firstLine="488"/>
              <w:rPr>
                <w:rFonts w:asciiTheme="majorHAnsi" w:hAnsiTheme="majorHAnsi"/>
                <w:color w:val="000000"/>
              </w:rPr>
            </w:pPr>
          </w:p>
          <w:p w:rsidR="00412E2F" w:rsidRDefault="00412E2F" w:rsidP="00412E2F">
            <w:pPr>
              <w:spacing w:line="276" w:lineRule="auto"/>
              <w:rPr>
                <w:rFonts w:asciiTheme="majorHAnsi" w:hAnsiTheme="majorHAnsi"/>
                <w:color w:val="000000"/>
                <w:lang w:val="en-US"/>
              </w:rPr>
            </w:pPr>
            <w:r>
              <w:rPr>
                <w:rFonts w:asciiTheme="majorHAnsi" w:hAnsiTheme="majorHAnsi"/>
                <w:color w:val="000000"/>
              </w:rPr>
              <w:br w:type="page"/>
            </w:r>
          </w:p>
          <w:p w:rsidR="00E157C9" w:rsidRPr="00412E2F" w:rsidRDefault="00E157C9" w:rsidP="00E157C9">
            <w:pPr>
              <w:rPr>
                <w:rFonts w:ascii="Cambria" w:hAnsi="Cambria"/>
                <w:sz w:val="24"/>
                <w:szCs w:val="24"/>
                <w:lang w:val="en-US"/>
              </w:rPr>
            </w:pPr>
          </w:p>
        </w:tc>
      </w:tr>
    </w:tbl>
    <w:p w:rsidR="00E157C9" w:rsidRPr="008136C1" w:rsidRDefault="00E157C9" w:rsidP="008136C1">
      <w:pPr>
        <w:rPr>
          <w:rFonts w:ascii="Cambria" w:hAnsi="Cambria"/>
          <w:sz w:val="24"/>
          <w:szCs w:val="24"/>
        </w:rPr>
      </w:pPr>
    </w:p>
    <w:sectPr w:rsidR="00E157C9" w:rsidRPr="008136C1" w:rsidSect="00A737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27D7B"/>
    <w:multiLevelType w:val="hybridMultilevel"/>
    <w:tmpl w:val="97040B42"/>
    <w:lvl w:ilvl="0" w:tplc="89AAD38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5082E"/>
    <w:multiLevelType w:val="hybridMultilevel"/>
    <w:tmpl w:val="0EAAF498"/>
    <w:lvl w:ilvl="0" w:tplc="89AAD38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B4586"/>
    <w:multiLevelType w:val="hybridMultilevel"/>
    <w:tmpl w:val="BD504EDA"/>
    <w:lvl w:ilvl="0" w:tplc="89AAD38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C1"/>
    <w:rsid w:val="000B4B9B"/>
    <w:rsid w:val="001B720A"/>
    <w:rsid w:val="001F238A"/>
    <w:rsid w:val="002E69B7"/>
    <w:rsid w:val="003C7959"/>
    <w:rsid w:val="00412E2F"/>
    <w:rsid w:val="00502552"/>
    <w:rsid w:val="00510C68"/>
    <w:rsid w:val="005A5698"/>
    <w:rsid w:val="006019F3"/>
    <w:rsid w:val="008136C1"/>
    <w:rsid w:val="008456F1"/>
    <w:rsid w:val="00A21274"/>
    <w:rsid w:val="00A73788"/>
    <w:rsid w:val="00B53550"/>
    <w:rsid w:val="00BA0536"/>
    <w:rsid w:val="00D01136"/>
    <w:rsid w:val="00D2021E"/>
    <w:rsid w:val="00D22836"/>
    <w:rsid w:val="00E157C9"/>
    <w:rsid w:val="00F06AD7"/>
    <w:rsid w:val="00F6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41AD0"/>
  <w15:chartTrackingRefBased/>
  <w15:docId w15:val="{F20EEF69-659B-43C1-9F57-6200B8A8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813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ftarParagraf">
    <w:name w:val="List Paragraph"/>
    <w:basedOn w:val="Normal"/>
    <w:uiPriority w:val="34"/>
    <w:qFormat/>
    <w:rsid w:val="00F63562"/>
    <w:pPr>
      <w:ind w:left="720"/>
      <w:contextualSpacing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E15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E157C9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1F238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haqi</dc:creator>
  <cp:keywords/>
  <dc:description/>
  <cp:lastModifiedBy>Windows User</cp:lastModifiedBy>
  <cp:revision>8</cp:revision>
  <cp:lastPrinted>2018-11-06T06:30:00Z</cp:lastPrinted>
  <dcterms:created xsi:type="dcterms:W3CDTF">2018-10-24T07:06:00Z</dcterms:created>
  <dcterms:modified xsi:type="dcterms:W3CDTF">2018-11-06T10:04:00Z</dcterms:modified>
</cp:coreProperties>
</file>