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bottom w:val="double" w:sz="4" w:space="0" w:color="auto"/>
        </w:tblBorders>
        <w:tblLayout w:type="fixed"/>
        <w:tblLook w:val="01E0"/>
      </w:tblPr>
      <w:tblGrid>
        <w:gridCol w:w="1980"/>
        <w:gridCol w:w="7376"/>
      </w:tblGrid>
      <w:tr w:rsidR="009917E2" w:rsidRPr="003A4819" w:rsidTr="00F02EBC">
        <w:trPr>
          <w:trHeight w:val="1430"/>
        </w:trPr>
        <w:tc>
          <w:tcPr>
            <w:tcW w:w="1980" w:type="dxa"/>
          </w:tcPr>
          <w:p w:rsidR="009917E2" w:rsidRPr="003A4819" w:rsidRDefault="009917E2" w:rsidP="00F02EBC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85090</wp:posOffset>
                  </wp:positionV>
                  <wp:extent cx="728345" cy="699770"/>
                  <wp:effectExtent l="0" t="0" r="0" b="5080"/>
                  <wp:wrapNone/>
                  <wp:docPr id="1" name="Picture 1" descr="Logo UIN Maulana Malik Ibrahim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UIN Maulana Malik Ibrahim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6" w:type="dxa"/>
            <w:vAlign w:val="center"/>
          </w:tcPr>
          <w:p w:rsidR="00A53194" w:rsidRPr="00A53194" w:rsidRDefault="00A53194" w:rsidP="00A531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lang w:eastAsia="id-ID"/>
              </w:rPr>
            </w:pPr>
            <w:r w:rsidRPr="00A53194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id-ID"/>
              </w:rPr>
              <w:t>KEMENTERIAN AGAMA</w:t>
            </w:r>
            <w:r w:rsidRPr="00A53194">
              <w:rPr>
                <w:rFonts w:ascii="Arial" w:eastAsia="Times New Roman" w:hAnsi="Arial"/>
                <w:b/>
                <w:bCs/>
                <w:sz w:val="28"/>
                <w:szCs w:val="28"/>
                <w:lang w:eastAsia="id-ID"/>
              </w:rPr>
              <w:t xml:space="preserve"> REPUBLIK INDONESIA</w:t>
            </w:r>
          </w:p>
          <w:p w:rsidR="00A53194" w:rsidRDefault="00A53194" w:rsidP="00A531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val="en-US" w:eastAsia="id-ID"/>
              </w:rPr>
            </w:pPr>
            <w:r w:rsidRPr="00A53194">
              <w:rPr>
                <w:rFonts w:ascii="Arial" w:eastAsia="Times New Roman" w:hAnsi="Arial"/>
                <w:b/>
                <w:bCs/>
                <w:lang w:val="en-US" w:eastAsia="id-ID"/>
              </w:rPr>
              <w:t>UNIVERSITAS ISLAM NEGERI MAULANA MALIK IBRAHIM MALANG</w:t>
            </w:r>
          </w:p>
          <w:p w:rsidR="003027B4" w:rsidRPr="00A53194" w:rsidRDefault="003027B4" w:rsidP="00A5319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id-ID"/>
              </w:rPr>
            </w:pPr>
            <w:r>
              <w:rPr>
                <w:rFonts w:ascii="Arial" w:eastAsia="Times New Roman" w:hAnsi="Arial"/>
                <w:b/>
                <w:bCs/>
                <w:lang w:val="en-US" w:eastAsia="id-ID"/>
              </w:rPr>
              <w:t>FAKULTAS SAINS DAN TEKNOLOGI</w:t>
            </w:r>
          </w:p>
          <w:p w:rsidR="00A53194" w:rsidRPr="00A53194" w:rsidRDefault="00A53194" w:rsidP="00A53194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</w:pPr>
            <w:r w:rsidRPr="00A53194">
              <w:rPr>
                <w:rFonts w:ascii="Arial" w:eastAsia="Times New Roman" w:hAnsi="Arial"/>
                <w:bCs/>
                <w:sz w:val="16"/>
                <w:szCs w:val="16"/>
                <w:lang w:eastAsia="id-ID"/>
              </w:rPr>
              <w:t xml:space="preserve">Kampus 1 </w:t>
            </w:r>
            <w:r w:rsidRPr="00A53194"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  <w:t xml:space="preserve">JalanGajayana 50 Malang 65144, Telepon (0341) </w:t>
            </w:r>
            <w:r w:rsidR="003027B4"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  <w:t>558933</w:t>
            </w:r>
            <w:r w:rsidRPr="00A53194"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  <w:t>, Faks</w:t>
            </w:r>
            <w:r w:rsidRPr="00A53194">
              <w:rPr>
                <w:rFonts w:ascii="Arial" w:eastAsia="Times New Roman" w:hAnsi="Arial"/>
                <w:bCs/>
                <w:sz w:val="16"/>
                <w:szCs w:val="16"/>
                <w:lang w:eastAsia="id-ID"/>
              </w:rPr>
              <w:t>imile</w:t>
            </w:r>
            <w:r w:rsidRPr="00A53194"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  <w:t xml:space="preserve"> (0341) </w:t>
            </w:r>
            <w:r w:rsidR="003027B4">
              <w:rPr>
                <w:rFonts w:ascii="Arial" w:eastAsia="Times New Roman" w:hAnsi="Arial"/>
                <w:bCs/>
                <w:sz w:val="16"/>
                <w:szCs w:val="16"/>
                <w:lang w:val="en-US" w:eastAsia="id-ID"/>
              </w:rPr>
              <w:t>558933</w:t>
            </w:r>
          </w:p>
          <w:p w:rsidR="009917E2" w:rsidRPr="003A4819" w:rsidRDefault="00A53194" w:rsidP="003027B4">
            <w:pPr>
              <w:spacing w:after="60" w:line="240" w:lineRule="auto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53194">
              <w:rPr>
                <w:rFonts w:ascii="Arial" w:eastAsia="Times New Roman" w:hAnsi="Arial"/>
                <w:bCs/>
                <w:sz w:val="18"/>
                <w:szCs w:val="18"/>
                <w:lang w:val="en-GB"/>
              </w:rPr>
              <w:t xml:space="preserve">Website : </w:t>
            </w:r>
            <w:hyperlink r:id="rId8" w:history="1">
              <w:r w:rsidR="003027B4" w:rsidRPr="00DD5D76">
                <w:rPr>
                  <w:rStyle w:val="Hyperlink"/>
                  <w:rFonts w:ascii="Arial" w:eastAsia="Times New Roman" w:hAnsi="Arial"/>
                  <w:bCs/>
                  <w:sz w:val="18"/>
                  <w:szCs w:val="18"/>
                  <w:lang w:val="en-GB"/>
                </w:rPr>
                <w:t>saintek.uin-malang.ac.id</w:t>
              </w:r>
            </w:hyperlink>
            <w:r w:rsidRPr="00A53194">
              <w:rPr>
                <w:rFonts w:ascii="Arial" w:eastAsia="Times New Roman" w:hAnsi="Arial"/>
                <w:bCs/>
                <w:sz w:val="18"/>
                <w:szCs w:val="18"/>
                <w:lang w:val="en-GB"/>
              </w:rPr>
              <w:t xml:space="preserve"> Email : </w:t>
            </w:r>
            <w:r w:rsidR="003027B4">
              <w:rPr>
                <w:rFonts w:ascii="Arial" w:eastAsia="Times New Roman" w:hAnsi="Arial"/>
                <w:bCs/>
                <w:sz w:val="18"/>
                <w:szCs w:val="18"/>
                <w:lang w:val="en-GB"/>
              </w:rPr>
              <w:t>saintek@uin-malang.ac.id</w:t>
            </w:r>
          </w:p>
        </w:tc>
      </w:tr>
    </w:tbl>
    <w:p w:rsidR="00A91CFE" w:rsidRPr="00A91CFE" w:rsidRDefault="00A91CFE" w:rsidP="00A91CFE">
      <w:pPr>
        <w:tabs>
          <w:tab w:val="left" w:pos="900"/>
          <w:tab w:val="left" w:pos="1260"/>
        </w:tabs>
        <w:spacing w:before="240" w:after="0" w:line="240" w:lineRule="auto"/>
        <w:rPr>
          <w:rFonts w:ascii="Cambria" w:eastAsia="Times New Roman" w:hAnsi="Cambria" w:cs="Times New Roman"/>
          <w:color w:val="000000"/>
        </w:rPr>
      </w:pPr>
      <w:r w:rsidRPr="00A91CFE">
        <w:rPr>
          <w:rFonts w:ascii="Cambria" w:eastAsia="Times New Roman" w:hAnsi="Cambria" w:cs="Times New Roman"/>
          <w:color w:val="000000"/>
        </w:rPr>
        <w:t xml:space="preserve">Nomor </w:t>
      </w:r>
      <w:r w:rsidRPr="00A91CFE">
        <w:rPr>
          <w:rFonts w:ascii="Cambria" w:eastAsia="Times New Roman" w:hAnsi="Cambria" w:cs="Times New Roman"/>
          <w:color w:val="000000"/>
        </w:rPr>
        <w:tab/>
      </w:r>
      <w:r w:rsidRPr="00A91CFE">
        <w:rPr>
          <w:rFonts w:ascii="Cambria" w:eastAsia="Times New Roman" w:hAnsi="Cambria" w:cs="Times New Roman"/>
          <w:color w:val="000000"/>
        </w:rPr>
        <w:tab/>
        <w:t>:</w:t>
      </w:r>
      <w:r w:rsidR="007874B1">
        <w:rPr>
          <w:rFonts w:ascii="Cambria" w:eastAsia="Times New Roman" w:hAnsi="Cambria" w:cs="Times New Roman"/>
          <w:color w:val="000000"/>
          <w:lang w:val="en-US"/>
        </w:rPr>
        <w:t xml:space="preserve"> 1276</w:t>
      </w:r>
      <w:r>
        <w:rPr>
          <w:rFonts w:ascii="Cambria" w:eastAsia="Times New Roman" w:hAnsi="Cambria" w:cs="Times New Roman"/>
          <w:color w:val="000000"/>
          <w:lang w:val="en-US"/>
        </w:rPr>
        <w:t>/FST</w:t>
      </w:r>
      <w:r w:rsidR="003027B4">
        <w:rPr>
          <w:rFonts w:ascii="Cambria" w:eastAsia="Times New Roman" w:hAnsi="Cambria" w:cs="Times New Roman"/>
          <w:color w:val="000000"/>
          <w:lang w:val="en-US"/>
        </w:rPr>
        <w:t>.1</w:t>
      </w:r>
      <w:r>
        <w:rPr>
          <w:rFonts w:ascii="Cambria" w:eastAsia="Times New Roman" w:hAnsi="Cambria" w:cs="Times New Roman"/>
          <w:color w:val="000000"/>
          <w:lang w:val="en-US"/>
        </w:rPr>
        <w:t>/KS.01.7/0</w:t>
      </w:r>
      <w:r>
        <w:rPr>
          <w:rFonts w:ascii="Cambria" w:eastAsia="Times New Roman" w:hAnsi="Cambria" w:cs="Times New Roman"/>
          <w:color w:val="000000"/>
        </w:rPr>
        <w:t>5</w:t>
      </w:r>
      <w:r>
        <w:rPr>
          <w:rFonts w:ascii="Cambria" w:eastAsia="Times New Roman" w:hAnsi="Cambria" w:cs="Times New Roman"/>
          <w:color w:val="000000"/>
          <w:lang w:val="en-US"/>
        </w:rPr>
        <w:t>/201</w:t>
      </w:r>
      <w:r>
        <w:rPr>
          <w:rFonts w:ascii="Cambria" w:eastAsia="Times New Roman" w:hAnsi="Cambria" w:cs="Times New Roman"/>
          <w:color w:val="000000"/>
        </w:rPr>
        <w:t>9</w:t>
      </w:r>
      <w:r w:rsidRPr="00A91CFE">
        <w:rPr>
          <w:rFonts w:ascii="Cambria" w:eastAsia="Times New Roman" w:hAnsi="Cambria" w:cs="Times New Roman"/>
          <w:color w:val="FF0000"/>
          <w:lang w:val="en-US"/>
        </w:rPr>
        <w:tab/>
      </w:r>
      <w:r w:rsidRPr="00A91CFE">
        <w:rPr>
          <w:rFonts w:ascii="Cambria" w:eastAsia="Times New Roman" w:hAnsi="Cambria" w:cs="Times New Roman"/>
          <w:color w:val="FF0000"/>
          <w:lang w:val="en-US"/>
        </w:rPr>
        <w:tab/>
      </w:r>
      <w:r w:rsidRPr="00A91CFE">
        <w:rPr>
          <w:rFonts w:ascii="Cambria" w:eastAsia="Times New Roman" w:hAnsi="Cambria" w:cs="Times New Roman"/>
          <w:color w:val="FF0000"/>
          <w:lang w:val="en-US"/>
        </w:rPr>
        <w:tab/>
      </w:r>
      <w:r w:rsidRPr="00A91CFE">
        <w:rPr>
          <w:rFonts w:ascii="Cambria" w:eastAsia="Times New Roman" w:hAnsi="Cambria" w:cs="Times New Roman"/>
          <w:color w:val="FF0000"/>
          <w:lang w:val="en-US"/>
        </w:rPr>
        <w:tab/>
      </w:r>
      <w:r w:rsidRPr="00A91CFE">
        <w:rPr>
          <w:rFonts w:ascii="Cambria" w:eastAsia="Times New Roman" w:hAnsi="Cambria" w:cs="Times New Roman"/>
          <w:color w:val="FF0000"/>
          <w:lang w:val="en-US"/>
        </w:rPr>
        <w:tab/>
      </w:r>
      <w:r>
        <w:rPr>
          <w:rFonts w:ascii="Cambria" w:eastAsia="Times New Roman" w:hAnsi="Cambria" w:cs="Times New Roman"/>
          <w:color w:val="000000"/>
        </w:rPr>
        <w:t>07 Mei 2019</w:t>
      </w:r>
    </w:p>
    <w:p w:rsidR="00A91CFE" w:rsidRPr="00A91CFE" w:rsidRDefault="00A91CFE" w:rsidP="00A91CF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A91CFE">
        <w:rPr>
          <w:rFonts w:ascii="Cambria" w:eastAsia="Times New Roman" w:hAnsi="Cambria" w:cs="Times New Roman"/>
          <w:color w:val="000000"/>
        </w:rPr>
        <w:t xml:space="preserve">Lampiran </w:t>
      </w:r>
      <w:r w:rsidRPr="00A91CFE">
        <w:rPr>
          <w:rFonts w:ascii="Cambria" w:eastAsia="Times New Roman" w:hAnsi="Cambria" w:cs="Times New Roman"/>
          <w:color w:val="000000"/>
        </w:rPr>
        <w:tab/>
        <w:t>:1 (satu) bendel</w:t>
      </w:r>
    </w:p>
    <w:p w:rsidR="00A91CFE" w:rsidRPr="00A91CFE" w:rsidRDefault="00A91CFE" w:rsidP="00A91CF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</w:rPr>
      </w:pPr>
      <w:r w:rsidRPr="00A91CFE">
        <w:rPr>
          <w:rFonts w:ascii="Cambria" w:eastAsia="Times New Roman" w:hAnsi="Cambria" w:cs="Times New Roman"/>
        </w:rPr>
        <w:t xml:space="preserve">Perihal </w:t>
      </w:r>
      <w:r w:rsidRPr="00A91CFE">
        <w:rPr>
          <w:rFonts w:ascii="Cambria" w:eastAsia="Times New Roman" w:hAnsi="Cambria" w:cs="Times New Roman"/>
        </w:rPr>
        <w:tab/>
      </w:r>
      <w:r w:rsidRPr="00A91CFE">
        <w:rPr>
          <w:rFonts w:ascii="Cambria" w:eastAsia="Times New Roman" w:hAnsi="Cambria" w:cs="Times New Roman"/>
        </w:rPr>
        <w:tab/>
        <w:t>:</w:t>
      </w:r>
      <w:r w:rsidRPr="00A91CFE">
        <w:rPr>
          <w:rFonts w:ascii="Cambria" w:eastAsia="Times New Roman" w:hAnsi="Cambria" w:cs="Times New Roman"/>
          <w:b/>
        </w:rPr>
        <w:t xml:space="preserve">Permintaan Informasi Harga </w:t>
      </w:r>
      <w:r w:rsidRPr="00A91CFE">
        <w:rPr>
          <w:rFonts w:ascii="Cambria" w:eastAsia="Times New Roman" w:hAnsi="Cambria" w:cs="Times New Roman"/>
          <w:b/>
          <w:lang w:val="en-US"/>
        </w:rPr>
        <w:t>Barang</w:t>
      </w:r>
      <w:r w:rsidRPr="00A91CFE">
        <w:rPr>
          <w:rFonts w:ascii="Cambria" w:eastAsia="Times New Roman" w:hAnsi="Cambria" w:cs="Times New Roman"/>
        </w:rPr>
        <w:tab/>
      </w:r>
      <w:r w:rsidRPr="00A91CFE">
        <w:rPr>
          <w:rFonts w:ascii="Cambria" w:eastAsia="Times New Roman" w:hAnsi="Cambria" w:cs="Times New Roman"/>
        </w:rPr>
        <w:tab/>
      </w:r>
      <w:r w:rsidRPr="00A91CFE">
        <w:rPr>
          <w:rFonts w:ascii="Cambria" w:eastAsia="Times New Roman" w:hAnsi="Cambria" w:cs="Times New Roman"/>
        </w:rPr>
        <w:tab/>
      </w:r>
    </w:p>
    <w:p w:rsidR="00A91CFE" w:rsidRPr="00A91CFE" w:rsidRDefault="00A91CFE" w:rsidP="00A91CFE">
      <w:pPr>
        <w:tabs>
          <w:tab w:val="left" w:pos="900"/>
          <w:tab w:val="left" w:pos="1260"/>
        </w:tabs>
        <w:spacing w:after="0" w:line="240" w:lineRule="auto"/>
        <w:rPr>
          <w:rFonts w:ascii="Cambria" w:eastAsia="Times New Roman" w:hAnsi="Cambria" w:cs="Times New Roman"/>
        </w:rPr>
      </w:pPr>
    </w:p>
    <w:p w:rsidR="00A91CFE" w:rsidRPr="00A91CFE" w:rsidRDefault="00A91CFE" w:rsidP="00A91CFE">
      <w:pPr>
        <w:tabs>
          <w:tab w:val="left" w:pos="900"/>
          <w:tab w:val="left" w:pos="1260"/>
        </w:tabs>
        <w:spacing w:before="240" w:after="0" w:line="240" w:lineRule="auto"/>
        <w:rPr>
          <w:rFonts w:ascii="Cambria" w:eastAsia="Times New Roman" w:hAnsi="Cambria" w:cs="Times New Roman"/>
        </w:rPr>
      </w:pPr>
      <w:r w:rsidRPr="00A91CFE">
        <w:rPr>
          <w:rFonts w:ascii="Cambria" w:eastAsia="Times New Roman" w:hAnsi="Cambria" w:cs="Times New Roman"/>
        </w:rPr>
        <w:tab/>
      </w:r>
      <w:r w:rsidRPr="00A91CFE">
        <w:rPr>
          <w:rFonts w:ascii="Cambria" w:eastAsia="Times New Roman" w:hAnsi="Cambria" w:cs="Times New Roman"/>
        </w:rPr>
        <w:tab/>
        <w:t xml:space="preserve">Kepada Yth. </w:t>
      </w:r>
    </w:p>
    <w:p w:rsidR="00A91CFE" w:rsidRPr="00A91CFE" w:rsidRDefault="00A91CFE" w:rsidP="00A91CFE">
      <w:pPr>
        <w:spacing w:after="0" w:line="240" w:lineRule="auto"/>
        <w:ind w:left="1276"/>
        <w:rPr>
          <w:rFonts w:ascii="Cambria" w:eastAsia="Times New Roman" w:hAnsi="Cambria" w:cs="Times New Roman"/>
        </w:rPr>
      </w:pPr>
      <w:r w:rsidRPr="00A91CFE">
        <w:rPr>
          <w:rFonts w:ascii="Cambria" w:eastAsia="Times New Roman" w:hAnsi="Cambria" w:cs="Times New Roman"/>
        </w:rPr>
        <w:t>............................................................................................</w:t>
      </w:r>
    </w:p>
    <w:p w:rsidR="00A91CFE" w:rsidRPr="00A91CFE" w:rsidRDefault="00A91CFE" w:rsidP="00A91CFE">
      <w:pPr>
        <w:spacing w:after="0" w:line="240" w:lineRule="auto"/>
        <w:ind w:left="1276"/>
        <w:rPr>
          <w:rFonts w:ascii="Cambria" w:eastAsia="Times New Roman" w:hAnsi="Cambria" w:cs="Times New Roman"/>
        </w:rPr>
      </w:pPr>
      <w:r w:rsidRPr="00A91CFE">
        <w:rPr>
          <w:rFonts w:ascii="Cambria" w:eastAsia="Times New Roman" w:hAnsi="Cambria" w:cs="Times New Roman"/>
          <w:lang w:val="en-GB"/>
        </w:rPr>
        <w:t>d</w:t>
      </w:r>
      <w:r w:rsidRPr="00A91CFE">
        <w:rPr>
          <w:rFonts w:ascii="Cambria" w:eastAsia="Times New Roman" w:hAnsi="Cambria" w:cs="Times New Roman"/>
        </w:rPr>
        <w:t>i</w:t>
      </w:r>
    </w:p>
    <w:p w:rsidR="00A91CFE" w:rsidRPr="00A91CFE" w:rsidRDefault="00A91CFE" w:rsidP="00A91CFE">
      <w:pPr>
        <w:spacing w:after="0" w:line="240" w:lineRule="auto"/>
        <w:ind w:left="1996" w:firstLine="164"/>
        <w:rPr>
          <w:rFonts w:ascii="Cambria" w:eastAsia="Times New Roman" w:hAnsi="Cambria" w:cs="Times New Roman"/>
        </w:rPr>
      </w:pPr>
      <w:r w:rsidRPr="00A91CFE">
        <w:rPr>
          <w:rFonts w:ascii="Cambria" w:eastAsia="Times New Roman" w:hAnsi="Cambria" w:cs="Times New Roman"/>
          <w:color w:val="FFFFFF"/>
        </w:rPr>
        <w:t>‘</w:t>
      </w:r>
      <w:r w:rsidRPr="00A91CFE">
        <w:rPr>
          <w:rFonts w:ascii="Cambria" w:eastAsia="Times New Roman" w:hAnsi="Cambria" w:cs="Times New Roman"/>
        </w:rPr>
        <w:t xml:space="preserve">- T e m p a t – </w:t>
      </w:r>
    </w:p>
    <w:p w:rsidR="00A91CFE" w:rsidRPr="00A91CFE" w:rsidRDefault="00A91CFE" w:rsidP="00A91CFE">
      <w:pPr>
        <w:spacing w:after="0" w:line="240" w:lineRule="auto"/>
        <w:ind w:left="1996" w:firstLine="164"/>
        <w:rPr>
          <w:rFonts w:ascii="Cambria" w:eastAsia="Times New Roman" w:hAnsi="Cambria" w:cs="Times New Roman"/>
        </w:rPr>
      </w:pPr>
    </w:p>
    <w:p w:rsidR="00A91CFE" w:rsidRPr="00A91CFE" w:rsidRDefault="00A91CFE" w:rsidP="00A91CFE">
      <w:pPr>
        <w:spacing w:after="0" w:line="240" w:lineRule="auto"/>
        <w:rPr>
          <w:rFonts w:ascii="Cambria" w:eastAsia="Times New Roman" w:hAnsi="Cambria" w:cs="Times New Roman"/>
        </w:rPr>
      </w:pPr>
    </w:p>
    <w:p w:rsidR="00A91CFE" w:rsidRPr="00A91CFE" w:rsidRDefault="00A91CFE" w:rsidP="00A91CF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>Dengan hormat,</w:t>
      </w:r>
    </w:p>
    <w:p w:rsidR="00A91CFE" w:rsidRPr="00A91CFE" w:rsidRDefault="00A91CFE" w:rsidP="00A91CFE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Sehubungan rencana realisasi pelaksanaan </w:t>
      </w:r>
      <w:r w:rsidRPr="00A91CFE">
        <w:rPr>
          <w:rFonts w:asciiTheme="majorHAnsi" w:eastAsia="Times New Roman" w:hAnsiTheme="majorHAnsi" w:cs="Times New Roman"/>
          <w:b/>
          <w:i/>
          <w:sz w:val="24"/>
          <w:szCs w:val="24"/>
        </w:rPr>
        <w:t>Pengadaan Revitalisasi Peralatan Laboratorium Jurusan Biologi</w:t>
      </w:r>
      <w:r w:rsidRPr="00A91CFE">
        <w:rPr>
          <w:rFonts w:asciiTheme="majorHAnsi" w:eastAsia="Times New Roman" w:hAnsiTheme="majorHAnsi" w:cs="Calibri"/>
          <w:b/>
          <w:i/>
          <w:iCs/>
          <w:sz w:val="24"/>
          <w:szCs w:val="24"/>
          <w:lang w:val="en-US"/>
        </w:rPr>
        <w:t xml:space="preserve"> Fakultas Sains dan Teknologi </w:t>
      </w:r>
      <w:r w:rsidRPr="00A91CFE">
        <w:rPr>
          <w:rFonts w:asciiTheme="majorHAnsi" w:eastAsia="Times New Roman" w:hAnsiTheme="majorHAnsi" w:cs="Times New Roman"/>
          <w:b/>
          <w:i/>
          <w:sz w:val="24"/>
          <w:szCs w:val="24"/>
        </w:rPr>
        <w:t xml:space="preserve">UIN Maulana Malik Ibrahim Malang, 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bersama ini kami bermaksud agar perusahaan saudara memberikan informasi tentang Harga </w:t>
      </w: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>barang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 sesuai dengan Rencana Anggaran Biaya (RAB) yang kami lampirkan dalam surat ini.</w:t>
      </w:r>
    </w:p>
    <w:p w:rsidR="00A91CFE" w:rsidRPr="00A91CFE" w:rsidRDefault="00A91CFE" w:rsidP="00A91CFE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Informasi harga barang tersebut </w:t>
      </w: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>akan kami jadikan dasar survey Harga Perkiraan sendiri (HPS)</w:t>
      </w:r>
    </w:p>
    <w:p w:rsidR="00A91CFE" w:rsidRPr="00A91CFE" w:rsidRDefault="00A91CFE" w:rsidP="00A91CFE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>Kami harap data barang dapat kami terima paling lambat pada :</w:t>
      </w:r>
    </w:p>
    <w:p w:rsidR="00A91CFE" w:rsidRPr="00A91CFE" w:rsidRDefault="00A91CFE" w:rsidP="00A91CFE">
      <w:pPr>
        <w:spacing w:before="120"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>Hari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  <w:t>: Senin</w:t>
      </w:r>
    </w:p>
    <w:p w:rsidR="00A91CFE" w:rsidRPr="00A91CFE" w:rsidRDefault="00A91CFE" w:rsidP="00A91CF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>Tanggal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  <w:t xml:space="preserve">: </w:t>
      </w:r>
      <w:r w:rsidR="00A06140">
        <w:rPr>
          <w:rFonts w:asciiTheme="majorHAnsi" w:eastAsia="Times New Roman" w:hAnsiTheme="majorHAnsi" w:cs="Times New Roman"/>
          <w:sz w:val="24"/>
          <w:szCs w:val="24"/>
          <w:lang w:val="en-US"/>
        </w:rPr>
        <w:t>2</w:t>
      </w:r>
      <w:r w:rsidR="00B03656">
        <w:rPr>
          <w:rFonts w:asciiTheme="majorHAnsi" w:eastAsia="Times New Roman" w:hAnsiTheme="majorHAnsi" w:cs="Times New Roman"/>
          <w:sz w:val="24"/>
          <w:szCs w:val="24"/>
          <w:lang w:val="en-US"/>
        </w:rPr>
        <w:t>7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 Mei 2019</w:t>
      </w:r>
    </w:p>
    <w:p w:rsidR="00A91CFE" w:rsidRPr="00A91CFE" w:rsidRDefault="00A91CFE" w:rsidP="00A91CF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>Jam</w:t>
      </w: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  <w:lang w:val="en-US"/>
        </w:rPr>
        <w:tab/>
        <w:t>: 14.00 WIB</w:t>
      </w:r>
    </w:p>
    <w:p w:rsidR="00A91CFE" w:rsidRPr="00A91CFE" w:rsidRDefault="00A91CFE" w:rsidP="00A91CFE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Tempat </w:t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</w:r>
      <w:r w:rsidRPr="00A91CFE">
        <w:rPr>
          <w:rFonts w:asciiTheme="majorHAnsi" w:eastAsia="Times New Roman" w:hAnsiTheme="majorHAnsi" w:cs="Times New Roman"/>
          <w:sz w:val="24"/>
          <w:szCs w:val="24"/>
        </w:rPr>
        <w:tab/>
        <w:t>: Fakultas Sains dan Teknologi Gedung BJ. Habibie Lantai 1</w:t>
      </w:r>
    </w:p>
    <w:p w:rsidR="00A91CFE" w:rsidRPr="003027B4" w:rsidRDefault="00A91CFE" w:rsidP="00A91CFE">
      <w:pPr>
        <w:tabs>
          <w:tab w:val="left" w:pos="1985"/>
          <w:tab w:val="left" w:pos="2268"/>
        </w:tabs>
        <w:spacing w:after="0" w:line="240" w:lineRule="auto"/>
        <w:ind w:left="2268"/>
        <w:rPr>
          <w:rFonts w:asciiTheme="majorHAnsi" w:eastAsia="Times New Roman" w:hAnsiTheme="majorHAnsi" w:cs="Times New Roman"/>
          <w:sz w:val="24"/>
          <w:szCs w:val="24"/>
          <w:lang w:val="en-US"/>
        </w:rPr>
      </w:pPr>
      <w:r w:rsidRPr="00A91CFE">
        <w:rPr>
          <w:rFonts w:asciiTheme="majorHAnsi" w:eastAsia="Times New Roman" w:hAnsiTheme="majorHAnsi" w:cs="Times New Roman"/>
          <w:sz w:val="24"/>
          <w:szCs w:val="24"/>
        </w:rPr>
        <w:t xml:space="preserve">Jl. Gajayana No. 50 Malang (0341) </w:t>
      </w:r>
      <w:r w:rsidR="003027B4">
        <w:rPr>
          <w:rFonts w:asciiTheme="majorHAnsi" w:eastAsia="Times New Roman" w:hAnsiTheme="majorHAnsi" w:cs="Times New Roman"/>
          <w:sz w:val="24"/>
          <w:szCs w:val="24"/>
          <w:lang w:val="en-US"/>
        </w:rPr>
        <w:t>558933</w:t>
      </w:r>
    </w:p>
    <w:p w:rsidR="00A91CFE" w:rsidRPr="00A91CFE" w:rsidRDefault="00A91CFE" w:rsidP="00A91CFE">
      <w:pPr>
        <w:tabs>
          <w:tab w:val="left" w:pos="1985"/>
          <w:tab w:val="left" w:pos="2268"/>
        </w:tabs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A91CFE" w:rsidRPr="007874B1" w:rsidRDefault="00A91CFE" w:rsidP="00E078DA">
      <w:pPr>
        <w:tabs>
          <w:tab w:val="left" w:pos="1985"/>
          <w:tab w:val="left" w:pos="2268"/>
        </w:tabs>
        <w:jc w:val="both"/>
        <w:rPr>
          <w:rFonts w:asciiTheme="majorHAnsi" w:hAnsiTheme="majorHAnsi"/>
          <w:sz w:val="24"/>
          <w:szCs w:val="24"/>
          <w:lang w:val="en-US"/>
        </w:rPr>
      </w:pPr>
      <w:r w:rsidRPr="00A91CFE">
        <w:rPr>
          <w:rFonts w:asciiTheme="majorHAnsi" w:hAnsiTheme="majorHAnsi"/>
          <w:color w:val="000000"/>
          <w:sz w:val="24"/>
          <w:szCs w:val="24"/>
        </w:rPr>
        <w:t xml:space="preserve">Adapun informasi harga tersebut bisa dikirim via e-mail ke : </w:t>
      </w:r>
      <w:hyperlink r:id="rId9" w:history="1">
        <w:r w:rsidR="00E078DA" w:rsidRPr="000D22A8">
          <w:rPr>
            <w:rStyle w:val="Hyperlink"/>
            <w:rFonts w:asciiTheme="majorHAnsi" w:hAnsiTheme="majorHAnsi"/>
            <w:b/>
            <w:sz w:val="24"/>
            <w:szCs w:val="24"/>
            <w:lang w:val="en-US"/>
          </w:rPr>
          <w:t>saintek@uin-malang.ac.id</w:t>
        </w:r>
      </w:hyperlink>
      <w:r w:rsidR="007874B1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A91CFE">
        <w:rPr>
          <w:rFonts w:asciiTheme="majorHAnsi" w:hAnsiTheme="majorHAnsi"/>
          <w:color w:val="000000"/>
          <w:sz w:val="24"/>
          <w:szCs w:val="24"/>
        </w:rPr>
        <w:t xml:space="preserve">atau bisa dikirim langsung ke kantor </w:t>
      </w:r>
      <w:r>
        <w:rPr>
          <w:rFonts w:asciiTheme="majorHAnsi" w:hAnsiTheme="majorHAnsi"/>
          <w:color w:val="000000"/>
          <w:sz w:val="24"/>
          <w:szCs w:val="24"/>
        </w:rPr>
        <w:t>Fakultas Sains dan Teknologi t</w:t>
      </w:r>
      <w:r w:rsidRPr="00A91CFE">
        <w:rPr>
          <w:rFonts w:asciiTheme="majorHAnsi" w:hAnsiTheme="majorHAnsi"/>
          <w:color w:val="000000"/>
          <w:sz w:val="24"/>
          <w:szCs w:val="24"/>
        </w:rPr>
        <w:t>elp (</w:t>
      </w:r>
      <w:r w:rsidRPr="00A91CFE">
        <w:rPr>
          <w:rFonts w:asciiTheme="majorHAnsi" w:hAnsiTheme="majorHAnsi"/>
          <w:sz w:val="24"/>
          <w:szCs w:val="24"/>
          <w:lang w:val="en-US"/>
        </w:rPr>
        <w:t xml:space="preserve">0341) </w:t>
      </w:r>
      <w:r w:rsidRPr="00A91CFE">
        <w:rPr>
          <w:rStyle w:val="lrzxr"/>
          <w:rFonts w:asciiTheme="majorHAnsi" w:hAnsiTheme="majorHAnsi"/>
          <w:sz w:val="24"/>
          <w:szCs w:val="24"/>
        </w:rPr>
        <w:t>558933</w:t>
      </w:r>
      <w:r w:rsidR="007874B1">
        <w:rPr>
          <w:rStyle w:val="lrzxr"/>
          <w:rFonts w:asciiTheme="majorHAnsi" w:hAnsiTheme="majorHAnsi"/>
          <w:sz w:val="24"/>
          <w:szCs w:val="24"/>
          <w:lang w:val="en-US"/>
        </w:rPr>
        <w:t>.</w:t>
      </w:r>
    </w:p>
    <w:p w:rsidR="00A91CFE" w:rsidRPr="00A91CFE" w:rsidRDefault="00A91CFE" w:rsidP="00A91CFE">
      <w:pPr>
        <w:spacing w:before="120"/>
        <w:rPr>
          <w:rFonts w:asciiTheme="majorHAnsi" w:hAnsiTheme="majorHAnsi"/>
          <w:sz w:val="24"/>
          <w:szCs w:val="24"/>
        </w:rPr>
      </w:pPr>
      <w:r w:rsidRPr="00A91CFE">
        <w:rPr>
          <w:rFonts w:asciiTheme="majorHAnsi" w:hAnsiTheme="majorHAnsi"/>
          <w:sz w:val="24"/>
          <w:szCs w:val="24"/>
        </w:rPr>
        <w:t>Demikian atas perhatian dan kerjasamanya yang baik, kami sampaikan terima kasih.</w:t>
      </w:r>
      <w:r w:rsidRPr="00A91CFE">
        <w:rPr>
          <w:rFonts w:asciiTheme="majorHAnsi" w:hAnsiTheme="majorHAnsi"/>
          <w:sz w:val="24"/>
          <w:szCs w:val="24"/>
        </w:rPr>
        <w:br/>
      </w:r>
      <w:r w:rsidRPr="00A91CFE">
        <w:rPr>
          <w:rFonts w:asciiTheme="majorHAnsi" w:hAnsiTheme="majorHAnsi"/>
          <w:sz w:val="24"/>
          <w:szCs w:val="24"/>
        </w:rPr>
        <w:br/>
      </w:r>
    </w:p>
    <w:p w:rsidR="00A91CFE" w:rsidRPr="00A91CFE" w:rsidRDefault="00A91CFE" w:rsidP="00A91CFE">
      <w:pPr>
        <w:spacing w:before="120"/>
        <w:ind w:left="5040" w:firstLine="720"/>
        <w:rPr>
          <w:rFonts w:asciiTheme="majorHAnsi" w:hAnsiTheme="majorHAnsi"/>
          <w:sz w:val="24"/>
          <w:szCs w:val="24"/>
        </w:rPr>
      </w:pPr>
      <w:r w:rsidRPr="00A91CFE">
        <w:rPr>
          <w:rFonts w:asciiTheme="majorHAnsi" w:hAnsiTheme="majorHAnsi"/>
          <w:sz w:val="24"/>
          <w:szCs w:val="24"/>
        </w:rPr>
        <w:t>Pejabat Pembuat Komitmen,</w:t>
      </w:r>
    </w:p>
    <w:p w:rsidR="00A91CFE" w:rsidRPr="00A91CFE" w:rsidRDefault="00A91CFE" w:rsidP="00A91CFE">
      <w:pPr>
        <w:spacing w:before="120"/>
        <w:ind w:left="5040" w:firstLine="720"/>
        <w:rPr>
          <w:rFonts w:asciiTheme="majorHAnsi" w:hAnsiTheme="majorHAnsi"/>
          <w:sz w:val="24"/>
          <w:szCs w:val="24"/>
        </w:rPr>
      </w:pPr>
    </w:p>
    <w:p w:rsidR="003027B4" w:rsidRDefault="003027B4" w:rsidP="00A91CFE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3027B4" w:rsidRDefault="003027B4" w:rsidP="00A91CFE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A91CFE" w:rsidRPr="00A91CFE" w:rsidRDefault="00A91CFE" w:rsidP="00A91CFE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</w:rPr>
      </w:pPr>
      <w:r w:rsidRPr="00A91CFE">
        <w:rPr>
          <w:rFonts w:asciiTheme="majorHAnsi" w:hAnsiTheme="majorHAnsi"/>
          <w:sz w:val="24"/>
          <w:szCs w:val="24"/>
          <w:lang w:val="en-US"/>
        </w:rPr>
        <w:t>Anton Prasety</w:t>
      </w:r>
      <w:r w:rsidRPr="00A91CFE">
        <w:rPr>
          <w:rFonts w:asciiTheme="majorHAnsi" w:hAnsiTheme="majorHAnsi"/>
          <w:sz w:val="24"/>
          <w:szCs w:val="24"/>
        </w:rPr>
        <w:t>o</w:t>
      </w:r>
    </w:p>
    <w:p w:rsidR="00141EA3" w:rsidRPr="0045280E" w:rsidRDefault="00141EA3" w:rsidP="007874B1">
      <w:pPr>
        <w:tabs>
          <w:tab w:val="left" w:pos="1418"/>
          <w:tab w:val="left" w:pos="1560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  <w:r w:rsidRPr="0045280E">
        <w:rPr>
          <w:rFonts w:ascii="Arial" w:hAnsi="Arial"/>
        </w:rPr>
        <w:lastRenderedPageBreak/>
        <w:t>Lampiran I</w:t>
      </w:r>
      <w:r w:rsidR="007874B1">
        <w:rPr>
          <w:rFonts w:ascii="Arial" w:hAnsi="Arial"/>
        </w:rPr>
        <w:t xml:space="preserve"> </w:t>
      </w:r>
      <w:r w:rsidR="007874B1">
        <w:rPr>
          <w:rFonts w:ascii="Arial" w:hAnsi="Arial"/>
          <w:lang w:val="en-US"/>
        </w:rPr>
        <w:tab/>
      </w:r>
      <w:r>
        <w:rPr>
          <w:rFonts w:ascii="Arial" w:hAnsi="Arial"/>
        </w:rPr>
        <w:t xml:space="preserve">: </w:t>
      </w:r>
      <w:r w:rsidRPr="0045280E">
        <w:rPr>
          <w:rFonts w:ascii="Arial" w:hAnsi="Arial"/>
        </w:rPr>
        <w:t>Surat Permintaan Informasi Harga Barang</w:t>
      </w:r>
    </w:p>
    <w:p w:rsidR="001D3F89" w:rsidRDefault="00141EA3" w:rsidP="007874B1">
      <w:pPr>
        <w:tabs>
          <w:tab w:val="left" w:pos="1418"/>
          <w:tab w:val="left" w:pos="1560"/>
        </w:tabs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45280E">
        <w:rPr>
          <w:rFonts w:ascii="Arial" w:hAnsi="Arial"/>
        </w:rPr>
        <w:t>Nomor</w:t>
      </w:r>
      <w:r w:rsidR="007874B1">
        <w:rPr>
          <w:rFonts w:ascii="Arial" w:hAnsi="Arial"/>
          <w:lang w:val="en-US"/>
        </w:rPr>
        <w:tab/>
      </w:r>
      <w:r w:rsidRPr="0045280E">
        <w:rPr>
          <w:rFonts w:ascii="Arial" w:hAnsi="Arial"/>
        </w:rPr>
        <w:t>:</w:t>
      </w:r>
      <w:r w:rsidR="007874B1">
        <w:rPr>
          <w:rFonts w:ascii="Arial" w:hAnsi="Arial"/>
          <w:lang w:val="en-US"/>
        </w:rPr>
        <w:t>1276</w:t>
      </w:r>
      <w:r w:rsidR="001D3F89">
        <w:rPr>
          <w:rFonts w:ascii="Cambria" w:eastAsia="Times New Roman" w:hAnsi="Cambria" w:cs="Times New Roman"/>
          <w:color w:val="000000"/>
          <w:lang w:val="en-US"/>
        </w:rPr>
        <w:t>/FST/KS.01.7/0</w:t>
      </w:r>
      <w:r w:rsidR="001D3F89">
        <w:rPr>
          <w:rFonts w:ascii="Cambria" w:eastAsia="Times New Roman" w:hAnsi="Cambria" w:cs="Times New Roman"/>
          <w:color w:val="000000"/>
        </w:rPr>
        <w:t>5</w:t>
      </w:r>
      <w:r w:rsidR="001D3F89">
        <w:rPr>
          <w:rFonts w:ascii="Cambria" w:eastAsia="Times New Roman" w:hAnsi="Cambria" w:cs="Times New Roman"/>
          <w:color w:val="000000"/>
          <w:lang w:val="en-US"/>
        </w:rPr>
        <w:t>/201</w:t>
      </w:r>
      <w:r w:rsidR="001D3F89">
        <w:rPr>
          <w:rFonts w:ascii="Cambria" w:eastAsia="Times New Roman" w:hAnsi="Cambria" w:cs="Times New Roman"/>
          <w:color w:val="000000"/>
        </w:rPr>
        <w:t>9</w:t>
      </w:r>
    </w:p>
    <w:p w:rsidR="00141EA3" w:rsidRPr="00141EA3" w:rsidRDefault="00141EA3" w:rsidP="007874B1">
      <w:pPr>
        <w:tabs>
          <w:tab w:val="left" w:pos="1418"/>
          <w:tab w:val="left" w:pos="1560"/>
        </w:tabs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Tanggal</w:t>
      </w:r>
      <w:r w:rsidR="007874B1">
        <w:rPr>
          <w:rFonts w:ascii="Arial" w:hAnsi="Arial"/>
          <w:lang w:val="en-US"/>
        </w:rPr>
        <w:tab/>
      </w:r>
      <w:r>
        <w:rPr>
          <w:rFonts w:ascii="Arial" w:hAnsi="Arial"/>
        </w:rPr>
        <w:t>: 07 Mei 2019</w:t>
      </w:r>
    </w:p>
    <w:p w:rsidR="00141EA3" w:rsidRPr="0045280E" w:rsidRDefault="00141EA3" w:rsidP="007874B1">
      <w:pPr>
        <w:tabs>
          <w:tab w:val="left" w:pos="1418"/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  <w:lang w:val="en-ID"/>
        </w:rPr>
      </w:pPr>
      <w:r w:rsidRPr="0045280E">
        <w:rPr>
          <w:rFonts w:ascii="Arial" w:hAnsi="Arial"/>
        </w:rPr>
        <w:t>Tentang</w:t>
      </w:r>
      <w:r w:rsidRPr="0045280E">
        <w:rPr>
          <w:rFonts w:ascii="Arial" w:hAnsi="Arial"/>
        </w:rPr>
        <w:tab/>
        <w:t>:</w:t>
      </w:r>
    </w:p>
    <w:p w:rsidR="00141EA3" w:rsidRPr="0045280E" w:rsidRDefault="00141EA3" w:rsidP="00141EA3">
      <w:pPr>
        <w:tabs>
          <w:tab w:val="left" w:pos="1560"/>
          <w:tab w:val="left" w:pos="1985"/>
          <w:tab w:val="left" w:pos="3402"/>
          <w:tab w:val="left" w:pos="3686"/>
        </w:tabs>
        <w:spacing w:after="0" w:line="240" w:lineRule="auto"/>
        <w:rPr>
          <w:rFonts w:ascii="Arial" w:hAnsi="Arial"/>
        </w:rPr>
      </w:pPr>
    </w:p>
    <w:p w:rsidR="00141EA3" w:rsidRPr="00141EA3" w:rsidRDefault="00141EA3" w:rsidP="00141EA3">
      <w:pPr>
        <w:tabs>
          <w:tab w:val="left" w:pos="1985"/>
          <w:tab w:val="left" w:pos="2268"/>
          <w:tab w:val="left" w:pos="3402"/>
          <w:tab w:val="left" w:pos="3686"/>
        </w:tabs>
        <w:spacing w:after="0" w:line="240" w:lineRule="auto"/>
        <w:ind w:left="2268" w:hanging="2268"/>
        <w:rPr>
          <w:rFonts w:ascii="Arial" w:hAnsi="Arial"/>
        </w:rPr>
      </w:pPr>
      <w:r w:rsidRPr="0045280E">
        <w:rPr>
          <w:rFonts w:ascii="Arial" w:hAnsi="Arial"/>
        </w:rPr>
        <w:t xml:space="preserve">Pekerjaan </w:t>
      </w:r>
      <w:r w:rsidRPr="0045280E">
        <w:rPr>
          <w:rFonts w:ascii="Arial" w:hAnsi="Arial"/>
        </w:rPr>
        <w:tab/>
        <w:t>:</w:t>
      </w:r>
      <w:r w:rsidRPr="0045280E">
        <w:rPr>
          <w:rFonts w:ascii="Arial" w:hAnsi="Arial"/>
        </w:rPr>
        <w:tab/>
      </w:r>
      <w:r w:rsidRPr="0045280E">
        <w:rPr>
          <w:rFonts w:ascii="Arial" w:hAnsi="Arial"/>
          <w:b/>
          <w:i/>
          <w:color w:val="000000"/>
          <w:lang w:val="en-US"/>
        </w:rPr>
        <w:t xml:space="preserve">Pengadaan Alat Revitalisasi </w:t>
      </w:r>
      <w:r w:rsidRPr="0045280E">
        <w:rPr>
          <w:rFonts w:ascii="Arial" w:hAnsi="Arial"/>
          <w:b/>
          <w:i/>
          <w:color w:val="000000"/>
        </w:rPr>
        <w:t>Jurusan</w:t>
      </w:r>
      <w:r w:rsidRPr="0045280E">
        <w:rPr>
          <w:rFonts w:ascii="Arial" w:hAnsi="Arial"/>
          <w:b/>
          <w:i/>
          <w:color w:val="000000"/>
          <w:lang w:val="en-US"/>
        </w:rPr>
        <w:t xml:space="preserve"> Biologi Tahun 201</w:t>
      </w:r>
      <w:r>
        <w:rPr>
          <w:rFonts w:ascii="Arial" w:hAnsi="Arial"/>
          <w:b/>
          <w:i/>
          <w:color w:val="000000"/>
        </w:rPr>
        <w:t>9</w:t>
      </w:r>
    </w:p>
    <w:p w:rsidR="00EF61FC" w:rsidRDefault="00EF61FC" w:rsidP="009917E2">
      <w:pPr>
        <w:spacing w:after="0" w:line="240" w:lineRule="auto"/>
        <w:ind w:left="5040" w:firstLine="720"/>
        <w:jc w:val="both"/>
        <w:rPr>
          <w:rFonts w:ascii="Arial" w:hAnsi="Arial"/>
        </w:rPr>
      </w:pPr>
    </w:p>
    <w:tbl>
      <w:tblPr>
        <w:tblW w:w="10274" w:type="dxa"/>
        <w:tblInd w:w="91" w:type="dxa"/>
        <w:tblLayout w:type="fixed"/>
        <w:tblLook w:val="04A0"/>
      </w:tblPr>
      <w:tblGrid>
        <w:gridCol w:w="632"/>
        <w:gridCol w:w="2399"/>
        <w:gridCol w:w="4597"/>
        <w:gridCol w:w="567"/>
        <w:gridCol w:w="992"/>
        <w:gridCol w:w="1087"/>
      </w:tblGrid>
      <w:tr w:rsidR="003C5BF6" w:rsidRPr="0045280E" w:rsidTr="007874B1">
        <w:trPr>
          <w:trHeight w:val="153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280E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280E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Alat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Spesifikasi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280E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Vol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280E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Satuan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280E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Jumlah</w:t>
            </w:r>
          </w:p>
        </w:tc>
      </w:tr>
      <w:tr w:rsidR="00454313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EA3" w:rsidRPr="00141EA3" w:rsidRDefault="00141EA3" w:rsidP="00454313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</w:rPr>
            </w:pPr>
            <w:r>
              <w:rPr>
                <w:rFonts w:ascii="Arial" w:eastAsia="Times New Roman" w:hAnsi="Arial"/>
                <w:bCs/>
                <w:color w:val="00000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EA3" w:rsidRPr="0045280E" w:rsidRDefault="007874B1" w:rsidP="0045431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141EA3">
              <w:rPr>
                <w:rFonts w:eastAsia="Times New Roman" w:cs="Times New Roman"/>
                <w:sz w:val="24"/>
                <w:szCs w:val="24"/>
                <w:lang w:eastAsia="id-ID"/>
              </w:rPr>
              <w:t>Countess II FL Reusable Slide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EFF" w:rsidRDefault="00C23EFF" w:rsidP="00454313">
            <w:pPr>
              <w:spacing w:line="240" w:lineRule="auto"/>
              <w:contextualSpacing/>
              <w:rPr>
                <w:b/>
              </w:rPr>
            </w:pPr>
            <w:r w:rsidRPr="00C23EFF">
              <w:rPr>
                <w:b/>
              </w:rPr>
              <w:t>Invitrogen Thermo Fisher Scientific</w:t>
            </w:r>
          </w:p>
          <w:p w:rsidR="00454313" w:rsidRPr="00454313" w:rsidRDefault="00454313" w:rsidP="00454313">
            <w:pPr>
              <w:spacing w:line="240" w:lineRule="auto"/>
              <w:contextualSpacing/>
              <w:rPr>
                <w:b/>
              </w:rPr>
            </w:pPr>
            <w:r w:rsidRPr="00454313">
              <w:rPr>
                <w:b/>
              </w:rPr>
              <w:t>Cat. A25750</w:t>
            </w:r>
          </w:p>
          <w:tbl>
            <w:tblPr>
              <w:tblW w:w="3130" w:type="dxa"/>
              <w:tblLayout w:type="fixed"/>
              <w:tblLook w:val="04A0"/>
            </w:tblPr>
            <w:tblGrid>
              <w:gridCol w:w="3130"/>
            </w:tblGrid>
            <w:tr w:rsidR="00454313" w:rsidRPr="00141EA3" w:rsidTr="00454313">
              <w:trPr>
                <w:trHeight w:val="161"/>
              </w:trPr>
              <w:tc>
                <w:tcPr>
                  <w:tcW w:w="3130" w:type="dxa"/>
                  <w:shd w:val="clear" w:color="auto" w:fill="auto"/>
                  <w:noWrap/>
                  <w:vAlign w:val="bottom"/>
                  <w:hideMark/>
                </w:tcPr>
                <w:p w:rsidR="00454313" w:rsidRPr="00141EA3" w:rsidRDefault="00454313" w:rsidP="0045431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lang w:eastAsia="id-ID"/>
                    </w:rPr>
                  </w:pPr>
                  <w:r w:rsidRPr="00141EA3">
                    <w:rPr>
                      <w:rFonts w:eastAsia="Times New Roman" w:cs="Times New Roman"/>
                      <w:lang w:eastAsia="id-ID"/>
                    </w:rPr>
                    <w:t xml:space="preserve">For use with the Countess® II FL Automated Cell Counter Only. </w:t>
                  </w:r>
                </w:p>
              </w:tc>
            </w:tr>
            <w:tr w:rsidR="00454313" w:rsidRPr="00141EA3" w:rsidTr="00454313">
              <w:trPr>
                <w:trHeight w:val="161"/>
              </w:trPr>
              <w:tc>
                <w:tcPr>
                  <w:tcW w:w="3130" w:type="dxa"/>
                  <w:shd w:val="clear" w:color="auto" w:fill="auto"/>
                  <w:noWrap/>
                  <w:vAlign w:val="bottom"/>
                  <w:hideMark/>
                </w:tcPr>
                <w:p w:rsidR="00454313" w:rsidRDefault="00454313" w:rsidP="0045431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lang w:eastAsia="id-ID"/>
                    </w:rPr>
                  </w:pPr>
                  <w:r w:rsidRPr="00141EA3">
                    <w:rPr>
                      <w:rFonts w:eastAsia="Times New Roman" w:cs="Times New Roman"/>
                      <w:lang w:eastAsia="id-ID"/>
                    </w:rPr>
                    <w:t>The Countess II FL Reusable Slide is a greener alternative to disposable slides.</w:t>
                  </w:r>
                </w:p>
                <w:p w:rsidR="00454313" w:rsidRDefault="00454313" w:rsidP="0045431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lang w:eastAsia="id-ID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86588" cy="914400"/>
                        <wp:effectExtent l="0" t="0" r="0" b="0"/>
                        <wp:docPr id="4" name="Picture 3" descr="Countess_II_FL_Slide_635wide.JPG-6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 descr="Countess_II_FL_Slide_635wide.JPG-650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9431" cy="916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54313" w:rsidRPr="00141EA3" w:rsidRDefault="00454313" w:rsidP="00454313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lang w:eastAsia="id-ID"/>
                    </w:rPr>
                  </w:pPr>
                </w:p>
              </w:tc>
            </w:tr>
          </w:tbl>
          <w:p w:rsidR="00141EA3" w:rsidRDefault="00141EA3" w:rsidP="00454313">
            <w:pPr>
              <w:spacing w:after="0" w:line="240" w:lineRule="auto"/>
              <w:contextualSpacing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4313" w:rsidRDefault="0045431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4313" w:rsidRDefault="0045431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1EA3" w:rsidRPr="0045280E" w:rsidRDefault="00141EA3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3C5BF6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BF6" w:rsidRPr="00454313" w:rsidRDefault="003C5BF6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BF6" w:rsidRPr="0045280E" w:rsidRDefault="003C5BF6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454313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Bench pH meter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Default="003C5BF6" w:rsidP="0045431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 w:rsidRPr="003C5BF6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Thermo Fisher Scientific</w:t>
            </w:r>
          </w:p>
          <w:p w:rsidR="003C5BF6" w:rsidRPr="003C5BF6" w:rsidRDefault="003C5BF6" w:rsidP="00454313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Cat. </w:t>
            </w:r>
            <w:r w:rsidRPr="003C5BF6">
              <w:rPr>
                <w:rFonts w:ascii="Arial" w:eastAsia="Times New Roman" w:hAnsi="Arial"/>
                <w:b/>
                <w:bCs/>
                <w:color w:val="000000"/>
              </w:rPr>
              <w:t>Star A1110</w:t>
            </w:r>
          </w:p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Product Size  : Each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vAlign w:val="center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 xml:space="preserve">Temperature: 41o C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Stability: Smart Stability and smart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 xml:space="preserve"> averaging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Resolution (temperature): 0.1 o C, 0.1 o F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 xml:space="preserve">Temperature Probe Calibration: 1 point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temperature offset calibration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Warranty: 3 year meter warranty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Weight: 0.9 kg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 xml:space="preserve">AC adapter: Universal 50-60 Hz, 100-240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VAC power adapter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>Accurancy (pH): 0.01 pH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 xml:space="preserve">Accurancy (mV): 0.2 mV or 0.05% of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lang w:eastAsia="id-ID"/>
                    </w:rPr>
                    <w:t xml:space="preserve">reading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Accurancy (temperature): 0.01 o C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Battery Life: 2000 hr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 xml:space="preserve">Battery Type: 4 x AA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 xml:space="preserve">Description: Orion Star A111 pH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benchop meter with stand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 xml:space="preserve">Dimention: 24 cm x 18 cm x 11 cm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Range: -2.00 to 16.00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  <w:t>Display Type: LCD</w:t>
                  </w:r>
                </w:p>
                <w:p w:rsidR="003C5BF6" w:rsidRDefault="007874B1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eastAsia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519430</wp:posOffset>
                        </wp:positionH>
                        <wp:positionV relativeFrom="paragraph">
                          <wp:posOffset>-5080</wp:posOffset>
                        </wp:positionV>
                        <wp:extent cx="1373505" cy="595630"/>
                        <wp:effectExtent l="19050" t="0" r="0" b="0"/>
                        <wp:wrapNone/>
                        <wp:docPr id="7" name="Picture 6" descr="ihwx.7f539c9e-2c25-42ed-a103-cf5411405c5f.500.5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6" descr="ihwx.7f539c9e-2c25-42ed-a103-cf5411405c5f.500.500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28788" b="287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3505" cy="595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3C5BF6" w:rsidRDefault="003C5BF6" w:rsidP="003C5BF6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7874B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id-ID"/>
                    </w:rPr>
                  </w:pPr>
                </w:p>
                <w:p w:rsidR="007874B1" w:rsidRPr="007874B1" w:rsidRDefault="007874B1" w:rsidP="007874B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US" w:eastAsia="id-ID"/>
                    </w:rPr>
                  </w:pPr>
                </w:p>
              </w:tc>
            </w:tr>
          </w:tbl>
          <w:p w:rsidR="003C5BF6" w:rsidRPr="00C23EFF" w:rsidRDefault="003C5BF6" w:rsidP="00454313">
            <w:pPr>
              <w:spacing w:after="0" w:line="240" w:lineRule="auto"/>
              <w:rPr>
                <w:rFonts w:ascii="Arial" w:eastAsia="Times New Roman" w:hAnsi="Arial"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4313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4313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280E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3C5BF6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BF6" w:rsidRPr="003C5BF6" w:rsidRDefault="003C5BF6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BF6" w:rsidRPr="0045280E" w:rsidRDefault="003C5BF6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3C5BF6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Sedgewick Rafter Counting Chamber plus coverglass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hideMark/>
                </w:tcPr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In accordance with APHA Standard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>Methods for the Examination of Water and Wastewater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>Cell, 50 mm x 20 mm x 1 mm deep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hideMark/>
                </w:tcPr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 Formed by four matte-surfaced strips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 cemented to 76 x 34 mm slide 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hideMark/>
                </w:tcPr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Overall thickness 3.5 mm.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hideMark/>
                </w:tcPr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With one cover glass, 60 mm x 25 mm </w:t>
                  </w:r>
                </w:p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lang w:eastAsia="id-ID"/>
                    </w:rPr>
                    <w:t xml:space="preserve">x 0.6 mm thick, </w:t>
                  </w:r>
                </w:p>
              </w:tc>
            </w:tr>
            <w:tr w:rsidR="003C5BF6" w:rsidRPr="003C5BF6" w:rsidTr="003C5BF6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Graticules S52 (Glass Construction) </w:t>
                  </w: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+ Graticules S51 coverglass for </w:t>
                  </w: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3C5BF6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sedgewick rafter</w:t>
                  </w: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225425</wp:posOffset>
                        </wp:positionH>
                        <wp:positionV relativeFrom="paragraph">
                          <wp:posOffset>2540</wp:posOffset>
                        </wp:positionV>
                        <wp:extent cx="1866265" cy="1647825"/>
                        <wp:effectExtent l="0" t="0" r="635" b="9525"/>
                        <wp:wrapNone/>
                        <wp:docPr id="9" name="Picture 8" descr="2fb164e58db9711b58b124158d61024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 descr="2fb164e58db9711b58b124158d610241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265" cy="1647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3C5BF6" w:rsidRPr="003C5BF6" w:rsidRDefault="003C5BF6" w:rsidP="003C5BF6">
                  <w:pPr>
                    <w:spacing w:after="0" w:line="240" w:lineRule="auto"/>
                    <w:contextualSpacing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:rsidR="003C5BF6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4313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4313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BF6" w:rsidRPr="0045280E" w:rsidRDefault="003C5BF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1F2E49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E49" w:rsidRDefault="001F2E49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E49" w:rsidRPr="003C5BF6" w:rsidRDefault="001F2E49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1F2E49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Megaphone with Sirine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49" w:rsidRP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 w:rsidRPr="001F2E49">
              <w:rPr>
                <w:rFonts w:eastAsia="Times New Roman" w:cs="Times New Roman"/>
                <w:b/>
                <w:color w:val="000000"/>
                <w:lang w:eastAsia="id-ID"/>
              </w:rPr>
              <w:t>TOA</w:t>
            </w:r>
          </w:p>
          <w:p w:rsidR="001F2E49" w:rsidRP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 w:rsidRPr="001F2E49">
              <w:rPr>
                <w:rFonts w:eastAsia="Times New Roman" w:cs="Times New Roman"/>
                <w:b/>
                <w:color w:val="000000"/>
                <w:lang w:eastAsia="id-ID"/>
              </w:rPr>
              <w:t>ZR-2015s</w:t>
            </w:r>
          </w:p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Megaphone dengan pemakaian </w:t>
                  </w:r>
                </w:p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gantung di </w:t>
                  </w: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bahu </w:t>
                  </w:r>
                </w:p>
              </w:tc>
            </w:tr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Cocok untuk acara outdoor</w:t>
                  </w:r>
                </w:p>
              </w:tc>
            </w:tr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Mudah Dibawa Kemana-Mana</w:t>
                  </w:r>
                </w:p>
              </w:tc>
            </w:tr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Jangkauan sampai dengan 400m</w:t>
                  </w:r>
                </w:p>
              </w:tc>
            </w:tr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Power Output 15W Rated / 23W Max</w:t>
                  </w:r>
                </w:p>
              </w:tc>
            </w:tr>
            <w:tr w:rsidR="001F2E49" w:rsidRPr="001F2E49" w:rsidTr="001F2E49">
              <w:trPr>
                <w:trHeight w:val="315"/>
              </w:trPr>
              <w:tc>
                <w:tcPr>
                  <w:tcW w:w="8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441325</wp:posOffset>
                        </wp:positionH>
                        <wp:positionV relativeFrom="paragraph">
                          <wp:posOffset>175260</wp:posOffset>
                        </wp:positionV>
                        <wp:extent cx="1284605" cy="1318260"/>
                        <wp:effectExtent l="0" t="0" r="0" b="0"/>
                        <wp:wrapNone/>
                        <wp:docPr id="8" name="Picture 7" descr="1290583_97203970-3a3a-4e70-9ec0-02f3b520262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 descr="1290583_97203970-3a3a-4e70-9ec0-02f3b520262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4605" cy="1318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F2E49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Sirene : 20 minutes (EIAJ)</w:t>
                  </w:r>
                </w:p>
                <w:p w:rsidR="001F2E49" w:rsidRPr="001F2E49" w:rsidRDefault="001F2E49" w:rsidP="001F2E4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  <w:p w:rsidR="001F2E49" w:rsidRPr="003C5BF6" w:rsidRDefault="001F2E49" w:rsidP="003C5BF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49" w:rsidRPr="00454313" w:rsidRDefault="001F2E49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49" w:rsidRPr="00454313" w:rsidRDefault="001F2E49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E49" w:rsidRPr="0045280E" w:rsidRDefault="001F2E49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69190D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90D" w:rsidRDefault="0069190D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90D" w:rsidRPr="001F2E49" w:rsidRDefault="0069190D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69190D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Micropippette Set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69190D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 w:rsidRPr="0069190D">
              <w:rPr>
                <w:rFonts w:eastAsia="Times New Roman" w:cs="Times New Roman"/>
                <w:b/>
                <w:color w:val="000000"/>
                <w:lang w:eastAsia="id-ID"/>
              </w:rPr>
              <w:t>Select Bio Product</w:t>
            </w:r>
          </w:p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6 pcs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SelecPette Autoclavable 0.1 - 2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SelecPette Autoclavable 0.5 - 10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SelecPette Autoclavable 2 - 20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SelecPette Autoclavable 10 - 1000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SelecPette Autoclavable 20 - 200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lastRenderedPageBreak/>
                    <w:t>SelecPette Autoclavable 100 - 1000 ul</w:t>
                  </w:r>
                </w:p>
              </w:tc>
            </w:tr>
            <w:tr w:rsidR="0069190D" w:rsidRPr="0069190D" w:rsidTr="0069190D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Select Pette Autoclavable Single </w:t>
                  </w: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69190D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Channel Pipettes</w:t>
                  </w: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386080</wp:posOffset>
                        </wp:positionH>
                        <wp:positionV relativeFrom="paragraph">
                          <wp:posOffset>65405</wp:posOffset>
                        </wp:positionV>
                        <wp:extent cx="972820" cy="1701165"/>
                        <wp:effectExtent l="0" t="0" r="0" b="0"/>
                        <wp:wrapNone/>
                        <wp:docPr id="11" name="Picture 10" descr="pipe-sing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 10" descr="pipe-single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820" cy="1701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69190D" w:rsidRPr="0069190D" w:rsidRDefault="0069190D" w:rsidP="0069190D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:rsidR="0069190D" w:rsidRPr="001F2E49" w:rsidRDefault="0069190D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69190D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69190D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Pr="0045280E" w:rsidRDefault="0069190D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69190D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90D" w:rsidRDefault="0069190D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90D" w:rsidRPr="0069190D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A60A94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Pencetak Label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 w:rsidRPr="00A60A94">
              <w:rPr>
                <w:rFonts w:eastAsia="Times New Roman" w:cs="Times New Roman"/>
                <w:b/>
                <w:color w:val="000000"/>
                <w:lang w:eastAsia="id-ID"/>
              </w:rPr>
              <w:t>Casio</w:t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 w:rsidRPr="00A60A94">
              <w:rPr>
                <w:rFonts w:eastAsia="Times New Roman" w:cs="Times New Roman"/>
                <w:b/>
                <w:color w:val="000000"/>
                <w:lang w:eastAsia="id-ID"/>
              </w:rPr>
              <w:t>KL-7400</w:t>
            </w:r>
          </w:p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Auto cutter with half cut function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Varied labelling application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Designed logo printing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Large, easy to read LCD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Barcode printing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Numbering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5 installed fonts</w:t>
                  </w: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39370</wp:posOffset>
                        </wp:positionH>
                        <wp:positionV relativeFrom="paragraph">
                          <wp:posOffset>41910</wp:posOffset>
                        </wp:positionV>
                        <wp:extent cx="1744345" cy="1488440"/>
                        <wp:effectExtent l="0" t="0" r="8255" b="0"/>
                        <wp:wrapNone/>
                        <wp:docPr id="14" name="Picture 13" descr="1425475515061.jp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13" descr="1425475515061.jp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4345" cy="148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:rsidR="00A60A94" w:rsidRPr="0069190D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90D" w:rsidRPr="0045280E" w:rsidRDefault="0069190D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A60A94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P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A60A94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Starter pH Portable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130810</wp:posOffset>
                  </wp:positionV>
                  <wp:extent cx="1273810" cy="1254125"/>
                  <wp:effectExtent l="0" t="0" r="2540" b="3175"/>
                  <wp:wrapNone/>
                  <wp:docPr id="17" name="main-product-image" descr="https://us.ohaus.com/CMSPages/GetFile.aspx?guid=3184feea-0eed-4ed1-8ead-dda5e44d5d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ain-product-image" descr="https://us.ohaus.com/CMSPages/GetFile.aspx?guid=3184feea-0eed-4ed1-8ead-dda5e44d5da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2541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A60A94">
              <w:rPr>
                <w:rFonts w:eastAsia="Times New Roman" w:cs="Times New Roman"/>
                <w:b/>
                <w:color w:val="000000"/>
                <w:lang w:eastAsia="id-ID"/>
              </w:rPr>
              <w:t>Ohaus ST 300</w:t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 xml:space="preserve">Cat. </w:t>
            </w:r>
            <w:r w:rsidRPr="00A60A94">
              <w:rPr>
                <w:rFonts w:eastAsia="Times New Roman" w:cs="Times New Roman"/>
                <w:b/>
                <w:color w:val="000000"/>
                <w:lang w:eastAsia="id-ID"/>
              </w:rPr>
              <w:t>83033961</w:t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  <w:p w:rsidR="00A60A94" w:rsidRPr="00A60A94" w:rsidRDefault="00A60A94" w:rsidP="003C5BF6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Pr="0045280E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A60A94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P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A60A94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Monitor TV LED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  <w:r w:rsidRPr="00A60A94">
              <w:rPr>
                <w:b/>
                <w:noProof/>
                <w:lang w:eastAsia="id-ID"/>
              </w:rPr>
              <w:t>AKARI - 65" LED TV LE-65D99</w:t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  <w:p w:rsidR="00A60A94" w:rsidRPr="00A60A94" w:rsidRDefault="003027B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40005</wp:posOffset>
                  </wp:positionV>
                  <wp:extent cx="1416050" cy="744220"/>
                  <wp:effectExtent l="19050" t="0" r="0" b="0"/>
                  <wp:wrapNone/>
                  <wp:docPr id="18" name="Picture 17" descr="https://www.hartonoelektronika.com/images/thumbnails/49/320/320/LE-65D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https://www.hartonoelektronika.com/images/thumbnails/49/320/320/LE-65D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16514" b="19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7442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noProof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noProof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noProof/>
                <w:lang w:eastAsia="id-ID"/>
              </w:rPr>
            </w:pPr>
          </w:p>
          <w:p w:rsidR="00A60A94" w:rsidRPr="003027B4" w:rsidRDefault="00A60A94" w:rsidP="003C5BF6">
            <w:pPr>
              <w:spacing w:after="0" w:line="240" w:lineRule="auto"/>
              <w:contextualSpacing/>
              <w:rPr>
                <w:noProof/>
                <w:lang w:val="en-US"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Pr="0045280E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  <w:tr w:rsidR="00A60A94" w:rsidRPr="0045280E" w:rsidTr="007874B1">
        <w:trPr>
          <w:trHeight w:val="15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0A94" w:rsidRPr="00A60A94" w:rsidRDefault="00A60A94" w:rsidP="003C5BF6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  <w:r w:rsidRPr="00A60A94">
              <w:rPr>
                <w:rFonts w:ascii="Arial" w:eastAsia="Times New Roman" w:hAnsi="Arial"/>
                <w:b/>
                <w:bCs/>
                <w:color w:val="000000"/>
                <w:lang w:val="en-US"/>
              </w:rPr>
              <w:t>AC 1.5 PK Sharp AHA12UCY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  <w:r w:rsidRPr="00A60A94">
              <w:rPr>
                <w:b/>
                <w:noProof/>
                <w:lang w:eastAsia="id-ID"/>
              </w:rPr>
              <w:t>Sharp</w:t>
            </w:r>
          </w:p>
          <w:tbl>
            <w:tblPr>
              <w:tblW w:w="8740" w:type="dxa"/>
              <w:tblLayout w:type="fixed"/>
              <w:tblLook w:val="04A0"/>
            </w:tblPr>
            <w:tblGrid>
              <w:gridCol w:w="8740"/>
            </w:tblGrid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Capacity: 1,5 PK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Cooling capacity: 13000 Btu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Turbo Cooling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Refrigrant: R32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Eco New Refrigerant Turbo Cooling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Self Diagnosis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X-Fan Function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Colour White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Auto Swing Louver: 2 Way Auto Swing 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Anti Rust Evaporator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Floor Area: 16 - 26m2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 Voltage : 220Volt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Rated Current : 7.5Ampere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Rate input: 1080 Wat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Indoor : 12,5 kg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 xml:space="preserve">Dimensi : 91x35x27 cm 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Outdoor : 32 kg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id-ID"/>
                    </w:rPr>
                    <w:t>Dimensi : 88×37×61 cm</w:t>
                  </w:r>
                </w:p>
              </w:tc>
            </w:tr>
            <w:tr w:rsidR="00A60A94" w:rsidRPr="00A60A94" w:rsidTr="00A60A94">
              <w:trPr>
                <w:trHeight w:val="315"/>
              </w:trPr>
              <w:tc>
                <w:tcPr>
                  <w:tcW w:w="8740" w:type="dxa"/>
                  <w:shd w:val="clear" w:color="auto" w:fill="auto"/>
                  <w:noWrap/>
                  <w:vAlign w:val="bottom"/>
                  <w:hideMark/>
                </w:tcPr>
                <w:p w:rsidR="00A60A94" w:rsidRPr="00A60A94" w:rsidRDefault="00A60A94" w:rsidP="00A60A94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</w:pPr>
                  <w:r w:rsidRPr="00A60A94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  <w:t>Include pemasangan</w:t>
                  </w:r>
                </w:p>
              </w:tc>
            </w:tr>
          </w:tbl>
          <w:p w:rsidR="00A60A94" w:rsidRDefault="003027B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33655</wp:posOffset>
                  </wp:positionV>
                  <wp:extent cx="1586230" cy="807720"/>
                  <wp:effectExtent l="19050" t="0" r="0" b="0"/>
                  <wp:wrapNone/>
                  <wp:docPr id="15" name="Picture 14" descr="https://id-test-11.slatic.net/original/97e231eb7888fca8dec6497091268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https://id-test-11.slatic.net/original/97e231eb7888fca8dec6497091268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2555" b="25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230" cy="80772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  <w:p w:rsid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  <w:p w:rsidR="00A60A94" w:rsidRPr="00A60A94" w:rsidRDefault="00A60A94" w:rsidP="003C5BF6">
            <w:pPr>
              <w:spacing w:after="0" w:line="240" w:lineRule="auto"/>
              <w:contextualSpacing/>
              <w:rPr>
                <w:b/>
                <w:noProof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F33A6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>Unit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0A94" w:rsidRPr="0045280E" w:rsidRDefault="00A60A94" w:rsidP="00F02EB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lang w:val="en-US"/>
              </w:rPr>
            </w:pPr>
          </w:p>
        </w:tc>
      </w:tr>
    </w:tbl>
    <w:p w:rsidR="00141EA3" w:rsidRDefault="00141EA3" w:rsidP="0069190D">
      <w:pPr>
        <w:spacing w:after="0" w:line="240" w:lineRule="auto"/>
        <w:ind w:left="5040" w:firstLine="720"/>
        <w:jc w:val="both"/>
        <w:rPr>
          <w:rFonts w:ascii="Arial" w:hAnsi="Arial"/>
          <w:lang w:val="en-US"/>
        </w:rPr>
      </w:pPr>
    </w:p>
    <w:p w:rsidR="007874B1" w:rsidRDefault="007874B1" w:rsidP="0069190D">
      <w:pPr>
        <w:spacing w:after="0" w:line="240" w:lineRule="auto"/>
        <w:ind w:left="5040" w:firstLine="720"/>
        <w:jc w:val="both"/>
        <w:rPr>
          <w:rFonts w:ascii="Arial" w:hAnsi="Arial"/>
          <w:lang w:val="en-US"/>
        </w:rPr>
      </w:pPr>
    </w:p>
    <w:p w:rsidR="007874B1" w:rsidRPr="00A91CFE" w:rsidRDefault="007874B1" w:rsidP="007874B1">
      <w:pPr>
        <w:spacing w:before="120"/>
        <w:ind w:left="5040" w:firstLine="720"/>
        <w:rPr>
          <w:rFonts w:asciiTheme="majorHAnsi" w:hAnsiTheme="majorHAnsi"/>
          <w:sz w:val="24"/>
          <w:szCs w:val="24"/>
        </w:rPr>
      </w:pPr>
      <w:r w:rsidRPr="00A91CFE">
        <w:rPr>
          <w:rFonts w:asciiTheme="majorHAnsi" w:hAnsiTheme="majorHAnsi"/>
          <w:sz w:val="24"/>
          <w:szCs w:val="24"/>
        </w:rPr>
        <w:t>Pejabat Pembuat Komitmen,</w:t>
      </w:r>
    </w:p>
    <w:p w:rsidR="007874B1" w:rsidRPr="00A91CFE" w:rsidRDefault="007874B1" w:rsidP="007874B1">
      <w:pPr>
        <w:spacing w:before="120"/>
        <w:ind w:left="5040" w:firstLine="720"/>
        <w:rPr>
          <w:rFonts w:asciiTheme="majorHAnsi" w:hAnsiTheme="majorHAnsi"/>
          <w:sz w:val="24"/>
          <w:szCs w:val="24"/>
        </w:rPr>
      </w:pPr>
    </w:p>
    <w:p w:rsidR="003027B4" w:rsidRDefault="003027B4" w:rsidP="007874B1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3027B4" w:rsidRDefault="003027B4" w:rsidP="007874B1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:rsidR="007874B1" w:rsidRPr="00A91CFE" w:rsidRDefault="007874B1" w:rsidP="007874B1">
      <w:pPr>
        <w:spacing w:after="0" w:line="240" w:lineRule="auto"/>
        <w:ind w:left="5040" w:firstLine="720"/>
        <w:jc w:val="both"/>
        <w:rPr>
          <w:rFonts w:asciiTheme="majorHAnsi" w:hAnsiTheme="majorHAnsi"/>
          <w:sz w:val="24"/>
          <w:szCs w:val="24"/>
        </w:rPr>
      </w:pPr>
      <w:r w:rsidRPr="00A91CFE">
        <w:rPr>
          <w:rFonts w:asciiTheme="majorHAnsi" w:hAnsiTheme="majorHAnsi"/>
          <w:sz w:val="24"/>
          <w:szCs w:val="24"/>
          <w:lang w:val="en-US"/>
        </w:rPr>
        <w:t>Anton Prasety</w:t>
      </w:r>
      <w:r w:rsidRPr="00A91CFE">
        <w:rPr>
          <w:rFonts w:asciiTheme="majorHAnsi" w:hAnsiTheme="majorHAnsi"/>
          <w:sz w:val="24"/>
          <w:szCs w:val="24"/>
        </w:rPr>
        <w:t>o</w:t>
      </w:r>
    </w:p>
    <w:p w:rsidR="007874B1" w:rsidRPr="007874B1" w:rsidRDefault="007874B1" w:rsidP="0069190D">
      <w:pPr>
        <w:spacing w:after="0" w:line="240" w:lineRule="auto"/>
        <w:ind w:left="5040" w:firstLine="720"/>
        <w:jc w:val="both"/>
        <w:rPr>
          <w:rFonts w:ascii="Arial" w:hAnsi="Arial"/>
          <w:lang w:val="en-US"/>
        </w:rPr>
      </w:pPr>
    </w:p>
    <w:sectPr w:rsidR="007874B1" w:rsidRPr="007874B1" w:rsidSect="00E1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7B" w:rsidRDefault="008A457B" w:rsidP="00A60A94">
      <w:pPr>
        <w:spacing w:after="0" w:line="240" w:lineRule="auto"/>
      </w:pPr>
      <w:r>
        <w:separator/>
      </w:r>
    </w:p>
  </w:endnote>
  <w:endnote w:type="continuationSeparator" w:id="1">
    <w:p w:rsidR="008A457B" w:rsidRDefault="008A457B" w:rsidP="00A6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7B" w:rsidRDefault="008A457B" w:rsidP="00A60A94">
      <w:pPr>
        <w:spacing w:after="0" w:line="240" w:lineRule="auto"/>
      </w:pPr>
      <w:r>
        <w:separator/>
      </w:r>
    </w:p>
  </w:footnote>
  <w:footnote w:type="continuationSeparator" w:id="1">
    <w:p w:rsidR="008A457B" w:rsidRDefault="008A457B" w:rsidP="00A6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80606"/>
    <w:multiLevelType w:val="hybridMultilevel"/>
    <w:tmpl w:val="277C495E"/>
    <w:lvl w:ilvl="0" w:tplc="7E04D782">
      <w:start w:val="1"/>
      <w:numFmt w:val="bullet"/>
      <w:lvlText w:val="-"/>
      <w:lvlJc w:val="left"/>
      <w:pPr>
        <w:ind w:left="2280" w:hanging="360"/>
      </w:pPr>
      <w:rPr>
        <w:rFonts w:ascii="Century Gothic" w:eastAsia="Calibri" w:hAnsi="Century Gothic" w:cs="Aria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7E2"/>
    <w:rsid w:val="00084094"/>
    <w:rsid w:val="00141EA3"/>
    <w:rsid w:val="00145183"/>
    <w:rsid w:val="001A3829"/>
    <w:rsid w:val="001D3F89"/>
    <w:rsid w:val="001F2E49"/>
    <w:rsid w:val="002D20F9"/>
    <w:rsid w:val="003027B4"/>
    <w:rsid w:val="003264D4"/>
    <w:rsid w:val="003C5BF6"/>
    <w:rsid w:val="00454313"/>
    <w:rsid w:val="00683BFA"/>
    <w:rsid w:val="0069190D"/>
    <w:rsid w:val="007237FF"/>
    <w:rsid w:val="00783029"/>
    <w:rsid w:val="007874B1"/>
    <w:rsid w:val="0085309C"/>
    <w:rsid w:val="008A457B"/>
    <w:rsid w:val="008B3921"/>
    <w:rsid w:val="009917E2"/>
    <w:rsid w:val="00A06140"/>
    <w:rsid w:val="00A07A64"/>
    <w:rsid w:val="00A53194"/>
    <w:rsid w:val="00A60A94"/>
    <w:rsid w:val="00A91CFE"/>
    <w:rsid w:val="00AC684B"/>
    <w:rsid w:val="00AF33A6"/>
    <w:rsid w:val="00B03656"/>
    <w:rsid w:val="00B20F36"/>
    <w:rsid w:val="00BF64B8"/>
    <w:rsid w:val="00C23EFF"/>
    <w:rsid w:val="00C627E0"/>
    <w:rsid w:val="00E078DA"/>
    <w:rsid w:val="00E1024C"/>
    <w:rsid w:val="00EF61FC"/>
    <w:rsid w:val="00FC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2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1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13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DefaultParagraphFont"/>
    <w:rsid w:val="00A91CFE"/>
  </w:style>
  <w:style w:type="paragraph" w:styleId="Header">
    <w:name w:val="header"/>
    <w:basedOn w:val="Normal"/>
    <w:link w:val="HeaderChar"/>
    <w:uiPriority w:val="99"/>
    <w:unhideWhenUsed/>
    <w:rsid w:val="00A6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6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E2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1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13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DefaultParagraphFont"/>
    <w:rsid w:val="00A91CFE"/>
  </w:style>
  <w:style w:type="paragraph" w:styleId="Header">
    <w:name w:val="header"/>
    <w:basedOn w:val="Normal"/>
    <w:link w:val="HeaderChar"/>
    <w:uiPriority w:val="99"/>
    <w:unhideWhenUsed/>
    <w:rsid w:val="00A6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94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6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A9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ek.uin-malang.ac.id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ntek@uin-malang.ac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2019-05-08T06:00:00Z</cp:lastPrinted>
  <dcterms:created xsi:type="dcterms:W3CDTF">2019-05-07T07:53:00Z</dcterms:created>
  <dcterms:modified xsi:type="dcterms:W3CDTF">2019-05-23T04:24:00Z</dcterms:modified>
</cp:coreProperties>
</file>