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9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8151"/>
      </w:tblGrid>
      <w:tr w:rsidR="00655178" w:rsidRPr="001538D4" w14:paraId="2BECD98F" w14:textId="77777777" w:rsidTr="00D42015">
        <w:trPr>
          <w:trHeight w:val="1276"/>
          <w:jc w:val="center"/>
        </w:trPr>
        <w:tc>
          <w:tcPr>
            <w:tcW w:w="1378" w:type="dxa"/>
            <w:shd w:val="clear" w:color="auto" w:fill="auto"/>
          </w:tcPr>
          <w:p w14:paraId="2397A4EF" w14:textId="77777777" w:rsidR="00655178" w:rsidRPr="001538D4" w:rsidRDefault="00655178" w:rsidP="00BA45C6">
            <w:pPr>
              <w:spacing w:before="120"/>
              <w:rPr>
                <w:rFonts w:ascii="Cambria" w:hAnsi="Cambria" w:cs="Calibri"/>
              </w:rPr>
            </w:pPr>
            <w:r w:rsidRPr="001538D4">
              <w:rPr>
                <w:rFonts w:ascii="Cambria" w:hAnsi="Cambria"/>
                <w:spacing w:val="3"/>
                <w:lang w:val="id-ID"/>
              </w:rPr>
              <w:br w:type="page"/>
            </w:r>
            <w:r w:rsidRPr="001538D4">
              <w:rPr>
                <w:rFonts w:ascii="Cambria" w:hAnsi="Cambria" w:cs="Calibri"/>
                <w:noProof/>
              </w:rPr>
              <w:drawing>
                <wp:anchor distT="0" distB="0" distL="114300" distR="114300" simplePos="0" relativeHeight="251657728" behindDoc="0" locked="0" layoutInCell="1" allowOverlap="1" wp14:anchorId="52461DD5" wp14:editId="66F3481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0" t="0" r="0" b="0"/>
                  <wp:wrapNone/>
                  <wp:docPr id="49" name="Picture 49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51" w:type="dxa"/>
            <w:shd w:val="clear" w:color="auto" w:fill="auto"/>
            <w:vAlign w:val="center"/>
          </w:tcPr>
          <w:p w14:paraId="0B9F32C1" w14:textId="5A13942E" w:rsidR="00655178" w:rsidRPr="005D54FA" w:rsidRDefault="00655178" w:rsidP="00D420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54FA">
              <w:rPr>
                <w:rFonts w:ascii="Arial" w:hAnsi="Arial" w:cs="Arial"/>
                <w:b/>
                <w:sz w:val="28"/>
                <w:szCs w:val="28"/>
              </w:rPr>
              <w:t>KEMENTERIAN AGAMA</w:t>
            </w:r>
            <w:r w:rsidR="005D54FA">
              <w:rPr>
                <w:rFonts w:ascii="Arial" w:hAnsi="Arial" w:cs="Arial"/>
                <w:b/>
                <w:sz w:val="28"/>
                <w:szCs w:val="28"/>
              </w:rPr>
              <w:t xml:space="preserve"> REPUBLIK INDONESIA</w:t>
            </w:r>
          </w:p>
          <w:p w14:paraId="756AC5FD" w14:textId="77777777" w:rsidR="00655178" w:rsidRPr="005D54FA" w:rsidRDefault="00655178" w:rsidP="00D420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5D54FA">
              <w:rPr>
                <w:rFonts w:ascii="Arial" w:hAnsi="Arial" w:cs="Arial"/>
                <w:b/>
                <w:sz w:val="24"/>
                <w:szCs w:val="24"/>
              </w:rPr>
              <w:t>UNIVERSITAS ISLAM NEGERI MAULANA MALIK IBRAHIM MALANG</w:t>
            </w:r>
          </w:p>
          <w:p w14:paraId="0AF674D6" w14:textId="77777777" w:rsidR="00655178" w:rsidRPr="005D54FA" w:rsidRDefault="00655178" w:rsidP="00D42015">
            <w:pPr>
              <w:jc w:val="center"/>
              <w:rPr>
                <w:rFonts w:ascii="Cambria" w:hAnsi="Cambria" w:cs="Calibri"/>
                <w:sz w:val="18"/>
                <w:szCs w:val="18"/>
                <w:lang w:val="id-ID"/>
              </w:rPr>
            </w:pPr>
            <w:r w:rsidRPr="005D54FA">
              <w:rPr>
                <w:rFonts w:ascii="Arial" w:hAnsi="Arial" w:cs="Arial"/>
                <w:b/>
                <w:sz w:val="18"/>
                <w:szCs w:val="18"/>
              </w:rPr>
              <w:t xml:space="preserve">Jl. </w:t>
            </w:r>
            <w:proofErr w:type="spellStart"/>
            <w:r w:rsidRPr="005D54FA">
              <w:rPr>
                <w:rFonts w:ascii="Arial" w:hAnsi="Arial" w:cs="Arial"/>
                <w:b/>
                <w:sz w:val="18"/>
                <w:szCs w:val="18"/>
              </w:rPr>
              <w:t>Gajayana</w:t>
            </w:r>
            <w:proofErr w:type="spellEnd"/>
            <w:r w:rsidRPr="005D54FA">
              <w:rPr>
                <w:rFonts w:ascii="Arial" w:hAnsi="Arial" w:cs="Arial"/>
                <w:b/>
                <w:sz w:val="18"/>
                <w:szCs w:val="18"/>
              </w:rPr>
              <w:t xml:space="preserve"> No. 50 Telp. (0341) 551354, Fax. 572533 Malang Website: </w:t>
            </w:r>
            <w:hyperlink r:id="rId7" w:history="1">
              <w:r w:rsidRPr="005D54FA">
                <w:rPr>
                  <w:rFonts w:ascii="Arial" w:hAnsi="Arial" w:cs="Arial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14:paraId="3863160C" w14:textId="77777777" w:rsidR="00655178" w:rsidRPr="001538D4" w:rsidRDefault="00655178" w:rsidP="00655178">
      <w:pPr>
        <w:rPr>
          <w:rFonts w:ascii="Cambria" w:hAnsi="Cambria" w:cs="Calibri"/>
          <w:sz w:val="4"/>
          <w:szCs w:val="4"/>
          <w:lang w:val="sv-SE"/>
        </w:rPr>
      </w:pPr>
    </w:p>
    <w:p w14:paraId="4C518EB2" w14:textId="77777777" w:rsidR="00655178" w:rsidRPr="001538D4" w:rsidRDefault="00655178" w:rsidP="00655178">
      <w:pPr>
        <w:pStyle w:val="Heading2"/>
        <w:rPr>
          <w:rFonts w:ascii="Cambria" w:hAnsi="Cambria" w:cs="Calibri"/>
          <w:sz w:val="32"/>
          <w:lang w:val="id-ID"/>
        </w:rPr>
      </w:pPr>
    </w:p>
    <w:p w14:paraId="6FDC0F50" w14:textId="77777777" w:rsidR="00655178" w:rsidRPr="001538D4" w:rsidRDefault="00655178" w:rsidP="00655178">
      <w:pPr>
        <w:widowControl w:val="0"/>
        <w:autoSpaceDE w:val="0"/>
        <w:autoSpaceDN w:val="0"/>
        <w:adjustRightInd w:val="0"/>
        <w:spacing w:before="19"/>
        <w:ind w:right="4"/>
        <w:jc w:val="center"/>
        <w:rPr>
          <w:rFonts w:ascii="Cambria" w:hAnsi="Cambria"/>
          <w:sz w:val="32"/>
          <w:szCs w:val="32"/>
        </w:rPr>
      </w:pPr>
      <w:r w:rsidRPr="001538D4">
        <w:rPr>
          <w:rFonts w:ascii="Cambria" w:hAnsi="Cambria"/>
          <w:b/>
          <w:bCs/>
          <w:w w:val="90"/>
          <w:sz w:val="32"/>
          <w:szCs w:val="32"/>
        </w:rPr>
        <w:t>P</w:t>
      </w:r>
      <w:r w:rsidRPr="001538D4">
        <w:rPr>
          <w:rFonts w:ascii="Cambria" w:hAnsi="Cambria"/>
          <w:b/>
          <w:bCs/>
          <w:spacing w:val="-8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E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N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G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U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M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U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M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A</w:t>
      </w:r>
      <w:r w:rsidRPr="001538D4">
        <w:rPr>
          <w:rFonts w:ascii="Cambria" w:hAnsi="Cambria"/>
          <w:b/>
          <w:bCs/>
          <w:spacing w:val="-4"/>
          <w:w w:val="90"/>
          <w:sz w:val="32"/>
          <w:szCs w:val="32"/>
        </w:rPr>
        <w:t xml:space="preserve"> </w:t>
      </w:r>
      <w:proofErr w:type="gramStart"/>
      <w:r w:rsidRPr="001538D4">
        <w:rPr>
          <w:rFonts w:ascii="Cambria" w:hAnsi="Cambria"/>
          <w:b/>
          <w:bCs/>
          <w:sz w:val="32"/>
          <w:szCs w:val="32"/>
        </w:rPr>
        <w:t>N  P</w:t>
      </w:r>
      <w:proofErr w:type="gramEnd"/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E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N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Y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E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D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I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A</w:t>
      </w:r>
    </w:p>
    <w:p w14:paraId="6844694B" w14:textId="791385C4" w:rsidR="00655178" w:rsidRPr="00D42015" w:rsidRDefault="00655178" w:rsidP="00655178">
      <w:pPr>
        <w:widowControl w:val="0"/>
        <w:autoSpaceDE w:val="0"/>
        <w:autoSpaceDN w:val="0"/>
        <w:adjustRightInd w:val="0"/>
        <w:spacing w:before="5"/>
        <w:ind w:right="82"/>
        <w:jc w:val="center"/>
        <w:rPr>
          <w:rFonts w:ascii="Cambria" w:hAnsi="Cambria"/>
          <w:b/>
          <w:sz w:val="24"/>
          <w:szCs w:val="24"/>
        </w:rPr>
      </w:pPr>
      <w:proofErr w:type="spellStart"/>
      <w:proofErr w:type="gramStart"/>
      <w:r w:rsidRPr="0024286E">
        <w:rPr>
          <w:rFonts w:ascii="Cambria" w:hAnsi="Cambria"/>
          <w:b/>
          <w:bCs/>
          <w:sz w:val="24"/>
          <w:szCs w:val="24"/>
        </w:rPr>
        <w:t>Nomor</w:t>
      </w:r>
      <w:proofErr w:type="spellEnd"/>
      <w:r w:rsidRPr="0024286E">
        <w:rPr>
          <w:rFonts w:ascii="Cambria" w:hAnsi="Cambria"/>
          <w:b/>
          <w:bCs/>
          <w:spacing w:val="3"/>
          <w:sz w:val="24"/>
          <w:szCs w:val="24"/>
        </w:rPr>
        <w:t xml:space="preserve"> </w:t>
      </w:r>
      <w:r w:rsidRPr="0024286E">
        <w:rPr>
          <w:rFonts w:ascii="Cambria" w:hAnsi="Cambria"/>
          <w:b/>
          <w:bCs/>
          <w:sz w:val="24"/>
          <w:szCs w:val="24"/>
        </w:rPr>
        <w:t>:</w:t>
      </w:r>
      <w:proofErr w:type="gramEnd"/>
      <w:r w:rsidRPr="0024286E">
        <w:rPr>
          <w:rFonts w:ascii="Cambria" w:hAnsi="Cambria"/>
          <w:b/>
          <w:bCs/>
          <w:spacing w:val="2"/>
          <w:sz w:val="24"/>
          <w:szCs w:val="24"/>
        </w:rPr>
        <w:t xml:space="preserve"> </w:t>
      </w:r>
      <w:r w:rsidR="0024286E" w:rsidRPr="0024286E">
        <w:rPr>
          <w:rFonts w:ascii="Cambria" w:hAnsi="Cambria"/>
          <w:b/>
          <w:bCs/>
          <w:spacing w:val="2"/>
          <w:sz w:val="24"/>
          <w:szCs w:val="24"/>
        </w:rPr>
        <w:t>3411/Un.03/KS.01.7/09/2022</w:t>
      </w:r>
    </w:p>
    <w:p w14:paraId="23885E8E" w14:textId="77777777" w:rsidR="00655178" w:rsidRPr="00D42015" w:rsidRDefault="00655178" w:rsidP="00655178">
      <w:pPr>
        <w:widowControl w:val="0"/>
        <w:autoSpaceDE w:val="0"/>
        <w:autoSpaceDN w:val="0"/>
        <w:adjustRightInd w:val="0"/>
        <w:spacing w:before="2" w:line="180" w:lineRule="exact"/>
        <w:rPr>
          <w:rFonts w:ascii="Cambria" w:hAnsi="Cambria"/>
          <w:sz w:val="24"/>
          <w:szCs w:val="24"/>
        </w:rPr>
      </w:pPr>
    </w:p>
    <w:p w14:paraId="41A02E2D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left="4226" w:right="4242"/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39183DDA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right="4"/>
        <w:jc w:val="center"/>
        <w:rPr>
          <w:rFonts w:ascii="Cambria" w:hAnsi="Cambria"/>
          <w:sz w:val="24"/>
          <w:szCs w:val="24"/>
          <w:lang w:val="id-ID"/>
        </w:rPr>
      </w:pPr>
      <w:proofErr w:type="spellStart"/>
      <w:proofErr w:type="gramStart"/>
      <w:r w:rsidRPr="00D42015">
        <w:rPr>
          <w:rFonts w:ascii="Cambria" w:hAnsi="Cambria"/>
          <w:b/>
          <w:bCs/>
          <w:i/>
          <w:iCs/>
          <w:sz w:val="24"/>
          <w:szCs w:val="24"/>
        </w:rPr>
        <w:t>Tentang</w:t>
      </w:r>
      <w:proofErr w:type="spellEnd"/>
      <w:r w:rsidRPr="00D42015">
        <w:rPr>
          <w:rFonts w:ascii="Cambria" w:hAnsi="Cambria"/>
          <w:b/>
          <w:bCs/>
          <w:i/>
          <w:iCs/>
          <w:spacing w:val="35"/>
          <w:sz w:val="24"/>
          <w:szCs w:val="24"/>
        </w:rPr>
        <w:t xml:space="preserve"> </w:t>
      </w:r>
      <w:r w:rsidRPr="00D42015">
        <w:rPr>
          <w:rFonts w:ascii="Cambria" w:hAnsi="Cambria"/>
          <w:b/>
          <w:bCs/>
          <w:i/>
          <w:iCs/>
          <w:w w:val="105"/>
          <w:sz w:val="24"/>
          <w:szCs w:val="24"/>
        </w:rPr>
        <w:t>:</w:t>
      </w:r>
      <w:proofErr w:type="gramEnd"/>
    </w:p>
    <w:p w14:paraId="797D3465" w14:textId="3E840AE0" w:rsidR="00655178" w:rsidRPr="00D42015" w:rsidRDefault="004E6372" w:rsidP="00655178">
      <w:pPr>
        <w:widowControl w:val="0"/>
        <w:autoSpaceDE w:val="0"/>
        <w:autoSpaceDN w:val="0"/>
        <w:adjustRightInd w:val="0"/>
        <w:spacing w:before="6"/>
        <w:ind w:right="-59"/>
        <w:jc w:val="center"/>
        <w:rPr>
          <w:rFonts w:ascii="Cambria" w:hAnsi="Cambria"/>
          <w:b/>
          <w:bCs/>
          <w:w w:val="102"/>
          <w:sz w:val="24"/>
          <w:szCs w:val="24"/>
        </w:rPr>
      </w:pPr>
      <w:proofErr w:type="spellStart"/>
      <w:r>
        <w:rPr>
          <w:rFonts w:ascii="Cambria" w:hAnsi="Cambria"/>
          <w:b/>
          <w:bCs/>
          <w:w w:val="107"/>
          <w:sz w:val="24"/>
          <w:szCs w:val="24"/>
        </w:rPr>
        <w:t>Pengadaan</w:t>
      </w:r>
      <w:proofErr w:type="spellEnd"/>
      <w:r>
        <w:rPr>
          <w:rFonts w:ascii="Cambria" w:hAnsi="Cambria"/>
          <w:b/>
          <w:bCs/>
          <w:w w:val="107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w w:val="107"/>
          <w:sz w:val="24"/>
          <w:szCs w:val="24"/>
        </w:rPr>
        <w:t>Konsumsi</w:t>
      </w:r>
      <w:proofErr w:type="spellEnd"/>
      <w:r>
        <w:rPr>
          <w:rFonts w:ascii="Cambria" w:hAnsi="Cambria"/>
          <w:b/>
          <w:bCs/>
          <w:w w:val="107"/>
          <w:sz w:val="24"/>
          <w:szCs w:val="24"/>
        </w:rPr>
        <w:t xml:space="preserve"> </w:t>
      </w:r>
      <w:proofErr w:type="spellStart"/>
      <w:r w:rsidR="0024286E">
        <w:rPr>
          <w:rFonts w:ascii="Cambria" w:hAnsi="Cambria"/>
          <w:b/>
          <w:bCs/>
          <w:w w:val="107"/>
          <w:sz w:val="24"/>
          <w:szCs w:val="24"/>
        </w:rPr>
        <w:t>Kegiatan</w:t>
      </w:r>
      <w:proofErr w:type="spellEnd"/>
      <w:r w:rsidR="0024286E">
        <w:rPr>
          <w:rFonts w:ascii="Cambria" w:hAnsi="Cambria"/>
          <w:b/>
          <w:bCs/>
          <w:w w:val="107"/>
          <w:sz w:val="24"/>
          <w:szCs w:val="24"/>
        </w:rPr>
        <w:t xml:space="preserve"> Seminar </w:t>
      </w:r>
      <w:proofErr w:type="spellStart"/>
      <w:r w:rsidR="0024286E">
        <w:rPr>
          <w:rFonts w:ascii="Cambria" w:hAnsi="Cambria"/>
          <w:b/>
          <w:bCs/>
          <w:w w:val="107"/>
          <w:sz w:val="24"/>
          <w:szCs w:val="24"/>
        </w:rPr>
        <w:t>Internasional</w:t>
      </w:r>
      <w:proofErr w:type="spellEnd"/>
      <w:r w:rsidR="0024286E">
        <w:rPr>
          <w:rFonts w:ascii="Cambria" w:hAnsi="Cambria"/>
          <w:b/>
          <w:bCs/>
          <w:w w:val="107"/>
          <w:sz w:val="24"/>
          <w:szCs w:val="24"/>
        </w:rPr>
        <w:t xml:space="preserve"> AICOLLIM</w:t>
      </w:r>
      <w:r>
        <w:rPr>
          <w:rFonts w:ascii="Cambria" w:hAnsi="Cambria"/>
          <w:b/>
          <w:bCs/>
          <w:w w:val="107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w w:val="107"/>
          <w:sz w:val="24"/>
          <w:szCs w:val="24"/>
        </w:rPr>
        <w:t>Fakultas</w:t>
      </w:r>
      <w:proofErr w:type="spellEnd"/>
      <w:r>
        <w:rPr>
          <w:rFonts w:ascii="Cambria" w:hAnsi="Cambria"/>
          <w:b/>
          <w:bCs/>
          <w:w w:val="107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w w:val="107"/>
          <w:sz w:val="24"/>
          <w:szCs w:val="24"/>
        </w:rPr>
        <w:t>Humaniora</w:t>
      </w:r>
      <w:proofErr w:type="spellEnd"/>
      <w:r w:rsidR="004506E0">
        <w:rPr>
          <w:rFonts w:ascii="Cambria" w:hAnsi="Cambria"/>
          <w:b/>
          <w:w w:val="107"/>
          <w:sz w:val="24"/>
          <w:szCs w:val="24"/>
        </w:rPr>
        <w:t xml:space="preserve"> </w:t>
      </w:r>
      <w:r w:rsidR="00655178" w:rsidRPr="00D42015">
        <w:rPr>
          <w:rFonts w:ascii="Cambria" w:hAnsi="Cambria"/>
          <w:b/>
          <w:bCs/>
          <w:w w:val="92"/>
          <w:sz w:val="24"/>
          <w:szCs w:val="24"/>
        </w:rPr>
        <w:t>UIN</w:t>
      </w:r>
      <w:r w:rsidR="00655178" w:rsidRPr="00D42015">
        <w:rPr>
          <w:rFonts w:ascii="Cambria" w:hAnsi="Cambria"/>
          <w:b/>
          <w:bCs/>
          <w:spacing w:val="-22"/>
          <w:w w:val="92"/>
          <w:sz w:val="24"/>
          <w:szCs w:val="24"/>
        </w:rPr>
        <w:t xml:space="preserve"> </w:t>
      </w:r>
      <w:r w:rsidR="00655178" w:rsidRPr="00D42015">
        <w:rPr>
          <w:rFonts w:ascii="Cambria" w:hAnsi="Cambria"/>
          <w:b/>
          <w:bCs/>
          <w:sz w:val="24"/>
          <w:szCs w:val="24"/>
        </w:rPr>
        <w:t>Maulana</w:t>
      </w:r>
      <w:r w:rsidR="00655178" w:rsidRPr="00D42015">
        <w:rPr>
          <w:rFonts w:ascii="Cambria" w:hAnsi="Cambria"/>
          <w:b/>
          <w:bCs/>
          <w:spacing w:val="17"/>
          <w:sz w:val="24"/>
          <w:szCs w:val="24"/>
        </w:rPr>
        <w:t xml:space="preserve"> </w:t>
      </w:r>
      <w:r w:rsidR="00655178" w:rsidRPr="00D42015">
        <w:rPr>
          <w:rFonts w:ascii="Cambria" w:hAnsi="Cambria"/>
          <w:b/>
          <w:bCs/>
          <w:sz w:val="24"/>
          <w:szCs w:val="24"/>
        </w:rPr>
        <w:t>Malik</w:t>
      </w:r>
      <w:r w:rsidR="00655178" w:rsidRPr="00D42015">
        <w:rPr>
          <w:rFonts w:ascii="Cambria" w:hAnsi="Cambria"/>
          <w:b/>
          <w:bCs/>
          <w:spacing w:val="12"/>
          <w:sz w:val="24"/>
          <w:szCs w:val="24"/>
        </w:rPr>
        <w:t xml:space="preserve"> </w:t>
      </w:r>
      <w:r w:rsidR="00655178" w:rsidRPr="00D42015">
        <w:rPr>
          <w:rFonts w:ascii="Cambria" w:hAnsi="Cambria"/>
          <w:b/>
          <w:bCs/>
          <w:sz w:val="24"/>
          <w:szCs w:val="24"/>
        </w:rPr>
        <w:t>Ibrahim</w:t>
      </w:r>
      <w:r w:rsidR="00655178" w:rsidRPr="00D42015">
        <w:rPr>
          <w:rFonts w:ascii="Cambria" w:hAnsi="Cambria"/>
          <w:b/>
          <w:bCs/>
          <w:spacing w:val="16"/>
          <w:sz w:val="24"/>
          <w:szCs w:val="24"/>
        </w:rPr>
        <w:t xml:space="preserve"> </w:t>
      </w:r>
      <w:r w:rsidR="00655178" w:rsidRPr="00D42015">
        <w:rPr>
          <w:rFonts w:ascii="Cambria" w:hAnsi="Cambria"/>
          <w:b/>
          <w:bCs/>
          <w:w w:val="102"/>
          <w:sz w:val="24"/>
          <w:szCs w:val="24"/>
        </w:rPr>
        <w:t xml:space="preserve">Malang </w:t>
      </w:r>
    </w:p>
    <w:p w14:paraId="534FF669" w14:textId="680F7ED8" w:rsidR="003E6BB6" w:rsidRPr="00D42015" w:rsidRDefault="00D42015" w:rsidP="003E6BB6">
      <w:pPr>
        <w:widowControl w:val="0"/>
        <w:autoSpaceDE w:val="0"/>
        <w:autoSpaceDN w:val="0"/>
        <w:adjustRightInd w:val="0"/>
        <w:spacing w:before="7"/>
        <w:ind w:left="581" w:right="612"/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D42015">
        <w:rPr>
          <w:rFonts w:ascii="Cambria" w:hAnsi="Cambria"/>
          <w:b/>
          <w:bCs/>
          <w:sz w:val="24"/>
          <w:szCs w:val="24"/>
        </w:rPr>
        <w:t>Tahun</w:t>
      </w:r>
      <w:proofErr w:type="spellEnd"/>
      <w:r w:rsidRPr="00D4201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b/>
          <w:bCs/>
          <w:sz w:val="24"/>
          <w:szCs w:val="24"/>
        </w:rPr>
        <w:t>Anggaran</w:t>
      </w:r>
      <w:proofErr w:type="spellEnd"/>
      <w:r w:rsidRPr="00D42015">
        <w:rPr>
          <w:rFonts w:ascii="Cambria" w:hAnsi="Cambria"/>
          <w:b/>
          <w:bCs/>
          <w:sz w:val="24"/>
          <w:szCs w:val="24"/>
        </w:rPr>
        <w:t xml:space="preserve"> 2022</w:t>
      </w:r>
    </w:p>
    <w:p w14:paraId="3DACED64" w14:textId="77777777" w:rsidR="00655178" w:rsidRPr="00D42015" w:rsidRDefault="00655178" w:rsidP="00655178">
      <w:pPr>
        <w:widowControl w:val="0"/>
        <w:autoSpaceDE w:val="0"/>
        <w:autoSpaceDN w:val="0"/>
        <w:adjustRightInd w:val="0"/>
        <w:spacing w:before="1" w:line="240" w:lineRule="exact"/>
        <w:rPr>
          <w:rFonts w:ascii="Cambria" w:hAnsi="Cambria"/>
          <w:sz w:val="24"/>
          <w:szCs w:val="24"/>
        </w:rPr>
      </w:pPr>
    </w:p>
    <w:p w14:paraId="2E1BE79A" w14:textId="67F2B0DB" w:rsidR="00655178" w:rsidRDefault="00655178" w:rsidP="00655178">
      <w:pPr>
        <w:widowControl w:val="0"/>
        <w:autoSpaceDE w:val="0"/>
        <w:autoSpaceDN w:val="0"/>
        <w:adjustRightInd w:val="0"/>
        <w:spacing w:before="6" w:line="276" w:lineRule="auto"/>
        <w:ind w:right="4"/>
        <w:rPr>
          <w:rFonts w:ascii="Cambria" w:hAnsi="Cambria"/>
          <w:w w:val="108"/>
          <w:sz w:val="24"/>
          <w:szCs w:val="24"/>
        </w:rPr>
      </w:pPr>
      <w:proofErr w:type="spellStart"/>
      <w:r w:rsidRPr="00D42015">
        <w:rPr>
          <w:rFonts w:ascii="Cambria" w:hAnsi="Cambria"/>
          <w:w w:val="108"/>
          <w:sz w:val="24"/>
          <w:szCs w:val="24"/>
        </w:rPr>
        <w:t>Diberitahukan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bahwa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untuk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memenuhi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kebutuhan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E6372">
        <w:rPr>
          <w:rFonts w:ascii="Cambria" w:hAnsi="Cambria"/>
          <w:w w:val="108"/>
          <w:sz w:val="24"/>
          <w:szCs w:val="24"/>
        </w:rPr>
        <w:t>Pengadaan</w:t>
      </w:r>
      <w:proofErr w:type="spellEnd"/>
      <w:r w:rsidR="004E6372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E6372">
        <w:rPr>
          <w:rFonts w:ascii="Cambria" w:hAnsi="Cambria"/>
          <w:w w:val="108"/>
          <w:sz w:val="24"/>
          <w:szCs w:val="24"/>
        </w:rPr>
        <w:t>Konsumsi</w:t>
      </w:r>
      <w:proofErr w:type="spellEnd"/>
      <w:r w:rsidR="004E6372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24286E">
        <w:rPr>
          <w:rFonts w:ascii="Cambria" w:hAnsi="Cambria"/>
          <w:w w:val="108"/>
          <w:sz w:val="24"/>
          <w:szCs w:val="24"/>
        </w:rPr>
        <w:t>Kegiatan</w:t>
      </w:r>
      <w:proofErr w:type="spellEnd"/>
      <w:r w:rsidR="0024286E">
        <w:rPr>
          <w:rFonts w:ascii="Cambria" w:hAnsi="Cambria"/>
          <w:w w:val="108"/>
          <w:sz w:val="24"/>
          <w:szCs w:val="24"/>
        </w:rPr>
        <w:t xml:space="preserve"> Seminar </w:t>
      </w:r>
      <w:proofErr w:type="spellStart"/>
      <w:r w:rsidR="0024286E">
        <w:rPr>
          <w:rFonts w:ascii="Cambria" w:hAnsi="Cambria"/>
          <w:w w:val="108"/>
          <w:sz w:val="24"/>
          <w:szCs w:val="24"/>
        </w:rPr>
        <w:t>Internasional</w:t>
      </w:r>
      <w:proofErr w:type="spellEnd"/>
      <w:r w:rsidR="0024286E">
        <w:rPr>
          <w:rFonts w:ascii="Cambria" w:hAnsi="Cambria"/>
          <w:w w:val="108"/>
          <w:sz w:val="24"/>
          <w:szCs w:val="24"/>
        </w:rPr>
        <w:t xml:space="preserve"> AICOLLIM</w:t>
      </w:r>
      <w:r w:rsidR="004E6372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E6372">
        <w:rPr>
          <w:rFonts w:ascii="Cambria" w:hAnsi="Cambria"/>
          <w:w w:val="108"/>
          <w:sz w:val="24"/>
          <w:szCs w:val="24"/>
        </w:rPr>
        <w:t>Fakultas</w:t>
      </w:r>
      <w:proofErr w:type="spellEnd"/>
      <w:r w:rsidR="004E6372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E6372">
        <w:rPr>
          <w:rFonts w:ascii="Cambria" w:hAnsi="Cambria"/>
          <w:w w:val="108"/>
          <w:sz w:val="24"/>
          <w:szCs w:val="24"/>
        </w:rPr>
        <w:t>Humaniora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 </w:t>
      </w:r>
      <w:r w:rsidRPr="00D42015">
        <w:rPr>
          <w:rFonts w:ascii="Cambria" w:hAnsi="Cambria"/>
          <w:w w:val="108"/>
          <w:sz w:val="24"/>
          <w:szCs w:val="24"/>
        </w:rPr>
        <w:t xml:space="preserve">UIN Maulana Malik Ibrahim Malang </w:t>
      </w:r>
      <w:proofErr w:type="spellStart"/>
      <w:r w:rsidR="00D42015" w:rsidRPr="00D42015">
        <w:rPr>
          <w:rFonts w:ascii="Cambria" w:hAnsi="Cambria"/>
          <w:w w:val="108"/>
          <w:sz w:val="24"/>
          <w:szCs w:val="24"/>
        </w:rPr>
        <w:t>Tahun</w:t>
      </w:r>
      <w:proofErr w:type="spellEnd"/>
      <w:r w:rsidR="00D42015"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D42015" w:rsidRPr="00D42015">
        <w:rPr>
          <w:rFonts w:ascii="Cambria" w:hAnsi="Cambria"/>
          <w:w w:val="108"/>
          <w:sz w:val="24"/>
          <w:szCs w:val="24"/>
        </w:rPr>
        <w:t>Anggaran</w:t>
      </w:r>
      <w:proofErr w:type="spellEnd"/>
      <w:r w:rsidR="00D42015" w:rsidRPr="00D42015">
        <w:rPr>
          <w:rFonts w:ascii="Cambria" w:hAnsi="Cambria"/>
          <w:w w:val="108"/>
          <w:sz w:val="24"/>
          <w:szCs w:val="24"/>
        </w:rPr>
        <w:t xml:space="preserve"> 2022</w:t>
      </w:r>
      <w:r w:rsidRPr="00D42015">
        <w:rPr>
          <w:rFonts w:ascii="Cambria" w:hAnsi="Cambria"/>
          <w:w w:val="108"/>
          <w:sz w:val="24"/>
          <w:szCs w:val="24"/>
        </w:rPr>
        <w:t xml:space="preserve">,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maka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r w:rsidRPr="00D42015">
        <w:rPr>
          <w:rFonts w:ascii="Cambria" w:hAnsi="Cambria"/>
          <w:w w:val="108"/>
          <w:sz w:val="24"/>
          <w:szCs w:val="24"/>
          <w:lang w:val="id-ID"/>
        </w:rPr>
        <w:t xml:space="preserve">Pejabat Pengadaan Barang/Jasa </w:t>
      </w:r>
      <w:r w:rsidR="004506E0">
        <w:rPr>
          <w:rFonts w:ascii="Cambria" w:hAnsi="Cambria"/>
          <w:w w:val="108"/>
          <w:sz w:val="24"/>
          <w:szCs w:val="24"/>
        </w:rPr>
        <w:t xml:space="preserve">BAAKK, BAUPK, FITK, </w:t>
      </w:r>
      <w:proofErr w:type="spellStart"/>
      <w:proofErr w:type="gramStart"/>
      <w:r w:rsidR="004506E0">
        <w:rPr>
          <w:rFonts w:ascii="Cambria" w:hAnsi="Cambria"/>
          <w:w w:val="108"/>
          <w:sz w:val="24"/>
          <w:szCs w:val="24"/>
        </w:rPr>
        <w:t>F.Humaniora</w:t>
      </w:r>
      <w:proofErr w:type="spellEnd"/>
      <w:proofErr w:type="gramEnd"/>
      <w:r w:rsidR="004506E0">
        <w:rPr>
          <w:rFonts w:ascii="Cambria" w:hAnsi="Cambria"/>
          <w:w w:val="108"/>
          <w:sz w:val="24"/>
          <w:szCs w:val="24"/>
        </w:rPr>
        <w:t>, PMU dan PTIPD</w:t>
      </w:r>
      <w:r w:rsidRPr="00D42015">
        <w:rPr>
          <w:rFonts w:ascii="Cambria" w:hAnsi="Cambria"/>
          <w:w w:val="108"/>
          <w:sz w:val="24"/>
          <w:szCs w:val="24"/>
          <w:lang w:val="id-ID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setelah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melakukan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berbagai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tahapan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Pemilihan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penyedia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dalam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Pengadaan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langsung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tersebut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,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memberitahukan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bahwa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:</w:t>
      </w:r>
    </w:p>
    <w:p w14:paraId="2A212399" w14:textId="77777777" w:rsidR="004E6372" w:rsidRPr="004E6372" w:rsidRDefault="004E6372" w:rsidP="00655178">
      <w:pPr>
        <w:widowControl w:val="0"/>
        <w:autoSpaceDE w:val="0"/>
        <w:autoSpaceDN w:val="0"/>
        <w:adjustRightInd w:val="0"/>
        <w:spacing w:before="6" w:line="276" w:lineRule="auto"/>
        <w:ind w:right="4"/>
        <w:rPr>
          <w:rFonts w:ascii="Cambria" w:hAnsi="Cambria"/>
          <w:w w:val="108"/>
          <w:sz w:val="14"/>
          <w:szCs w:val="14"/>
        </w:rPr>
      </w:pPr>
    </w:p>
    <w:p w14:paraId="7F90C35A" w14:textId="5CD91AFB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>Pekerjaan</w:t>
      </w:r>
      <w:r w:rsidRPr="00D42015">
        <w:rPr>
          <w:rFonts w:ascii="Cambria" w:hAnsi="Cambria" w:cs="Tahoma"/>
          <w:szCs w:val="24"/>
          <w:lang w:val="sv-SE"/>
        </w:rPr>
        <w:tab/>
        <w:t xml:space="preserve">: </w:t>
      </w:r>
      <w:r w:rsidR="004E6372">
        <w:rPr>
          <w:rFonts w:ascii="Cambria" w:hAnsi="Cambria" w:cs="Tahoma"/>
          <w:szCs w:val="24"/>
          <w:lang w:val="sv-SE"/>
        </w:rPr>
        <w:t xml:space="preserve">Pengadaan Konsumsi </w:t>
      </w:r>
      <w:r w:rsidR="0024286E">
        <w:rPr>
          <w:rFonts w:ascii="Cambria" w:hAnsi="Cambria" w:cs="Tahoma"/>
          <w:szCs w:val="24"/>
          <w:lang w:val="sv-SE"/>
        </w:rPr>
        <w:t>Kegiatan Seminar Internasional AICOLLIM</w:t>
      </w:r>
      <w:r w:rsidR="004E6372">
        <w:rPr>
          <w:rFonts w:ascii="Cambria" w:hAnsi="Cambria" w:cs="Tahoma"/>
          <w:szCs w:val="24"/>
          <w:lang w:val="sv-SE"/>
        </w:rPr>
        <w:t xml:space="preserve"> Fakultas Humaniora</w:t>
      </w:r>
      <w:r w:rsidR="004506E0">
        <w:rPr>
          <w:rFonts w:ascii="Cambria" w:hAnsi="Cambria" w:cs="Tahoma"/>
          <w:szCs w:val="24"/>
          <w:lang w:val="sv-SE"/>
        </w:rPr>
        <w:t xml:space="preserve"> </w:t>
      </w:r>
      <w:r w:rsidRPr="00D42015">
        <w:rPr>
          <w:rFonts w:ascii="Cambria" w:hAnsi="Cambria" w:cs="Tahoma"/>
          <w:szCs w:val="24"/>
          <w:lang w:val="sv-SE"/>
        </w:rPr>
        <w:t>UIN Maulana Malik Ibrahim Malang.</w:t>
      </w:r>
    </w:p>
    <w:p w14:paraId="6FA34DAD" w14:textId="1362A805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Sumber Dana </w:t>
      </w:r>
      <w:r w:rsidRPr="00D42015">
        <w:rPr>
          <w:rFonts w:ascii="Cambria" w:hAnsi="Cambria" w:cs="Tahoma"/>
          <w:szCs w:val="24"/>
          <w:lang w:val="sv-SE"/>
        </w:rPr>
        <w:tab/>
        <w:t>: DIPA Universitas Islam Negeri Maulana Malik Ibrahim Malang Tahun  Anggaran 20</w:t>
      </w:r>
      <w:r w:rsidR="004506E0">
        <w:rPr>
          <w:rFonts w:ascii="Cambria" w:hAnsi="Cambria" w:cs="Tahoma"/>
          <w:szCs w:val="24"/>
          <w:lang w:val="sv-SE"/>
        </w:rPr>
        <w:t>22</w:t>
      </w:r>
      <w:r w:rsidRPr="00D42015">
        <w:rPr>
          <w:rFonts w:ascii="Cambria" w:hAnsi="Cambria" w:cs="Tahoma"/>
          <w:szCs w:val="24"/>
          <w:lang w:val="sv-SE"/>
        </w:rPr>
        <w:t xml:space="preserve">, tanggal </w:t>
      </w:r>
      <w:r w:rsidR="004506E0">
        <w:rPr>
          <w:rFonts w:ascii="Cambria" w:hAnsi="Cambria" w:cs="Tahoma"/>
          <w:szCs w:val="24"/>
          <w:lang w:val="sv-SE"/>
        </w:rPr>
        <w:t>17</w:t>
      </w:r>
      <w:r w:rsidRPr="00D42015">
        <w:rPr>
          <w:rFonts w:ascii="Cambria" w:hAnsi="Cambria" w:cs="Tahoma"/>
          <w:szCs w:val="24"/>
          <w:lang w:val="sv-SE"/>
        </w:rPr>
        <w:t xml:space="preserve"> </w:t>
      </w:r>
      <w:r w:rsidR="004506E0">
        <w:rPr>
          <w:rFonts w:ascii="Cambria" w:hAnsi="Cambria" w:cs="Tahoma"/>
          <w:szCs w:val="24"/>
          <w:lang w:val="sv-SE"/>
        </w:rPr>
        <w:t xml:space="preserve">November </w:t>
      </w:r>
      <w:r w:rsidRPr="00D42015">
        <w:rPr>
          <w:rFonts w:ascii="Cambria" w:hAnsi="Cambria" w:cs="Tahoma"/>
          <w:szCs w:val="24"/>
          <w:lang w:val="sv-SE"/>
        </w:rPr>
        <w:t>20</w:t>
      </w:r>
      <w:r w:rsidR="004506E0">
        <w:rPr>
          <w:rFonts w:ascii="Cambria" w:hAnsi="Cambria" w:cs="Tahoma"/>
          <w:szCs w:val="24"/>
          <w:lang w:val="sv-SE"/>
        </w:rPr>
        <w:t>21</w:t>
      </w:r>
      <w:r w:rsidRPr="00D42015">
        <w:rPr>
          <w:rFonts w:ascii="Cambria" w:hAnsi="Cambria" w:cs="Tahoma"/>
          <w:szCs w:val="24"/>
          <w:lang w:val="sv-SE"/>
        </w:rPr>
        <w:t xml:space="preserve"> Nomor DIPA-025.04.2.423812/20</w:t>
      </w:r>
      <w:r w:rsidR="004506E0">
        <w:rPr>
          <w:rFonts w:ascii="Cambria" w:hAnsi="Cambria" w:cs="Tahoma"/>
          <w:szCs w:val="24"/>
          <w:lang w:val="sv-SE"/>
        </w:rPr>
        <w:t>22</w:t>
      </w:r>
    </w:p>
    <w:p w14:paraId="66E7DAF5" w14:textId="6BED5C0B" w:rsidR="00655178" w:rsidRPr="00D42015" w:rsidRDefault="00CC0193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>
        <w:rPr>
          <w:rFonts w:ascii="Cambria" w:hAnsi="Cambria" w:cs="Tahoma"/>
          <w:szCs w:val="24"/>
          <w:lang w:val="sv-SE"/>
        </w:rPr>
        <w:t>Pagu</w:t>
      </w:r>
      <w:r w:rsidR="00655178" w:rsidRPr="00D42015">
        <w:rPr>
          <w:rFonts w:ascii="Cambria" w:hAnsi="Cambria" w:cs="Tahoma"/>
          <w:szCs w:val="24"/>
          <w:lang w:val="sv-SE"/>
        </w:rPr>
        <w:tab/>
        <w:t>:</w:t>
      </w:r>
      <w:r w:rsidR="00655178" w:rsidRPr="00D42015">
        <w:rPr>
          <w:rFonts w:ascii="Cambria" w:hAnsi="Cambria" w:cs="Tahoma"/>
          <w:szCs w:val="24"/>
          <w:lang w:val="id-ID"/>
        </w:rPr>
        <w:t xml:space="preserve"> </w:t>
      </w:r>
      <w:r w:rsidR="00655178" w:rsidRPr="00D42015">
        <w:rPr>
          <w:rFonts w:ascii="Cambria" w:hAnsi="Cambria" w:cs="Tahoma"/>
          <w:szCs w:val="24"/>
          <w:lang w:val="sv-SE"/>
        </w:rPr>
        <w:t xml:space="preserve">Rp. </w:t>
      </w:r>
      <w:r w:rsidR="004E6372">
        <w:rPr>
          <w:rFonts w:ascii="Cambria" w:hAnsi="Cambria" w:cs="Tahoma"/>
          <w:szCs w:val="24"/>
          <w:lang w:val="sv-SE"/>
        </w:rPr>
        <w:t>15.000.000</w:t>
      </w:r>
      <w:r w:rsidR="00655178" w:rsidRPr="00D42015">
        <w:rPr>
          <w:rFonts w:ascii="Cambria" w:hAnsi="Cambria" w:cs="Tahoma"/>
          <w:szCs w:val="24"/>
          <w:lang w:val="sv-SE"/>
        </w:rPr>
        <w:t>,00 (</w:t>
      </w:r>
      <w:r w:rsidR="004E6372">
        <w:rPr>
          <w:rFonts w:ascii="Cambria" w:hAnsi="Cambria" w:cs="Tahoma"/>
          <w:szCs w:val="24"/>
          <w:lang w:val="sv-SE"/>
        </w:rPr>
        <w:t>Lima Belas Juta</w:t>
      </w:r>
      <w:r w:rsidR="002B321B">
        <w:rPr>
          <w:rFonts w:ascii="Cambria" w:hAnsi="Cambria" w:cs="Tahoma"/>
          <w:szCs w:val="24"/>
          <w:lang w:val="sv-SE"/>
        </w:rPr>
        <w:t xml:space="preserve"> </w:t>
      </w:r>
      <w:r w:rsidR="00655178" w:rsidRPr="00D42015">
        <w:rPr>
          <w:rFonts w:ascii="Cambria" w:hAnsi="Cambria" w:cs="Tahoma"/>
          <w:szCs w:val="24"/>
          <w:lang w:val="sv-SE"/>
        </w:rPr>
        <w:t>Rupiah)</w:t>
      </w:r>
    </w:p>
    <w:p w14:paraId="67C7E59C" w14:textId="25958576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Penyedia </w:t>
      </w:r>
      <w:r w:rsidRPr="00D42015">
        <w:rPr>
          <w:rFonts w:ascii="Cambria" w:hAnsi="Cambria" w:cs="Tahoma"/>
          <w:szCs w:val="24"/>
          <w:lang w:val="sv-SE"/>
        </w:rPr>
        <w:tab/>
        <w:t xml:space="preserve">: </w:t>
      </w:r>
      <w:r w:rsidRPr="00D42015">
        <w:rPr>
          <w:rFonts w:ascii="Cambria" w:hAnsi="Cambria" w:cs="Tahoma"/>
          <w:szCs w:val="24"/>
          <w:lang w:val="id-ID"/>
        </w:rPr>
        <w:t xml:space="preserve"> </w:t>
      </w:r>
      <w:r w:rsidRPr="00D42015">
        <w:rPr>
          <w:rFonts w:ascii="Cambria" w:hAnsi="Cambria" w:cs="Tahoma"/>
          <w:szCs w:val="24"/>
          <w:lang w:val="sv-SE"/>
        </w:rPr>
        <w:t xml:space="preserve">CV. </w:t>
      </w:r>
      <w:r w:rsidR="004E6372">
        <w:rPr>
          <w:rFonts w:ascii="Cambria" w:hAnsi="Cambria" w:cs="Tahoma"/>
          <w:szCs w:val="24"/>
          <w:lang w:val="sv-SE"/>
        </w:rPr>
        <w:t>Diah Home Kitchen</w:t>
      </w:r>
    </w:p>
    <w:p w14:paraId="7AC06E21" w14:textId="1ED92C10" w:rsidR="00655178" w:rsidRPr="00D42015" w:rsidRDefault="00655178" w:rsidP="004E6372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Alamat </w:t>
      </w:r>
      <w:r w:rsidRPr="00D42015">
        <w:rPr>
          <w:rFonts w:ascii="Cambria" w:hAnsi="Cambria" w:cs="Tahoma"/>
          <w:szCs w:val="24"/>
          <w:lang w:val="sv-SE"/>
        </w:rPr>
        <w:tab/>
        <w:t>:</w:t>
      </w:r>
      <w:r w:rsidRPr="00D42015">
        <w:rPr>
          <w:rFonts w:ascii="Cambria" w:hAnsi="Cambria" w:cs="Tahoma"/>
          <w:szCs w:val="24"/>
          <w:lang w:val="sv-SE"/>
        </w:rPr>
        <w:tab/>
      </w:r>
      <w:r w:rsidR="004E6372" w:rsidRPr="004E6372">
        <w:rPr>
          <w:rFonts w:ascii="Cambria" w:hAnsi="Cambria" w:cs="Tahoma"/>
          <w:szCs w:val="24"/>
          <w:lang w:val="sv-SE"/>
        </w:rPr>
        <w:t>Jl. Kolonel Sugiono 3B no. 148 RT.03 RW.04 MALANG</w:t>
      </w:r>
    </w:p>
    <w:p w14:paraId="434DEDBC" w14:textId="6F60C2B9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>NPWP</w:t>
      </w:r>
      <w:r w:rsidRPr="00D42015">
        <w:rPr>
          <w:rFonts w:ascii="Cambria" w:hAnsi="Cambria" w:cs="Tahoma"/>
          <w:szCs w:val="24"/>
          <w:lang w:val="sv-SE"/>
        </w:rPr>
        <w:tab/>
        <w:t xml:space="preserve">: </w:t>
      </w:r>
      <w:r w:rsidRPr="004E6372">
        <w:rPr>
          <w:rFonts w:ascii="Cambria" w:hAnsi="Cambria" w:cs="Tahoma"/>
          <w:szCs w:val="24"/>
          <w:lang w:val="sv-SE"/>
        </w:rPr>
        <w:t xml:space="preserve"> </w:t>
      </w:r>
      <w:bookmarkStart w:id="0" w:name="_GoBack"/>
      <w:r w:rsidR="0024286E">
        <w:rPr>
          <w:rFonts w:ascii="Cambria" w:hAnsi="Cambria" w:cs="Tahoma"/>
          <w:szCs w:val="24"/>
          <w:lang w:val="sv-SE"/>
        </w:rPr>
        <w:t>94.833.775.3-623.000</w:t>
      </w:r>
      <w:bookmarkEnd w:id="0"/>
    </w:p>
    <w:p w14:paraId="1FA627FB" w14:textId="513C9824" w:rsidR="00655178" w:rsidRPr="00513AC3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</w:rPr>
      </w:pPr>
      <w:r w:rsidRPr="00D42015">
        <w:rPr>
          <w:rFonts w:ascii="Cambria" w:hAnsi="Cambria" w:cs="Tahoma"/>
          <w:szCs w:val="24"/>
          <w:lang w:val="sv-SE"/>
        </w:rPr>
        <w:t xml:space="preserve">Tanggal Penawaran </w:t>
      </w:r>
      <w:r w:rsidRPr="00D42015">
        <w:rPr>
          <w:rFonts w:ascii="Cambria" w:hAnsi="Cambria" w:cs="Tahoma"/>
          <w:szCs w:val="24"/>
          <w:lang w:val="sv-SE"/>
        </w:rPr>
        <w:tab/>
        <w:t xml:space="preserve">: </w:t>
      </w:r>
      <w:r w:rsidRPr="00D42015">
        <w:rPr>
          <w:rFonts w:ascii="Cambria" w:hAnsi="Cambria" w:cs="Tahoma"/>
          <w:szCs w:val="24"/>
          <w:lang w:val="id-ID"/>
        </w:rPr>
        <w:t xml:space="preserve"> </w:t>
      </w:r>
      <w:r w:rsidR="00F7466B">
        <w:rPr>
          <w:rFonts w:ascii="Cambria" w:hAnsi="Cambria" w:cs="Tahoma"/>
          <w:szCs w:val="24"/>
        </w:rPr>
        <w:t>19 September</w:t>
      </w:r>
      <w:r w:rsidR="00513AC3" w:rsidRPr="00513AC3">
        <w:rPr>
          <w:rFonts w:ascii="Cambria" w:hAnsi="Cambria" w:cs="Tahoma"/>
          <w:szCs w:val="24"/>
        </w:rPr>
        <w:t xml:space="preserve"> 2022</w:t>
      </w:r>
    </w:p>
    <w:p w14:paraId="44588420" w14:textId="7E7D39F1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>Harga Penawaran</w:t>
      </w:r>
      <w:r w:rsidRPr="00D42015">
        <w:rPr>
          <w:rFonts w:ascii="Cambria" w:hAnsi="Cambria" w:cs="Tahoma"/>
          <w:szCs w:val="24"/>
          <w:lang w:val="sv-SE"/>
        </w:rPr>
        <w:tab/>
        <w:t xml:space="preserve">: Rp. </w:t>
      </w:r>
      <w:r w:rsidR="004E6372">
        <w:rPr>
          <w:rFonts w:ascii="Cambria" w:hAnsi="Cambria" w:cs="Tahoma"/>
          <w:szCs w:val="24"/>
          <w:lang w:val="sv-SE"/>
        </w:rPr>
        <w:t>18.000.000</w:t>
      </w:r>
      <w:r w:rsidRPr="00D42015">
        <w:rPr>
          <w:rFonts w:ascii="Cambria" w:hAnsi="Cambria" w:cs="Tahoma"/>
          <w:szCs w:val="24"/>
          <w:lang w:val="sv-SE"/>
        </w:rPr>
        <w:t>,00 (</w:t>
      </w:r>
      <w:r w:rsidR="004E6372">
        <w:rPr>
          <w:rFonts w:ascii="Cambria" w:hAnsi="Cambria" w:cs="Tahoma"/>
          <w:szCs w:val="24"/>
          <w:lang w:val="sv-SE"/>
        </w:rPr>
        <w:t>Delapan Belas Juta</w:t>
      </w:r>
      <w:r w:rsidR="00513AC3">
        <w:rPr>
          <w:rFonts w:ascii="Cambria" w:hAnsi="Cambria" w:cs="Tahoma"/>
          <w:szCs w:val="24"/>
          <w:lang w:val="sv-SE"/>
        </w:rPr>
        <w:t xml:space="preserve"> Rupiah</w:t>
      </w:r>
      <w:r w:rsidRPr="00D42015">
        <w:rPr>
          <w:rFonts w:ascii="Cambria" w:hAnsi="Cambria" w:cs="Tahoma"/>
          <w:szCs w:val="24"/>
          <w:lang w:val="sv-SE"/>
        </w:rPr>
        <w:t xml:space="preserve">) </w:t>
      </w:r>
    </w:p>
    <w:p w14:paraId="12D1A575" w14:textId="03644393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Harga Negosiasi </w:t>
      </w:r>
      <w:r w:rsidRPr="00D42015">
        <w:rPr>
          <w:rFonts w:ascii="Cambria" w:hAnsi="Cambria" w:cs="Tahoma"/>
          <w:szCs w:val="24"/>
          <w:lang w:val="sv-SE"/>
        </w:rPr>
        <w:tab/>
        <w:t xml:space="preserve">: Rp. </w:t>
      </w:r>
      <w:r w:rsidR="004E6372">
        <w:rPr>
          <w:rFonts w:ascii="Cambria" w:hAnsi="Cambria" w:cs="Tahoma"/>
          <w:szCs w:val="24"/>
          <w:lang w:val="sv-SE"/>
        </w:rPr>
        <w:t>15.0</w:t>
      </w:r>
      <w:r w:rsidR="00513AC3">
        <w:rPr>
          <w:rFonts w:ascii="Cambria" w:hAnsi="Cambria" w:cs="Tahoma"/>
          <w:szCs w:val="24"/>
          <w:lang w:val="sv-SE"/>
        </w:rPr>
        <w:t>00.000</w:t>
      </w:r>
      <w:r w:rsidRPr="00D42015">
        <w:rPr>
          <w:rFonts w:ascii="Cambria" w:hAnsi="Cambria" w:cs="Tahoma"/>
          <w:szCs w:val="24"/>
          <w:lang w:val="sv-SE"/>
        </w:rPr>
        <w:t>,00 (</w:t>
      </w:r>
      <w:r w:rsidR="004E6372">
        <w:rPr>
          <w:rFonts w:ascii="Cambria" w:hAnsi="Cambria" w:cs="Tahoma"/>
          <w:szCs w:val="24"/>
          <w:lang w:val="sv-SE"/>
        </w:rPr>
        <w:t>Lima Belas Juta</w:t>
      </w:r>
      <w:r w:rsidR="00513AC3">
        <w:rPr>
          <w:rFonts w:ascii="Cambria" w:hAnsi="Cambria" w:cs="Tahoma"/>
          <w:szCs w:val="24"/>
          <w:lang w:val="sv-SE"/>
        </w:rPr>
        <w:t xml:space="preserve"> Rupiah</w:t>
      </w:r>
      <w:r w:rsidRPr="00D42015">
        <w:rPr>
          <w:rFonts w:ascii="Cambria" w:hAnsi="Cambria" w:cs="Tahoma"/>
          <w:szCs w:val="24"/>
          <w:lang w:val="sv-SE"/>
        </w:rPr>
        <w:t>)</w:t>
      </w:r>
    </w:p>
    <w:p w14:paraId="0FC52737" w14:textId="75A77BA4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Pelaksanaan Pekerjaan </w:t>
      </w:r>
      <w:r w:rsidRPr="00D42015">
        <w:rPr>
          <w:rFonts w:ascii="Cambria" w:hAnsi="Cambria" w:cs="Tahoma"/>
          <w:szCs w:val="24"/>
          <w:lang w:val="sv-SE"/>
        </w:rPr>
        <w:tab/>
        <w:t xml:space="preserve">: </w:t>
      </w:r>
      <w:r w:rsidR="00202EF0">
        <w:rPr>
          <w:rFonts w:ascii="Cambria" w:hAnsi="Cambria" w:cs="Tahoma"/>
          <w:szCs w:val="24"/>
          <w:lang w:val="sv-SE"/>
        </w:rPr>
        <w:t>2</w:t>
      </w:r>
      <w:r w:rsidRPr="00D42015">
        <w:rPr>
          <w:rFonts w:ascii="Cambria" w:hAnsi="Cambria" w:cs="Tahoma"/>
          <w:szCs w:val="24"/>
          <w:lang w:val="sv-SE"/>
        </w:rPr>
        <w:t xml:space="preserve"> (</w:t>
      </w:r>
      <w:r w:rsidR="00202EF0">
        <w:rPr>
          <w:rFonts w:ascii="Cambria" w:hAnsi="Cambria" w:cs="Tahoma"/>
          <w:szCs w:val="24"/>
          <w:lang w:val="sv-SE"/>
        </w:rPr>
        <w:t>dua</w:t>
      </w:r>
      <w:r w:rsidRPr="00D42015">
        <w:rPr>
          <w:rFonts w:ascii="Cambria" w:hAnsi="Cambria" w:cs="Tahoma"/>
          <w:szCs w:val="24"/>
          <w:lang w:val="sv-SE"/>
        </w:rPr>
        <w:t>) hari kalender sesuai Surat Perintah Kerja (SPK)</w:t>
      </w:r>
    </w:p>
    <w:p w14:paraId="197E14D1" w14:textId="77777777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/>
          <w:w w:val="108"/>
          <w:szCs w:val="24"/>
        </w:rPr>
      </w:pPr>
    </w:p>
    <w:p w14:paraId="14F1535F" w14:textId="77777777" w:rsidR="00655178" w:rsidRPr="00D42015" w:rsidRDefault="00655178" w:rsidP="00655178">
      <w:pPr>
        <w:widowControl w:val="0"/>
        <w:autoSpaceDE w:val="0"/>
        <w:autoSpaceDN w:val="0"/>
        <w:adjustRightInd w:val="0"/>
        <w:spacing w:before="6" w:line="276" w:lineRule="auto"/>
        <w:ind w:right="4"/>
        <w:rPr>
          <w:rFonts w:ascii="Cambria" w:hAnsi="Cambria"/>
          <w:w w:val="108"/>
          <w:sz w:val="24"/>
          <w:szCs w:val="24"/>
        </w:rPr>
      </w:pPr>
      <w:proofErr w:type="spellStart"/>
      <w:r w:rsidRPr="00D42015">
        <w:rPr>
          <w:rFonts w:ascii="Cambria" w:hAnsi="Cambria"/>
          <w:w w:val="108"/>
          <w:sz w:val="24"/>
          <w:szCs w:val="24"/>
        </w:rPr>
        <w:t>Demikian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,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atas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perhatiannya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diucapkan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terima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kasih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>.</w:t>
      </w:r>
    </w:p>
    <w:p w14:paraId="091814E5" w14:textId="1CA57951" w:rsidR="00655178" w:rsidRDefault="00655178" w:rsidP="00655178">
      <w:pPr>
        <w:widowControl w:val="0"/>
        <w:autoSpaceDE w:val="0"/>
        <w:autoSpaceDN w:val="0"/>
        <w:adjustRightInd w:val="0"/>
        <w:spacing w:before="7" w:line="280" w:lineRule="exact"/>
        <w:rPr>
          <w:rFonts w:ascii="Cambria" w:hAnsi="Cambria"/>
          <w:w w:val="108"/>
          <w:sz w:val="24"/>
          <w:szCs w:val="24"/>
        </w:rPr>
      </w:pPr>
    </w:p>
    <w:p w14:paraId="132BE2E8" w14:textId="77777777" w:rsidR="00F7466B" w:rsidRPr="00D42015" w:rsidRDefault="00F7466B" w:rsidP="00655178">
      <w:pPr>
        <w:widowControl w:val="0"/>
        <w:autoSpaceDE w:val="0"/>
        <w:autoSpaceDN w:val="0"/>
        <w:adjustRightInd w:val="0"/>
        <w:spacing w:before="7" w:line="280" w:lineRule="exact"/>
        <w:rPr>
          <w:rFonts w:ascii="Cambria" w:hAnsi="Cambria"/>
          <w:w w:val="108"/>
          <w:sz w:val="24"/>
          <w:szCs w:val="24"/>
        </w:rPr>
      </w:pPr>
    </w:p>
    <w:p w14:paraId="7BE63D33" w14:textId="2BE34338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  <w:r w:rsidRPr="00D42015">
        <w:rPr>
          <w:rFonts w:ascii="Cambria" w:hAnsi="Cambria"/>
          <w:w w:val="108"/>
          <w:sz w:val="24"/>
          <w:szCs w:val="24"/>
        </w:rPr>
        <w:t xml:space="preserve">Malang, </w:t>
      </w:r>
      <w:r w:rsidR="00DA0638">
        <w:rPr>
          <w:rFonts w:ascii="Cambria" w:hAnsi="Cambria"/>
          <w:w w:val="108"/>
          <w:sz w:val="24"/>
          <w:szCs w:val="24"/>
        </w:rPr>
        <w:t>19</w:t>
      </w:r>
      <w:r w:rsidRPr="00D42015">
        <w:rPr>
          <w:rFonts w:ascii="Cambria" w:hAnsi="Cambria"/>
          <w:w w:val="108"/>
          <w:sz w:val="24"/>
          <w:szCs w:val="24"/>
        </w:rPr>
        <w:t xml:space="preserve"> </w:t>
      </w:r>
      <w:r w:rsidR="00DA0638">
        <w:rPr>
          <w:rFonts w:ascii="Cambria" w:hAnsi="Cambria"/>
          <w:w w:val="108"/>
          <w:sz w:val="24"/>
          <w:szCs w:val="24"/>
        </w:rPr>
        <w:t xml:space="preserve">September </w:t>
      </w:r>
      <w:r w:rsidRPr="00D42015">
        <w:rPr>
          <w:rFonts w:ascii="Cambria" w:hAnsi="Cambria"/>
          <w:w w:val="108"/>
          <w:sz w:val="24"/>
          <w:szCs w:val="24"/>
        </w:rPr>
        <w:t>20</w:t>
      </w:r>
      <w:r w:rsidR="002256F2">
        <w:rPr>
          <w:rFonts w:ascii="Cambria" w:hAnsi="Cambria"/>
          <w:w w:val="108"/>
          <w:sz w:val="24"/>
          <w:szCs w:val="24"/>
        </w:rPr>
        <w:t>22</w:t>
      </w:r>
    </w:p>
    <w:p w14:paraId="47C990F0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  <w:proofErr w:type="spellStart"/>
      <w:r w:rsidRPr="00D42015">
        <w:rPr>
          <w:rFonts w:ascii="Cambria" w:hAnsi="Cambria"/>
          <w:w w:val="108"/>
          <w:sz w:val="24"/>
          <w:szCs w:val="24"/>
        </w:rPr>
        <w:t>Pejabat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Pengadaan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Barang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>/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Jasa</w:t>
      </w:r>
      <w:proofErr w:type="spellEnd"/>
    </w:p>
    <w:p w14:paraId="1ACA2FCA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</w:p>
    <w:p w14:paraId="599821BD" w14:textId="0FEBD5BF" w:rsidR="00655178" w:rsidRPr="00174AB1" w:rsidRDefault="00174AB1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i/>
          <w:iCs/>
          <w:w w:val="108"/>
          <w:sz w:val="24"/>
          <w:szCs w:val="24"/>
        </w:rPr>
      </w:pPr>
      <w:proofErr w:type="spellStart"/>
      <w:r w:rsidRPr="00174AB1">
        <w:rPr>
          <w:rFonts w:ascii="Cambria" w:hAnsi="Cambria"/>
          <w:i/>
          <w:iCs/>
          <w:w w:val="108"/>
          <w:sz w:val="24"/>
          <w:szCs w:val="24"/>
        </w:rPr>
        <w:t>ttd</w:t>
      </w:r>
      <w:proofErr w:type="spellEnd"/>
    </w:p>
    <w:p w14:paraId="3C5322D5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</w:p>
    <w:p w14:paraId="5C6C10AE" w14:textId="07F21B34" w:rsidR="00655178" w:rsidRPr="00D42015" w:rsidRDefault="002256F2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  <w:proofErr w:type="spellStart"/>
      <w:r>
        <w:rPr>
          <w:rFonts w:ascii="Cambria" w:hAnsi="Cambria"/>
          <w:w w:val="108"/>
          <w:sz w:val="24"/>
          <w:szCs w:val="24"/>
        </w:rPr>
        <w:t>Eka</w:t>
      </w:r>
      <w:proofErr w:type="spellEnd"/>
      <w:r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108"/>
          <w:sz w:val="24"/>
          <w:szCs w:val="24"/>
        </w:rPr>
        <w:t>Arief</w:t>
      </w:r>
      <w:proofErr w:type="spellEnd"/>
      <w:r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>
        <w:rPr>
          <w:rFonts w:ascii="Cambria" w:hAnsi="Cambria"/>
          <w:w w:val="108"/>
          <w:sz w:val="24"/>
          <w:szCs w:val="24"/>
        </w:rPr>
        <w:t>Santoso</w:t>
      </w:r>
      <w:proofErr w:type="spellEnd"/>
    </w:p>
    <w:p w14:paraId="38C8D21B" w14:textId="52CCC7B8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  <w:r w:rsidRPr="00D42015">
        <w:rPr>
          <w:rFonts w:ascii="Cambria" w:hAnsi="Cambria"/>
          <w:w w:val="108"/>
          <w:sz w:val="24"/>
          <w:szCs w:val="24"/>
        </w:rPr>
        <w:t xml:space="preserve">NIP </w:t>
      </w:r>
      <w:r w:rsidR="002256F2">
        <w:rPr>
          <w:rFonts w:ascii="Cambria" w:hAnsi="Cambria"/>
          <w:w w:val="108"/>
          <w:sz w:val="24"/>
          <w:szCs w:val="24"/>
        </w:rPr>
        <w:t>198401112009011006</w:t>
      </w:r>
    </w:p>
    <w:p w14:paraId="0B31290F" w14:textId="77777777" w:rsidR="00655178" w:rsidRPr="00D42015" w:rsidRDefault="00655178" w:rsidP="00655178">
      <w:pPr>
        <w:rPr>
          <w:rFonts w:ascii="Cambria" w:hAnsi="Cambria"/>
          <w:w w:val="108"/>
          <w:sz w:val="24"/>
          <w:szCs w:val="24"/>
        </w:rPr>
      </w:pPr>
    </w:p>
    <w:p w14:paraId="7800D05B" w14:textId="77777777" w:rsidR="00E74F63" w:rsidRDefault="00E74F63"/>
    <w:sectPr w:rsidR="00E74F63" w:rsidSect="00655178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2ED4" w14:textId="77777777" w:rsidR="00971FBF" w:rsidRDefault="00971FBF" w:rsidP="00655178">
      <w:r>
        <w:separator/>
      </w:r>
    </w:p>
  </w:endnote>
  <w:endnote w:type="continuationSeparator" w:id="0">
    <w:p w14:paraId="48E27F49" w14:textId="77777777" w:rsidR="00971FBF" w:rsidRDefault="00971FBF" w:rsidP="0065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D5A9" w14:textId="77777777" w:rsidR="00971FBF" w:rsidRDefault="00971FBF" w:rsidP="00655178">
      <w:r>
        <w:separator/>
      </w:r>
    </w:p>
  </w:footnote>
  <w:footnote w:type="continuationSeparator" w:id="0">
    <w:p w14:paraId="092E5B03" w14:textId="77777777" w:rsidR="00971FBF" w:rsidRDefault="00971FBF" w:rsidP="0065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78"/>
    <w:rsid w:val="00174AB1"/>
    <w:rsid w:val="001A2034"/>
    <w:rsid w:val="00202EF0"/>
    <w:rsid w:val="002256F2"/>
    <w:rsid w:val="0024286E"/>
    <w:rsid w:val="002B321B"/>
    <w:rsid w:val="0038094C"/>
    <w:rsid w:val="003E6BB6"/>
    <w:rsid w:val="004506E0"/>
    <w:rsid w:val="00490873"/>
    <w:rsid w:val="004E6372"/>
    <w:rsid w:val="00513AC3"/>
    <w:rsid w:val="005320CD"/>
    <w:rsid w:val="0054519F"/>
    <w:rsid w:val="005D54FA"/>
    <w:rsid w:val="0063097C"/>
    <w:rsid w:val="00632667"/>
    <w:rsid w:val="00655178"/>
    <w:rsid w:val="00705F37"/>
    <w:rsid w:val="007D507F"/>
    <w:rsid w:val="00893D97"/>
    <w:rsid w:val="00924DE9"/>
    <w:rsid w:val="00971FBF"/>
    <w:rsid w:val="009837A3"/>
    <w:rsid w:val="009A3663"/>
    <w:rsid w:val="00CC0193"/>
    <w:rsid w:val="00D42015"/>
    <w:rsid w:val="00D64FEE"/>
    <w:rsid w:val="00DA0638"/>
    <w:rsid w:val="00DD7ACB"/>
    <w:rsid w:val="00E74F63"/>
    <w:rsid w:val="00F3410E"/>
    <w:rsid w:val="00F67857"/>
    <w:rsid w:val="00F7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45E7"/>
  <w15:docId w15:val="{94EDF884-AE20-4117-AA07-B02CE046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1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655178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655178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5517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551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55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5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n-malang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ULP_4</cp:lastModifiedBy>
  <cp:revision>24</cp:revision>
  <dcterms:created xsi:type="dcterms:W3CDTF">2016-07-26T06:06:00Z</dcterms:created>
  <dcterms:modified xsi:type="dcterms:W3CDTF">2022-09-19T08:52:00Z</dcterms:modified>
</cp:coreProperties>
</file>